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9E" w:rsidRPr="00B24119" w:rsidRDefault="00F8057A">
      <w:pPr>
        <w:jc w:val="center"/>
        <w:spacing w:before="0" w:beforeAutospacing="0" w:after="0" w:afterAutospacing="0" w:lineRule="auto" w:line="240"/>
        <w:rPr>
          <w:szCs w:val="32"/>
          <w:b w:val="1"/>
          <w:i w:val="0"/>
          <w:sz w:val="32"/>
          <w:spacing w:val="0"/>
          <w:w w:val="100"/>
          <w:rFonts w:ascii="Times New Roman" w:cs="Times New Roman" w:eastAsia="方正小标宋简体" w:hAnsi="Times New Roman"/>
          <w:caps w:val="0"/>
        </w:rPr>
        <w:snapToGrid w:val="0"/>
        <w:textAlignment w:val="baseline"/>
      </w:pPr>
      <w:r w:rsidRPr="00B24119">
        <w:rPr>
          <w:szCs w:val="32"/>
          <w:b w:val="1"/>
          <w:i w:val="0"/>
          <w:sz w:val="32"/>
          <w:spacing w:val="0"/>
          <w:w w:val="100"/>
          <w:rFonts w:ascii="Times New Roman" w:cs="Times New Roman" w:eastAsia="方正小标宋简体" w:hAnsi="Times New Roman" w:hint="eastAsia"/>
          <w:caps w:val="0"/>
        </w:rPr>
        <w:t>关于</w:t>
      </w:r>
      <w:r w:rsidR="00B24119" w:rsidRPr="00B24119">
        <w:rPr>
          <w:szCs w:val="32"/>
          <w:b w:val="1"/>
          <w:i w:val="0"/>
          <w:sz w:val="32"/>
          <w:spacing w:val="0"/>
          <w:w w:val="100"/>
          <w:rFonts w:ascii="Times New Roman" w:cs="Times New Roman" w:eastAsia="方正小标宋简体" w:hAnsi="Times New Roman" w:hint="eastAsia"/>
          <w:caps w:val="0"/>
        </w:rPr>
        <w:t>推荐参加</w:t>
      </w:r>
      <w:r w:rsidRPr="00B24119">
        <w:rPr>
          <w:szCs w:val="32"/>
          <w:b w:val="1"/>
          <w:i w:val="0"/>
          <w:sz w:val="32"/>
          <w:spacing w:val="0"/>
          <w:w w:val="100"/>
          <w:rFonts w:ascii="Times New Roman" w:cs="Times New Roman" w:eastAsia="方正小标宋简体" w:hAnsi="Times New Roman" w:hint="eastAsia"/>
          <w:caps w:val="0"/>
        </w:rPr>
        <w:t>2021</w:t>
      </w:r>
      <w:r w:rsidRPr="00B24119">
        <w:rPr>
          <w:szCs w:val="32"/>
          <w:b w:val="1"/>
          <w:i w:val="0"/>
          <w:sz w:val="32"/>
          <w:spacing w:val="0"/>
          <w:w w:val="100"/>
          <w:rFonts w:ascii="Times New Roman" w:cs="Times New Roman" w:eastAsia="方正小标宋简体" w:hAnsi="Times New Roman" w:hint="eastAsia"/>
          <w:caps w:val="0"/>
        </w:rPr>
        <w:t>年</w:t>
      </w:r>
      <w:r w:rsidR="00B24119" w:rsidRPr="00B24119">
        <w:rPr>
          <w:szCs w:val="32"/>
          <w:b w:val="1"/>
          <w:i w:val="0"/>
          <w:sz w:val="32"/>
          <w:spacing w:val="0"/>
          <w:w w:val="100"/>
          <w:rFonts w:ascii="Times New Roman" w:cs="Times New Roman" w:eastAsia="方正小标宋简体" w:hAnsi="Times New Roman" w:hint="eastAsia"/>
          <w:caps w:val="0"/>
        </w:rPr>
        <w:t>重庆市</w:t>
      </w:r>
      <w:r w:rsidRPr="00B24119">
        <w:rPr>
          <w:szCs w:val="32"/>
          <w:b w:val="1"/>
          <w:i w:val="0"/>
          <w:sz w:val="32"/>
          <w:spacing w:val="0"/>
          <w:w w:val="100"/>
          <w:rFonts w:ascii="Times New Roman" w:cs="Times New Roman" w:eastAsia="方正小标宋简体" w:hAnsi="Times New Roman" w:hint="eastAsia"/>
          <w:caps w:val="0"/>
        </w:rPr>
        <w:t>教师教学能力比赛的通知</w:t>
      </w:r>
    </w:p>
    <w:p w:rsidR="0013089E" w:rsidRDefault="0013089E">
      <w:pPr>
        <w:jc w:val="both"/>
        <w:spacing w:before="0" w:beforeAutospacing="0" w:after="0" w:afterAutospacing="0" w:lineRule="auto" w:line="360"/>
        <w:rPr>
          <w:b w:val="0"/>
          <w:i w:val="0"/>
          <w:sz w:val="20"/>
          <w:spacing w:val="0"/>
          <w:w w:val="100"/>
          <w:caps w:val="0"/>
        </w:rPr>
        <w:snapToGrid/>
        <w:textAlignment w:val="baseline"/>
      </w:pPr>
      <w:r>
        <w:rPr>
          <w:b w:val="0"/>
          <w:i w:val="0"/>
          <w:sz w:val="20"/>
          <w:spacing w:val="0"/>
          <w:w w:val="100"/>
          <w:rFonts/>
          <w:caps w:val="0"/>
        </w:rPr>
        <w:t/>
      </w:r>
    </w:p>
    <w:p w:rsidR="0013089E" w:rsidRPr="00B24119" w:rsidRDefault="00F8057A"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textAlignment w:val="baseline"/>
      </w:pPr>
      <w:r w:rsidRPr="00B24119">
        <w:rPr>
          <w:szCs w:val="28"/>
          <w:b w:val="1"/>
          <w:i w:val="0"/>
          <w:sz w:val="28"/>
          <w:spacing w:val="0"/>
          <w:w w:val="100"/>
          <w:rFonts w:ascii="Times New Roman" w:cs="Times New Roman" w:eastAsia="方正仿宋简体" w:hAnsi="Times New Roman" w:hint="eastAsia"/>
          <w:caps w:val="0"/>
        </w:rPr>
        <w:t>各</w:t>
      </w:r>
      <w:r w:rsidR="00C44F69" w:rsidRPr="00B24119">
        <w:rPr>
          <w:szCs w:val="28"/>
          <w:b w:val="1"/>
          <w:i w:val="0"/>
          <w:sz w:val="28"/>
          <w:spacing w:val="0"/>
          <w:w w:val="100"/>
          <w:rFonts w:ascii="Times New Roman" w:cs="Times New Roman" w:eastAsia="方正仿宋简体" w:hAnsi="Times New Roman" w:hint="eastAsia"/>
          <w:caps w:val="0"/>
        </w:rPr>
        <w:t>教学</w:t>
      </w:r>
      <w:r w:rsidRPr="00B24119">
        <w:rPr>
          <w:szCs w:val="28"/>
          <w:b w:val="1"/>
          <w:i w:val="0"/>
          <w:sz w:val="28"/>
          <w:spacing w:val="0"/>
          <w:w w:val="100"/>
          <w:rFonts w:ascii="Times New Roman" w:cs="Times New Roman" w:eastAsia="方正仿宋简体" w:hAnsi="Times New Roman" w:hint="eastAsia"/>
          <w:caps w:val="0"/>
        </w:rPr>
        <w:t>院部：</w:t>
      </w:r>
    </w:p>
    <w:p w:rsidR="0013089E" w:rsidRPr="00B24119" w:rsidRDefault="00F8057A"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为落实学校</w:t>
      </w:r>
      <w:r w:rsidRPr="00B24119">
        <w:rPr>
          <w:szCs w:val="28"/>
          <w:b w:val="0"/>
          <w:i w:val="0"/>
          <w:sz w:val="28"/>
          <w:spacing w:val="0"/>
          <w:w w:val="100"/>
          <w:rFonts w:ascii="Times New Roman" w:cs="Times New Roman" w:eastAsia="方正仿宋简体" w:hAnsi="Times New Roman" w:hint="eastAsia"/>
          <w:caps w:val="0"/>
        </w:rPr>
        <w:t>2021</w:t>
      </w:r>
      <w:r w:rsidRPr="00B24119">
        <w:rPr>
          <w:szCs w:val="28"/>
          <w:b w:val="0"/>
          <w:i w:val="0"/>
          <w:sz w:val="28"/>
          <w:spacing w:val="0"/>
          <w:w w:val="100"/>
          <w:rFonts w:ascii="Times New Roman" w:cs="Times New Roman" w:eastAsia="方正仿宋简体" w:hAnsi="Times New Roman" w:hint="eastAsia"/>
          <w:caps w:val="0"/>
        </w:rPr>
        <w:t>年党政工作要点</w:t>
      </w:r>
      <w:r w:rsidR="00C14B22" w:rsidRPr="00B24119">
        <w:rPr>
          <w:szCs w:val="28"/>
          <w:b w:val="0"/>
          <w:i w:val="0"/>
          <w:sz w:val="28"/>
          <w:spacing w:val="0"/>
          <w:w w:val="100"/>
          <w:rFonts w:ascii="Times New Roman" w:cs="Times New Roman" w:eastAsia="方正仿宋简体" w:hAnsi="Times New Roman" w:hint="eastAsia"/>
          <w:caps w:val="0"/>
        </w:rPr>
        <w:t>安排部署</w:t>
      </w:r>
      <w:r w:rsidRPr="00B24119">
        <w:rPr>
          <w:szCs w:val="28"/>
          <w:b w:val="0"/>
          <w:i w:val="0"/>
          <w:sz w:val="28"/>
          <w:spacing w:val="0"/>
          <w:w w:val="100"/>
          <w:rFonts w:ascii="Times New Roman" w:cs="Times New Roman" w:eastAsia="方正仿宋简体" w:hAnsi="Times New Roman" w:hint="eastAsia"/>
          <w:caps w:val="0"/>
        </w:rPr>
        <w:t>，做精能力提升，</w:t>
      </w:r>
      <w:r w:rsidR="00C14B22" w:rsidRPr="00B24119">
        <w:rPr>
          <w:szCs w:val="28"/>
          <w:b w:val="0"/>
          <w:i w:val="0"/>
          <w:sz w:val="28"/>
          <w:spacing w:val="0"/>
          <w:w w:val="100"/>
          <w:rFonts w:ascii="Times New Roman" w:cs="Times New Roman" w:eastAsia="方正仿宋简体" w:hAnsi="Times New Roman" w:hint="eastAsia"/>
          <w:caps w:val="0"/>
        </w:rPr>
        <w:t>推动我校</w:t>
      </w:r>
      <w:r w:rsidRPr="00B24119">
        <w:rPr>
          <w:szCs w:val="28"/>
          <w:b w:val="0"/>
          <w:i w:val="0"/>
          <w:sz w:val="28"/>
          <w:spacing w:val="0"/>
          <w:w w:val="100"/>
          <w:rFonts w:ascii="Times New Roman" w:cs="Times New Roman" w:eastAsia="方正仿宋简体" w:hAnsi="Times New Roman" w:hint="eastAsia"/>
          <w:caps w:val="0"/>
        </w:rPr>
        <w:t>教师教学能力</w:t>
      </w:r>
      <w:r w:rsidR="00C14B22" w:rsidRPr="00B24119">
        <w:rPr>
          <w:szCs w:val="28"/>
          <w:b w:val="0"/>
          <w:i w:val="0"/>
          <w:sz w:val="28"/>
          <w:spacing w:val="0"/>
          <w:w w:val="100"/>
          <w:rFonts w:ascii="Times New Roman" w:cs="Times New Roman" w:eastAsia="方正仿宋简体" w:hAnsi="Times New Roman" w:hint="eastAsia"/>
          <w:caps w:val="0"/>
        </w:rPr>
        <w:t>提高</w:t>
      </w:r>
      <w:r w:rsidRPr="00B24119">
        <w:rPr>
          <w:szCs w:val="28"/>
          <w:b w:val="0"/>
          <w:i w:val="0"/>
          <w:sz w:val="28"/>
          <w:spacing w:val="0"/>
          <w:w w:val="100"/>
          <w:rFonts w:ascii="Times New Roman" w:cs="Times New Roman" w:eastAsia="方正仿宋简体" w:hAnsi="Times New Roman" w:hint="eastAsia"/>
          <w:caps w:val="0"/>
        </w:rPr>
        <w:t>，为参加重庆市高职院校</w:t>
      </w:r>
      <w:r w:rsidR="00C44F69" w:rsidRPr="00B24119">
        <w:rPr>
          <w:szCs w:val="28"/>
          <w:b w:val="0"/>
          <w:i w:val="0"/>
          <w:sz w:val="28"/>
          <w:spacing w:val="0"/>
          <w:w w:val="100"/>
          <w:rFonts w:ascii="Times New Roman" w:cs="Times New Roman" w:eastAsia="方正仿宋简体" w:hAnsi="Times New Roman" w:hint="eastAsia"/>
          <w:caps w:val="0"/>
        </w:rPr>
        <w:t>教师</w:t>
      </w:r>
      <w:r w:rsidRPr="00B24119">
        <w:rPr>
          <w:szCs w:val="28"/>
          <w:b w:val="0"/>
          <w:i w:val="0"/>
          <w:sz w:val="28"/>
          <w:spacing w:val="0"/>
          <w:w w:val="100"/>
          <w:rFonts w:ascii="Times New Roman" w:cs="Times New Roman" w:eastAsia="方正仿宋简体" w:hAnsi="Times New Roman" w:hint="eastAsia"/>
          <w:caps w:val="0"/>
        </w:rPr>
        <w:t>教学能力比赛做准备</w:t>
      </w:r>
      <w:r w:rsidR="00C14B22" w:rsidRPr="00B24119">
        <w:rPr>
          <w:szCs w:val="28"/>
          <w:b w:val="0"/>
          <w:i w:val="0"/>
          <w:sz w:val="28"/>
          <w:spacing w:val="0"/>
          <w:w w:val="100"/>
          <w:rFonts w:ascii="Times New Roman" w:cs="Times New Roman" w:eastAsia="方正仿宋简体" w:hAnsi="Times New Roman" w:hint="eastAsia"/>
          <w:caps w:val="0"/>
        </w:rPr>
        <w:t>，</w:t>
      </w:r>
      <w:r w:rsidRPr="00B24119">
        <w:rPr>
          <w:szCs w:val="28"/>
          <w:b w:val="0"/>
          <w:i w:val="0"/>
          <w:sz w:val="28"/>
          <w:spacing w:val="0"/>
          <w:w w:val="100"/>
          <w:rFonts w:ascii="Times New Roman" w:cs="Times New Roman" w:eastAsia="方正仿宋简体" w:hAnsi="Times New Roman" w:hint="eastAsia"/>
          <w:caps w:val="0"/>
        </w:rPr>
        <w:t>决定组织</w:t>
      </w:r>
      <w:r w:rsidR="00C14B22" w:rsidRPr="00B24119">
        <w:rPr>
          <w:szCs w:val="28"/>
          <w:b w:val="0"/>
          <w:i w:val="0"/>
          <w:sz w:val="28"/>
          <w:spacing w:val="0"/>
          <w:w w:val="100"/>
          <w:rFonts w:ascii="Times New Roman" w:cs="Times New Roman" w:eastAsia="方正仿宋简体" w:hAnsi="Times New Roman" w:hint="eastAsia"/>
          <w:caps w:val="0"/>
        </w:rPr>
        <w:t>推荐参加</w:t>
      </w:r>
      <w:r w:rsidRPr="00B24119">
        <w:rPr>
          <w:szCs w:val="28"/>
          <w:b w:val="0"/>
          <w:i w:val="0"/>
          <w:sz w:val="28"/>
          <w:spacing w:val="0"/>
          <w:w w:val="100"/>
          <w:rFonts w:ascii="Times New Roman" w:cs="Times New Roman" w:eastAsia="方正仿宋简体" w:hAnsi="Times New Roman" w:hint="eastAsia"/>
          <w:caps w:val="0"/>
        </w:rPr>
        <w:t>2021</w:t>
      </w:r>
      <w:r w:rsidRPr="00B24119">
        <w:rPr>
          <w:szCs w:val="28"/>
          <w:b w:val="0"/>
          <w:i w:val="0"/>
          <w:sz w:val="28"/>
          <w:spacing w:val="0"/>
          <w:w w:val="100"/>
          <w:rFonts w:ascii="Times New Roman" w:cs="Times New Roman" w:eastAsia="方正仿宋简体" w:hAnsi="Times New Roman" w:hint="eastAsia"/>
          <w:caps w:val="0"/>
        </w:rPr>
        <w:t>年</w:t>
      </w:r>
      <w:r w:rsidR="00C14B22" w:rsidRPr="00B24119">
        <w:rPr>
          <w:szCs w:val="28"/>
          <w:b w:val="0"/>
          <w:i w:val="0"/>
          <w:sz w:val="28"/>
          <w:spacing w:val="0"/>
          <w:w w:val="100"/>
          <w:rFonts w:ascii="Times New Roman" w:cs="Times New Roman" w:eastAsia="方正仿宋简体" w:hAnsi="Times New Roman" w:hint="eastAsia"/>
          <w:caps w:val="0"/>
        </w:rPr>
        <w:t>重庆市高职院校</w:t>
      </w:r>
      <w:r w:rsidRPr="00B24119">
        <w:rPr>
          <w:szCs w:val="28"/>
          <w:b w:val="0"/>
          <w:i w:val="0"/>
          <w:sz w:val="28"/>
          <w:spacing w:val="0"/>
          <w:w w:val="100"/>
          <w:rFonts w:ascii="Times New Roman" w:cs="Times New Roman" w:eastAsia="方正仿宋简体" w:hAnsi="Times New Roman" w:hint="eastAsia"/>
          <w:caps w:val="0"/>
        </w:rPr>
        <w:t>教师教学能力比赛</w:t>
      </w:r>
      <w:r w:rsidR="00C14B22" w:rsidRPr="00B24119">
        <w:rPr>
          <w:szCs w:val="28"/>
          <w:b w:val="0"/>
          <w:i w:val="0"/>
          <w:sz w:val="28"/>
          <w:spacing w:val="0"/>
          <w:w w:val="100"/>
          <w:rFonts w:ascii="Times New Roman" w:cs="Times New Roman" w:eastAsia="方正仿宋简体" w:hAnsi="Times New Roman" w:hint="eastAsia"/>
          <w:caps w:val="0"/>
        </w:rPr>
        <w:t>教学团队</w:t>
      </w:r>
      <w:r w:rsidRPr="00B24119">
        <w:rPr>
          <w:szCs w:val="28"/>
          <w:b w:val="0"/>
          <w:i w:val="0"/>
          <w:sz w:val="28"/>
          <w:spacing w:val="0"/>
          <w:w w:val="100"/>
          <w:rFonts w:ascii="Times New Roman" w:cs="Times New Roman" w:eastAsia="方正仿宋简体" w:hAnsi="Times New Roman" w:hint="eastAsia"/>
          <w:caps w:val="0"/>
        </w:rPr>
        <w:t>，现将有关事宜通知如下：</w:t>
      </w:r>
    </w:p>
    <w:p w:rsidR="0013089E" w:rsidRPr="00B24119" w:rsidRDefault="00F8057A"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1"/>
          <w:i w:val="0"/>
          <w:sz w:val="28"/>
          <w:spacing w:val="0"/>
          <w:w w:val="100"/>
          <w:rFonts w:ascii="Times New Roman" w:cs="Times New Roman" w:eastAsia="方正仿宋简体" w:hAnsi="Times New Roman" w:hint="eastAsia"/>
          <w:caps w:val="0"/>
        </w:rPr>
        <w:t>一、比赛时间</w:t>
      </w:r>
    </w:p>
    <w:p w:rsidR="0013089E" w:rsidRPr="00B24119" w:rsidRDefault="00C14B22"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预计重庆市比赛时间在</w:t>
      </w:r>
      <w:r w:rsidRPr="00B24119">
        <w:rPr>
          <w:szCs w:val="28"/>
          <w:b w:val="0"/>
          <w:i w:val="0"/>
          <w:sz w:val="28"/>
          <w:spacing w:val="0"/>
          <w:w w:val="100"/>
          <w:rFonts w:ascii="Times New Roman" w:cs="Times New Roman" w:eastAsia="方正仿宋简体" w:hAnsi="Times New Roman" w:hint="eastAsia"/>
          <w:caps w:val="0"/>
        </w:rPr>
        <w:t>9-10</w:t>
      </w:r>
      <w:r w:rsidRPr="00B24119">
        <w:rPr>
          <w:szCs w:val="28"/>
          <w:b w:val="0"/>
          <w:i w:val="0"/>
          <w:sz w:val="28"/>
          <w:spacing w:val="0"/>
          <w:w w:val="100"/>
          <w:rFonts w:ascii="Times New Roman" w:cs="Times New Roman" w:eastAsia="方正仿宋简体" w:hAnsi="Times New Roman" w:hint="eastAsia"/>
          <w:caps w:val="0"/>
        </w:rPr>
        <w:t>月份。（具体比赛时间待</w:t>
      </w:r>
      <w:r w:rsidR="00000F35">
        <w:rPr>
          <w:szCs w:val="28"/>
          <w:b w:val="0"/>
          <w:i w:val="0"/>
          <w:sz w:val="28"/>
          <w:spacing w:val="0"/>
          <w:w w:val="100"/>
          <w:rFonts w:ascii="Times New Roman" w:cs="Times New Roman" w:eastAsia="方正仿宋简体" w:hAnsi="Times New Roman" w:hint="eastAsia"/>
          <w:caps w:val="0"/>
        </w:rPr>
        <w:t>重庆</w:t>
      </w:r>
      <w:r w:rsidRPr="00B24119">
        <w:rPr>
          <w:szCs w:val="28"/>
          <w:b w:val="0"/>
          <w:i w:val="0"/>
          <w:sz w:val="28"/>
          <w:spacing w:val="0"/>
          <w:w w:val="100"/>
          <w:rFonts w:ascii="Times New Roman" w:cs="Times New Roman" w:eastAsia="方正仿宋简体" w:hAnsi="Times New Roman" w:hint="eastAsia"/>
          <w:caps w:val="0"/>
        </w:rPr>
        <w:t>市教委通知）</w:t>
      </w:r>
    </w:p>
    <w:p w:rsidR="00DF6DFD" w:rsidRPr="00B24119" w:rsidRDefault="00DF6DFD"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1"/>
          <w:i w:val="0"/>
          <w:sz w:val="28"/>
          <w:spacing w:val="0"/>
          <w:w w:val="100"/>
          <w:rFonts w:ascii="Times New Roman" w:cs="Times New Roman" w:eastAsia="方正仿宋简体" w:hAnsi="Times New Roman" w:hint="eastAsia"/>
          <w:caps w:val="0"/>
        </w:rPr>
        <w:t>二、比赛分组</w:t>
      </w:r>
    </w:p>
    <w:p w:rsidR="00DF6DFD" w:rsidRPr="00B24119" w:rsidRDefault="00DF6DFD"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公共基础课程组、专业课程一组、专业课程二组（详见附件</w:t>
      </w:r>
      <w:r w:rsidRPr="00B24119">
        <w:rPr>
          <w:szCs w:val="28"/>
          <w:b w:val="0"/>
          <w:i w:val="0"/>
          <w:sz w:val="28"/>
          <w:spacing w:val="0"/>
          <w:w w:val="100"/>
          <w:rFonts w:ascii="Times New Roman" w:cs="Times New Roman" w:eastAsia="方正仿宋简体" w:hAnsi="Times New Roman" w:hint="eastAsia"/>
          <w:caps w:val="0"/>
        </w:rPr>
        <w:t>2</w:t>
      </w:r>
      <w:r w:rsidRPr="00B24119">
        <w:rPr>
          <w:szCs w:val="28"/>
          <w:b w:val="0"/>
          <w:i w:val="0"/>
          <w:sz w:val="28"/>
          <w:spacing w:val="0"/>
          <w:w w:val="100"/>
          <w:rFonts w:ascii="Times New Roman" w:cs="Times New Roman" w:eastAsia="方正仿宋简体" w:hAnsi="Times New Roman" w:hint="eastAsia"/>
          <w:caps w:val="0"/>
        </w:rPr>
        <w:t>）。</w:t>
      </w:r>
    </w:p>
    <w:p w:rsidR="00DF6DFD" w:rsidRPr="00B24119" w:rsidRDefault="00DF6DFD"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1"/>
          <w:i w:val="0"/>
          <w:sz w:val="28"/>
          <w:spacing w:val="0"/>
          <w:w w:val="100"/>
          <w:rFonts w:ascii="Times New Roman" w:cs="Times New Roman" w:eastAsia="方正仿宋简体" w:hAnsi="Times New Roman" w:hint="eastAsia"/>
          <w:caps w:val="0"/>
        </w:rPr>
        <w:t>三、参赛作品材料</w:t>
      </w:r>
    </w:p>
    <w:p w:rsidR="00DF6DFD" w:rsidRPr="00B24119" w:rsidRDefault="00DF6DFD"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bookmarkStart w:id="0" w:name="_Hlk36506130"/>
      <w:r w:rsidRPr="00B24119">
        <w:rPr>
          <w:szCs w:val="28"/>
          <w:b w:val="0"/>
          <w:i w:val="0"/>
          <w:sz w:val="28"/>
          <w:spacing w:val="0"/>
          <w:w w:val="100"/>
          <w:rFonts w:ascii="Times New Roman" w:eastAsia="方正仿宋简体" w:hAnsi="Times New Roman"/>
          <w:caps w:val="0"/>
        </w:rPr>
        <w:t>实际使用的教案</w:t>
      </w:r>
      <w:r w:rsidRPr="00B24119">
        <w:rPr>
          <w:szCs w:val="28"/>
          <w:b w:val="0"/>
          <w:i w:val="0"/>
          <w:sz w:val="28"/>
          <w:spacing w:val="0"/>
          <w:w w:val="100"/>
          <w:rFonts w:ascii="Times New Roman" w:cs="Times New Roman" w:eastAsia="方正仿宋简体" w:hAnsi="Times New Roman" w:hint="eastAsia"/>
          <w:caps w:val="0"/>
        </w:rPr>
        <w:t>、</w:t>
      </w:r>
      <w:r w:rsidRPr="00B24119">
        <w:rPr>
          <w:szCs w:val="28"/>
          <w:b w:val="0"/>
          <w:i w:val="0"/>
          <w:sz w:val="28"/>
          <w:spacing w:val="0"/>
          <w:w w:val="100"/>
          <w:rFonts w:ascii="Times New Roman" w:cs="Times New Roman" w:eastAsia="方正仿宋简体" w:hAnsi="Times New Roman" w:hint="eastAsia"/>
          <w:caps w:val="0"/>
        </w:rPr>
        <w:t>3-4</w:t>
      </w:r>
      <w:r w:rsidRPr="00B24119">
        <w:rPr>
          <w:szCs w:val="28"/>
          <w:b w:val="0"/>
          <w:i w:val="0"/>
          <w:sz w:val="28"/>
          <w:spacing w:val="0"/>
          <w:w w:val="100"/>
          <w:rFonts w:ascii="Times New Roman" w:cs="Times New Roman" w:eastAsia="方正仿宋简体" w:hAnsi="Times New Roman" w:hint="eastAsia"/>
          <w:caps w:val="0"/>
        </w:rPr>
        <w:t>段课堂实录视频</w:t>
      </w:r>
      <w:bookmarkEnd w:id="0"/>
      <w:r w:rsidRPr="00B24119">
        <w:rPr>
          <w:szCs w:val="28"/>
          <w:b w:val="0"/>
          <w:i w:val="0"/>
          <w:sz w:val="28"/>
          <w:spacing w:val="0"/>
          <w:w w:val="100"/>
          <w:rFonts w:ascii="Times New Roman" w:cs="Times New Roman" w:eastAsia="方正仿宋简体" w:hAnsi="Times New Roman" w:hint="eastAsia"/>
          <w:caps w:val="0"/>
        </w:rPr>
        <w:t>、教学实施报告，另附参赛作品所依据的实际使用的专业人才培养方案和课程标准。具体要求参见《</w:t>
      </w:r>
      <w:bookmarkStart w:id="1" w:name="_Hlk10494765"/>
      <w:bookmarkStart w:id="2" w:name="_Hlk36511900"/>
      <w:r w:rsidRPr="00B24119">
        <w:rPr>
          <w:szCs w:val="28"/>
          <w:b w:val="0"/>
          <w:i w:val="0"/>
          <w:sz w:val="28"/>
          <w:spacing w:val="0"/>
          <w:w w:val="100"/>
          <w:rFonts w:ascii="Times New Roman" w:cs="Times New Roman" w:eastAsia="方正仿宋简体" w:hAnsi="Times New Roman" w:hint="eastAsia"/>
          <w:caps w:val="0"/>
        </w:rPr>
        <w:t>2020</w:t>
      </w:r>
      <w:r w:rsidRPr="00B24119">
        <w:rPr>
          <w:szCs w:val="28"/>
          <w:b w:val="0"/>
          <w:i w:val="0"/>
          <w:sz w:val="28"/>
          <w:spacing w:val="0"/>
          <w:w w:val="100"/>
          <w:rFonts w:ascii="Times New Roman" w:cs="Times New Roman" w:eastAsia="方正仿宋简体" w:hAnsi="Times New Roman" w:hint="eastAsia"/>
          <w:caps w:val="0"/>
        </w:rPr>
        <w:t>年全国职业院校技能大赛教学能力比赛方案</w:t>
      </w:r>
      <w:bookmarkEnd w:id="1"/>
      <w:bookmarkEnd w:id="2"/>
      <w:r w:rsidRPr="00B24119">
        <w:rPr>
          <w:szCs w:val="28"/>
          <w:b w:val="0"/>
          <w:i w:val="0"/>
          <w:sz w:val="28"/>
          <w:spacing w:val="0"/>
          <w:w w:val="100"/>
          <w:rFonts w:ascii="Times New Roman" w:cs="Times New Roman" w:eastAsia="方正仿宋简体" w:hAnsi="Times New Roman" w:hint="eastAsia"/>
          <w:caps w:val="0"/>
        </w:rPr>
        <w:t>》（附件</w:t>
      </w:r>
      <w:r w:rsidRPr="00B24119">
        <w:rPr>
          <w:szCs w:val="28"/>
          <w:b w:val="0"/>
          <w:i w:val="0"/>
          <w:sz w:val="28"/>
          <w:spacing w:val="0"/>
          <w:w w:val="100"/>
          <w:rFonts w:ascii="Times New Roman" w:cs="Times New Roman" w:eastAsia="方正仿宋简体" w:hAnsi="Times New Roman" w:hint="eastAsia"/>
          <w:caps w:val="0"/>
        </w:rPr>
        <w:t>2</w:t>
      </w:r>
      <w:r w:rsidRPr="00B24119">
        <w:rPr>
          <w:szCs w:val="28"/>
          <w:b w:val="0"/>
          <w:i w:val="0"/>
          <w:sz w:val="28"/>
          <w:spacing w:val="0"/>
          <w:w w:val="100"/>
          <w:rFonts w:ascii="Times New Roman" w:cs="Times New Roman" w:eastAsia="方正仿宋简体" w:hAnsi="Times New Roman" w:hint="eastAsia"/>
          <w:caps w:val="0"/>
        </w:rPr>
        <w:t>）</w:t>
      </w:r>
    </w:p>
    <w:p w:rsidR="0013089E" w:rsidRPr="00B24119" w:rsidRDefault="00DF6DFD"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1"/>
          <w:i w:val="0"/>
          <w:sz w:val="28"/>
          <w:spacing w:val="0"/>
          <w:w w:val="100"/>
          <w:rFonts w:ascii="Times New Roman" w:cs="Times New Roman" w:eastAsia="方正仿宋简体" w:hAnsi="Times New Roman" w:hint="eastAsia"/>
          <w:caps w:val="0"/>
        </w:rPr>
        <w:t>四</w:t>
      </w:r>
      <w:r w:rsidR="00F8057A" w:rsidRPr="00B24119">
        <w:rPr>
          <w:szCs w:val="28"/>
          <w:b w:val="1"/>
          <w:i w:val="0"/>
          <w:sz w:val="28"/>
          <w:spacing w:val="0"/>
          <w:w w:val="100"/>
          <w:rFonts w:ascii="Times New Roman" w:cs="Times New Roman" w:eastAsia="方正仿宋简体" w:hAnsi="Times New Roman" w:hint="eastAsia"/>
          <w:caps w:val="0"/>
        </w:rPr>
        <w:t>、比赛要求</w:t>
      </w:r>
    </w:p>
    <w:p w:rsidR="0013089E" w:rsidRPr="00B24119" w:rsidRDefault="00F8057A"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1.</w:t>
      </w:r>
      <w:r w:rsidR="00C44F69" w:rsidRPr="00B24119">
        <w:rPr>
          <w:szCs w:val="28"/>
          <w:b w:val="0"/>
          <w:i w:val="0"/>
          <w:sz w:val="28"/>
          <w:spacing w:val="0"/>
          <w:w w:val="100"/>
          <w:rFonts w:ascii="Times New Roman" w:cs="Times New Roman" w:eastAsia="方正仿宋简体" w:hAnsi="Times New Roman" w:hint="eastAsia"/>
          <w:caps w:val="0"/>
        </w:rPr>
        <w:t xml:space="preserve"> </w:t>
      </w:r>
      <w:r w:rsidR="00DF6DFD" w:rsidRPr="00B24119">
        <w:rPr>
          <w:szCs w:val="28"/>
          <w:b w:val="0"/>
          <w:i w:val="0"/>
          <w:sz w:val="28"/>
          <w:spacing w:val="0"/>
          <w:w w:val="100"/>
          <w:rFonts w:ascii="Times New Roman" w:cs="Times New Roman" w:eastAsia="方正仿宋简体" w:hAnsi="Times New Roman"/>
          <w:caps w:val="0"/>
        </w:rPr>
        <w:t>重点考察教学团队（</w:t>
      </w:r>
      <w:r w:rsidR="00DF6DFD" w:rsidRPr="00B24119">
        <w:rPr>
          <w:szCs w:val="28"/>
          <w:b w:val="0"/>
          <w:i w:val="0"/>
          <w:sz w:val="28"/>
          <w:spacing w:val="0"/>
          <w:w w:val="100"/>
          <w:rFonts w:ascii="Times New Roman" w:cs="Times New Roman" w:eastAsia="方正仿宋简体" w:hAnsi="Times New Roman"/>
          <w:caps w:val="0"/>
        </w:rPr>
        <w:t>2</w:t>
      </w:r>
      <w:r w:rsidR="00DF6DFD" w:rsidRPr="00B24119">
        <w:rPr>
          <w:szCs w:val="28"/>
          <w:b w:val="0"/>
          <w:i w:val="0"/>
          <w:sz w:val="28"/>
          <w:spacing w:val="0"/>
          <w:w w:val="100"/>
          <w:rFonts w:ascii="Times New Roman" w:cs="Times New Roman" w:eastAsia="方正仿宋简体" w:hAnsi="Times New Roman" w:hint="eastAsia"/>
          <w:caps w:val="0"/>
        </w:rPr>
        <w:t>-</w:t>
      </w:r>
      <w:r w:rsidR="00DF6DFD" w:rsidRPr="00B24119">
        <w:rPr>
          <w:szCs w:val="28"/>
          <w:b w:val="0"/>
          <w:i w:val="0"/>
          <w:sz w:val="28"/>
          <w:spacing w:val="0"/>
          <w:w w:val="100"/>
          <w:rFonts w:ascii="Times New Roman" w:cs="Times New Roman" w:eastAsia="方正仿宋简体" w:hAnsi="Times New Roman"/>
          <w:caps w:val="0"/>
        </w:rPr>
        <w:t>4</w:t>
      </w:r>
      <w:r w:rsidR="00DF6DFD" w:rsidRPr="00B24119">
        <w:rPr>
          <w:szCs w:val="28"/>
          <w:b w:val="0"/>
          <w:i w:val="0"/>
          <w:sz w:val="28"/>
          <w:spacing w:val="0"/>
          <w:w w:val="100"/>
          <w:rFonts w:ascii="Times New Roman" w:cs="Times New Roman" w:eastAsia="方正仿宋简体" w:hAnsi="Times New Roman"/>
          <w:caps w:val="0"/>
        </w:rPr>
        <w:t>人）针对某门课程</w:t>
      </w:r>
      <w:r w:rsidR="00DF6DFD" w:rsidRPr="00B24119">
        <w:rPr>
          <w:szCs w:val="28"/>
          <w:b w:val="0"/>
          <w:i w:val="0"/>
          <w:sz w:val="28"/>
          <w:spacing w:val="0"/>
          <w:w w:val="100"/>
          <w:rFonts w:ascii="Times New Roman" w:cs="Times New Roman" w:eastAsia="方正仿宋简体" w:hAnsi="Times New Roman" w:hint="eastAsia"/>
          <w:caps w:val="0"/>
        </w:rPr>
        <w:t>中部分教学内容</w:t>
      </w:r>
      <w:r w:rsidR="00DF6DFD" w:rsidRPr="00B24119">
        <w:rPr>
          <w:szCs w:val="28"/>
          <w:b w:val="0"/>
          <w:i w:val="0"/>
          <w:sz w:val="28"/>
          <w:spacing w:val="0"/>
          <w:w w:val="100"/>
          <w:rFonts w:ascii="Times New Roman" w:cs="Times New Roman" w:eastAsia="方正仿宋简体" w:hAnsi="Times New Roman"/>
          <w:caps w:val="0"/>
        </w:rPr>
        <w:t>完成教学设计、实施课堂教学、</w:t>
      </w:r>
      <w:r w:rsidR="00DF6DFD" w:rsidRPr="00B24119">
        <w:rPr>
          <w:szCs w:val="28"/>
          <w:b w:val="0"/>
          <w:i w:val="0"/>
          <w:sz w:val="28"/>
          <w:spacing w:val="0"/>
          <w:w w:val="100"/>
          <w:rFonts w:ascii="Times New Roman" w:cs="Times New Roman" w:eastAsia="方正仿宋简体" w:hAnsi="Times New Roman" w:hint="eastAsia"/>
          <w:caps w:val="0"/>
        </w:rPr>
        <w:t>评价</w:t>
      </w:r>
      <w:r w:rsidR="00DF6DFD" w:rsidRPr="00B24119">
        <w:rPr>
          <w:szCs w:val="28"/>
          <w:b w:val="0"/>
          <w:i w:val="0"/>
          <w:sz w:val="28"/>
          <w:spacing w:val="0"/>
          <w:w w:val="100"/>
          <w:rFonts w:ascii="Times New Roman" w:cs="Times New Roman" w:eastAsia="方正仿宋简体" w:hAnsi="Times New Roman"/>
          <w:caps w:val="0"/>
        </w:rPr>
        <w:t>目标</w:t>
      </w:r>
      <w:r w:rsidR="00DF6DFD" w:rsidRPr="00B24119">
        <w:rPr>
          <w:szCs w:val="28"/>
          <w:b w:val="0"/>
          <w:i w:val="0"/>
          <w:sz w:val="28"/>
          <w:spacing w:val="0"/>
          <w:w w:val="100"/>
          <w:rFonts w:ascii="Times New Roman" w:cs="Times New Roman" w:eastAsia="方正仿宋简体" w:hAnsi="Times New Roman" w:hint="eastAsia"/>
          <w:caps w:val="0"/>
        </w:rPr>
        <w:t>达成</w:t>
      </w:r>
      <w:r w:rsidR="00DF6DFD" w:rsidRPr="00B24119">
        <w:rPr>
          <w:szCs w:val="28"/>
          <w:b w:val="0"/>
          <w:i w:val="0"/>
          <w:sz w:val="28"/>
          <w:spacing w:val="0"/>
          <w:w w:val="100"/>
          <w:rFonts w:ascii="Times New Roman" w:cs="Times New Roman" w:eastAsia="方正仿宋简体" w:hAnsi="Times New Roman"/>
          <w:caps w:val="0"/>
        </w:rPr>
        <w:t>、进行反思</w:t>
      </w:r>
      <w:r w:rsidR="00DF6DFD" w:rsidRPr="00B24119">
        <w:rPr>
          <w:szCs w:val="28"/>
          <w:b w:val="0"/>
          <w:i w:val="0"/>
          <w:sz w:val="28"/>
          <w:spacing w:val="0"/>
          <w:w w:val="100"/>
          <w:rFonts w:ascii="Times New Roman" w:cs="Times New Roman" w:eastAsia="方正仿宋简体" w:hAnsi="Times New Roman" w:hint="eastAsia"/>
          <w:caps w:val="0"/>
        </w:rPr>
        <w:t>改进</w:t>
      </w:r>
      <w:r w:rsidR="00DF6DFD" w:rsidRPr="00B24119">
        <w:rPr>
          <w:szCs w:val="28"/>
          <w:b w:val="0"/>
          <w:i w:val="0"/>
          <w:sz w:val="28"/>
          <w:spacing w:val="0"/>
          <w:w w:val="100"/>
          <w:rFonts w:ascii="Times New Roman" w:cs="Times New Roman" w:eastAsia="方正仿宋简体" w:hAnsi="Times New Roman"/>
          <w:caps w:val="0"/>
        </w:rPr>
        <w:t>的能力。</w:t>
      </w:r>
      <w:r w:rsidR="00DF6DFD" w:rsidRPr="00B24119">
        <w:rPr>
          <w:szCs w:val="28"/>
          <w:b w:val="0"/>
          <w:i w:val="0"/>
          <w:sz w:val="28"/>
          <w:spacing w:val="0"/>
          <w:w w:val="100"/>
          <w:rFonts w:ascii="Times New Roman" w:cs="Times New Roman" w:eastAsia="方正仿宋简体" w:hAnsi="Times New Roman" w:hint="eastAsia"/>
          <w:caps w:val="0"/>
        </w:rPr>
        <w:t>具体</w:t>
      </w:r>
      <w:r w:rsidR="00C14B22" w:rsidRPr="00B24119">
        <w:rPr>
          <w:szCs w:val="28"/>
          <w:b w:val="0"/>
          <w:i w:val="0"/>
          <w:sz w:val="28"/>
          <w:spacing w:val="0"/>
          <w:w w:val="100"/>
          <w:rFonts w:ascii="Times New Roman" w:cs="Times New Roman" w:eastAsia="方正仿宋简体" w:hAnsi="Times New Roman" w:hint="eastAsia"/>
          <w:caps w:val="0"/>
        </w:rPr>
        <w:t>要求详见《</w:t>
      </w:r>
      <w:r w:rsidRPr="00B24119">
        <w:rPr>
          <w:szCs w:val="28"/>
          <w:b w:val="0"/>
          <w:i w:val="0"/>
          <w:sz w:val="28"/>
          <w:spacing w:val="0"/>
          <w:w w:val="100"/>
          <w:rFonts w:ascii="Times New Roman" w:cs="Times New Roman" w:eastAsia="方正仿宋简体" w:hAnsi="Times New Roman" w:hint="eastAsia"/>
          <w:caps w:val="0"/>
        </w:rPr>
        <w:t>2020</w:t>
      </w:r>
      <w:r w:rsidRPr="00B24119">
        <w:rPr>
          <w:szCs w:val="28"/>
          <w:b w:val="0"/>
          <w:i w:val="0"/>
          <w:sz w:val="28"/>
          <w:spacing w:val="0"/>
          <w:w w:val="100"/>
          <w:rFonts w:ascii="Times New Roman" w:cs="Times New Roman" w:eastAsia="方正仿宋简体" w:hAnsi="Times New Roman" w:hint="eastAsia"/>
          <w:caps w:val="0"/>
        </w:rPr>
        <w:t>年全国职业院校技能大赛教学能力比赛方案</w:t>
      </w:r>
      <w:r w:rsidR="00C14B22" w:rsidRPr="00B24119">
        <w:rPr>
          <w:szCs w:val="28"/>
          <w:b w:val="0"/>
          <w:i w:val="0"/>
          <w:sz w:val="28"/>
          <w:spacing w:val="0"/>
          <w:w w:val="100"/>
          <w:rFonts w:ascii="Times New Roman" w:cs="Times New Roman" w:eastAsia="方正仿宋简体" w:hAnsi="Times New Roman" w:hint="eastAsia"/>
          <w:caps w:val="0"/>
        </w:rPr>
        <w:t>》（附件</w:t>
      </w:r>
      <w:r w:rsidR="00C14B22" w:rsidRPr="00B24119">
        <w:rPr>
          <w:szCs w:val="28"/>
          <w:b w:val="0"/>
          <w:i w:val="0"/>
          <w:sz w:val="28"/>
          <w:spacing w:val="0"/>
          <w:w w:val="100"/>
          <w:rFonts w:ascii="Times New Roman" w:cs="Times New Roman" w:eastAsia="方正仿宋简体" w:hAnsi="Times New Roman" w:hint="eastAsia"/>
          <w:caps w:val="0"/>
        </w:rPr>
        <w:t>2</w:t>
      </w:r>
      <w:r w:rsidR="00C14B22" w:rsidRPr="00B24119">
        <w:rPr>
          <w:szCs w:val="28"/>
          <w:b w:val="0"/>
          <w:i w:val="0"/>
          <w:sz w:val="28"/>
          <w:spacing w:val="0"/>
          <w:w w:val="100"/>
          <w:rFonts w:ascii="Times New Roman" w:cs="Times New Roman" w:eastAsia="方正仿宋简体" w:hAnsi="Times New Roman" w:hint="eastAsia"/>
          <w:caps w:val="0"/>
        </w:rPr>
        <w:t>）</w:t>
      </w:r>
      <w:r w:rsidRPr="00B24119">
        <w:rPr>
          <w:szCs w:val="28"/>
          <w:b w:val="0"/>
          <w:i w:val="0"/>
          <w:sz w:val="28"/>
          <w:spacing w:val="0"/>
          <w:w w:val="100"/>
          <w:rFonts w:ascii="Times New Roman" w:cs="Times New Roman" w:eastAsia="方正仿宋简体" w:hAnsi="Times New Roman" w:hint="eastAsia"/>
          <w:caps w:val="0"/>
        </w:rPr>
        <w:t>。</w:t>
      </w:r>
    </w:p>
    <w:p w:rsidR="00DF6DFD" w:rsidRPr="00B24119" w:rsidRDefault="00DF6DFD"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2</w:t>
      </w:r>
      <w:r w:rsidRPr="00B24119">
        <w:rPr>
          <w:szCs w:val="28"/>
          <w:b w:val="0"/>
          <w:i w:val="0"/>
          <w:sz w:val="28"/>
          <w:spacing w:val="0"/>
          <w:w w:val="100"/>
          <w:rFonts w:ascii="Times New Roman" w:cs="Times New Roman" w:eastAsia="方正仿宋简体" w:hAnsi="Times New Roman"/>
          <w:caps w:val="0"/>
        </w:rPr>
        <w:t>.</w:t>
      </w:r>
      <w:r w:rsidRPr="00B24119">
        <w:rPr>
          <w:szCs w:val="28"/>
          <w:b w:val="0"/>
          <w:i w:val="0"/>
          <w:sz w:val="28"/>
          <w:spacing w:val="0"/>
          <w:w w:val="100"/>
          <w:rFonts w:ascii="Times New Roman" w:cs="Times New Roman" w:eastAsia="方正仿宋简体" w:hAnsi="Times New Roman" w:hint="eastAsia"/>
          <w:caps w:val="0"/>
        </w:rPr>
        <w:t>教学</w:t>
      </w:r>
      <w:r w:rsidRPr="00B24119">
        <w:rPr>
          <w:szCs w:val="28"/>
          <w:b w:val="0"/>
          <w:i w:val="0"/>
          <w:sz w:val="28"/>
          <w:spacing w:val="0"/>
          <w:w w:val="100"/>
          <w:rFonts w:ascii="Times New Roman" w:cs="Times New Roman" w:eastAsia="方正仿宋简体" w:hAnsi="Times New Roman"/>
          <w:caps w:val="0"/>
        </w:rPr>
        <w:t>团队成员所在学校均须在近</w:t>
      </w:r>
      <w:r w:rsidRPr="00B24119">
        <w:rPr>
          <w:szCs w:val="28"/>
          <w:b w:val="0"/>
          <w:i w:val="0"/>
          <w:sz w:val="28"/>
          <w:spacing w:val="0"/>
          <w:w w:val="100"/>
          <w:rFonts w:ascii="Times New Roman" w:cs="Times New Roman" w:eastAsia="方正仿宋简体" w:hAnsi="Times New Roman"/>
          <w:caps w:val="0"/>
        </w:rPr>
        <w:t>2</w:t>
      </w:r>
      <w:r w:rsidRPr="00B24119">
        <w:rPr>
          <w:szCs w:val="28"/>
          <w:b w:val="0"/>
          <w:i w:val="0"/>
          <w:sz w:val="28"/>
          <w:spacing w:val="0"/>
          <w:w w:val="100"/>
          <w:rFonts w:ascii="Times New Roman" w:cs="Times New Roman" w:eastAsia="方正仿宋简体" w:hAnsi="Times New Roman"/>
          <w:caps w:val="0"/>
        </w:rPr>
        <w:t>年内实际开设参赛作品教学内容所属的专业</w:t>
      </w:r>
      <w:r w:rsidRPr="00B24119">
        <w:rPr>
          <w:szCs w:val="28"/>
          <w:b w:val="0"/>
          <w:i w:val="0"/>
          <w:sz w:val="28"/>
          <w:spacing w:val="0"/>
          <w:w w:val="100"/>
          <w:rFonts w:ascii="Times New Roman" w:cs="Times New Roman" w:eastAsia="方正仿宋简体" w:hAnsi="Times New Roman" w:hint="eastAsia"/>
          <w:caps w:val="0"/>
        </w:rPr>
        <w:t>（</w:t>
      </w:r>
      <w:r w:rsidRPr="00B24119">
        <w:rPr>
          <w:szCs w:val="28"/>
          <w:b w:val="0"/>
          <w:i w:val="0"/>
          <w:sz w:val="28"/>
          <w:spacing w:val="0"/>
          <w:w w:val="100"/>
          <w:rFonts w:ascii="Times New Roman" w:cs="Times New Roman" w:eastAsia="方正仿宋简体" w:hAnsi="Times New Roman"/>
          <w:caps w:val="0"/>
        </w:rPr>
        <w:t>须依规在教育行政部门备案</w:t>
      </w:r>
      <w:r w:rsidRPr="00B24119">
        <w:rPr>
          <w:szCs w:val="28"/>
          <w:b w:val="0"/>
          <w:i w:val="0"/>
          <w:sz w:val="28"/>
          <w:spacing w:val="0"/>
          <w:w w:val="100"/>
          <w:rFonts w:ascii="Times New Roman" w:cs="Times New Roman" w:eastAsia="方正仿宋简体" w:hAnsi="Times New Roman" w:hint="eastAsia"/>
          <w:caps w:val="0"/>
        </w:rPr>
        <w:t>）和</w:t>
      </w:r>
      <w:r w:rsidRPr="00B24119">
        <w:rPr>
          <w:szCs w:val="28"/>
          <w:b w:val="0"/>
          <w:i w:val="0"/>
          <w:sz w:val="28"/>
          <w:spacing w:val="0"/>
          <w:w w:val="100"/>
          <w:rFonts w:ascii="Times New Roman" w:cs="Times New Roman" w:eastAsia="方正仿宋简体" w:hAnsi="Times New Roman"/>
          <w:caps w:val="0"/>
        </w:rPr>
        <w:t>课程</w:t>
      </w:r>
      <w:r w:rsidRPr="00B24119">
        <w:rPr>
          <w:szCs w:val="28"/>
          <w:b w:val="0"/>
          <w:i w:val="0"/>
          <w:sz w:val="28"/>
          <w:spacing w:val="0"/>
          <w:w w:val="100"/>
          <w:rFonts w:ascii="Times New Roman" w:cs="Times New Roman" w:eastAsia="方正仿宋简体" w:hAnsi="Times New Roman" w:hint="eastAsia"/>
          <w:caps w:val="0"/>
        </w:rPr>
        <w:t>，成员</w:t>
      </w:r>
      <w:r w:rsidRPr="00B24119">
        <w:rPr>
          <w:szCs w:val="28"/>
          <w:b w:val="0"/>
          <w:i w:val="0"/>
          <w:sz w:val="28"/>
          <w:spacing w:val="0"/>
          <w:w w:val="100"/>
          <w:rFonts w:ascii="Times New Roman" w:cs="Times New Roman" w:eastAsia="方正仿宋简体" w:hAnsi="Times New Roman"/>
          <w:caps w:val="0"/>
        </w:rPr>
        <w:t>须实际承担</w:t>
      </w:r>
      <w:r w:rsidRPr="00B24119">
        <w:rPr>
          <w:szCs w:val="28"/>
          <w:b w:val="0"/>
          <w:i w:val="0"/>
          <w:sz w:val="28"/>
          <w:spacing w:val="0"/>
          <w:w w:val="100"/>
          <w:rFonts w:ascii="Times New Roman" w:cs="Times New Roman" w:eastAsia="方正仿宋简体" w:hAnsi="Times New Roman" w:hint="eastAsia"/>
          <w:caps w:val="0"/>
        </w:rPr>
        <w:t>有关教学任务</w:t>
      </w:r>
      <w:r w:rsidRPr="00B24119">
        <w:rPr>
          <w:szCs w:val="28"/>
          <w:b w:val="0"/>
          <w:i w:val="0"/>
          <w:sz w:val="28"/>
          <w:spacing w:val="0"/>
          <w:w w:val="100"/>
          <w:rFonts w:ascii="Times New Roman" w:cs="Times New Roman" w:eastAsia="方正仿宋简体" w:hAnsi="Times New Roman"/>
          <w:caps w:val="0"/>
        </w:rPr>
        <w:t>。</w:t>
      </w:r>
    </w:p>
    <w:p w:rsidR="00DF6DFD" w:rsidRPr="00B24119" w:rsidRDefault="00DF6DFD"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3</w:t>
      </w:r>
      <w:r w:rsidRPr="00B24119">
        <w:rPr>
          <w:szCs w:val="28"/>
          <w:b w:val="0"/>
          <w:i w:val="0"/>
          <w:sz w:val="28"/>
          <w:spacing w:val="0"/>
          <w:w w:val="100"/>
          <w:rFonts w:ascii="Times New Roman" w:cs="Times New Roman" w:eastAsia="方正仿宋简体" w:hAnsi="Times New Roman"/>
          <w:caps w:val="0"/>
        </w:rPr>
        <w:t>.</w:t>
      </w:r>
      <w:r w:rsidRPr="00B24119">
        <w:rPr>
          <w:szCs w:val="28"/>
          <w:b w:val="0"/>
          <w:i w:val="0"/>
          <w:sz w:val="28"/>
          <w:spacing w:val="0"/>
          <w:w w:val="100"/>
          <w:rFonts w:ascii="Times New Roman" w:cs="Times New Roman" w:eastAsia="方正仿宋简体" w:hAnsi="Times New Roman"/>
          <w:caps w:val="0"/>
        </w:rPr>
        <w:t>参赛作品应为原创，</w:t>
      </w:r>
      <w:r w:rsidRPr="00B24119">
        <w:rPr>
          <w:szCs w:val="28"/>
          <w:b w:val="0"/>
          <w:i w:val="0"/>
          <w:sz w:val="28"/>
          <w:spacing w:val="0"/>
          <w:w w:val="100"/>
          <w:rFonts w:ascii="Times New Roman" w:cs="Times New Roman" w:eastAsia="方正仿宋简体" w:hAnsi="Times New Roman" w:hint="eastAsia"/>
          <w:caps w:val="0"/>
        </w:rPr>
        <w:t>不得违反国家相关法律法规，不得侵犯他人</w:t>
      </w:r>
      <w:r w:rsidRPr="00B24119">
        <w:rPr>
          <w:szCs w:val="28"/>
          <w:b w:val="0"/>
          <w:i w:val="0"/>
          <w:sz w:val="28"/>
          <w:spacing w:val="0"/>
          <w:w w:val="100"/>
          <w:rFonts w:ascii="Times New Roman" w:cs="Times New Roman" w:eastAsia="方正仿宋简体" w:hAnsi="Times New Roman"/>
          <w:caps w:val="0"/>
        </w:rPr>
        <w:t>知识产</w:t>
      </w:r>
      <w:r w:rsidRPr="00B24119">
        <w:rPr>
          <w:szCs w:val="28"/>
          <w:b w:val="0"/>
          <w:i w:val="0"/>
          <w:sz w:val="28"/>
          <w:spacing w:val="0"/>
          <w:w w:val="100"/>
          <w:rFonts w:ascii="Times New Roman" w:cs="Times New Roman" w:eastAsia="方正仿宋简体" w:hAnsi="Times New Roman" w:hint="eastAsia"/>
          <w:caps w:val="0"/>
        </w:rPr>
        <w:t>权，如引起知识产权异议或</w:t>
      </w:r>
      <w:r w:rsidRPr="00B24119">
        <w:rPr>
          <w:szCs w:val="28"/>
          <w:b w:val="0"/>
          <w:i w:val="0"/>
          <w:sz w:val="28"/>
          <w:spacing w:val="0"/>
          <w:w w:val="100"/>
          <w:rFonts w:ascii="Times New Roman" w:cs="Times New Roman" w:eastAsia="方正仿宋简体" w:hAnsi="Times New Roman"/>
          <w:caps w:val="0"/>
        </w:rPr>
        <w:t>其他法律</w:t>
      </w:r>
      <w:r w:rsidRPr="00B24119">
        <w:rPr>
          <w:szCs w:val="28"/>
          <w:b w:val="0"/>
          <w:i w:val="0"/>
          <w:sz w:val="28"/>
          <w:spacing w:val="0"/>
          <w:w w:val="100"/>
          <w:rFonts w:ascii="Times New Roman" w:cs="Times New Roman" w:eastAsia="方正仿宋简体" w:hAnsi="Times New Roman" w:hint="eastAsia"/>
          <w:caps w:val="0"/>
        </w:rPr>
        <w:t>纠纷，其责任由</w:t>
      </w:r>
      <w:r w:rsidRPr="00B24119">
        <w:rPr>
          <w:szCs w:val="28"/>
          <w:b w:val="0"/>
          <w:i w:val="0"/>
          <w:sz w:val="28"/>
          <w:spacing w:val="0"/>
          <w:w w:val="100"/>
          <w:rFonts w:ascii="Times New Roman" w:cs="Times New Roman" w:eastAsia="方正仿宋简体" w:hAnsi="Times New Roman"/>
          <w:caps w:val="0"/>
        </w:rPr>
        <w:t>教学团队承担。</w:t>
      </w:r>
    </w:p>
    <w:p w:rsidR="0013089E" w:rsidRPr="00346CB0" w:rsidRDefault="00B24119" w:rsidP="00B24119">
      <w:pPr>
        <w:jc w:val="both"/>
        <w:spacing w:before="0" w:beforeAutospacing="0" w:after="0" w:afterAutospacing="0" w:line="480" w:lineRule="exact"/>
        <w:rPr>
          <w:szCs w:val="28"/>
          <w:b w:val="1"/>
          <w:i w:val="0"/>
          <w:sz w:val="28"/>
          <w:spacing w:val="0"/>
          <w:w w:val="100"/>
          <w:rFonts w:ascii="Times New Roman" w:cs="Times New Roman" w:eastAsia="方正仿宋简体" w:hAnsi="Times New Roman"/>
          <w:caps w:val="0"/>
        </w:rPr>
        <w:snapToGrid/>
        <w:ind w:firstLine="560" w:firstLineChars="200"/>
        <w:textAlignment w:val="baseline"/>
      </w:pPr>
      <w:r w:rsidRPr="00346CB0">
        <w:rPr>
          <w:szCs w:val="28"/>
          <w:b w:val="1"/>
          <w:i w:val="0"/>
          <w:sz w:val="28"/>
          <w:spacing w:val="0"/>
          <w:w w:val="100"/>
          <w:rFonts w:ascii="Times New Roman" w:cs="Times New Roman" w:eastAsia="方正仿宋简体" w:hAnsi="Times New Roman" w:hint="eastAsia"/>
          <w:caps w:val="0"/>
        </w:rPr>
        <w:t>五</w:t>
      </w:r>
      <w:r w:rsidR="00F8057A" w:rsidRPr="00346CB0">
        <w:rPr>
          <w:szCs w:val="28"/>
          <w:b w:val="1"/>
          <w:i w:val="0"/>
          <w:sz w:val="28"/>
          <w:spacing w:val="0"/>
          <w:w w:val="100"/>
          <w:rFonts w:ascii="Times New Roman" w:cs="Times New Roman" w:eastAsia="方正仿宋简体" w:hAnsi="Times New Roman" w:hint="eastAsia"/>
          <w:caps w:val="0"/>
        </w:rPr>
        <w:t>、</w:t>
      </w:r>
      <w:r w:rsidRPr="00346CB0">
        <w:rPr>
          <w:szCs w:val="28"/>
          <w:b w:val="1"/>
          <w:i w:val="0"/>
          <w:sz w:val="28"/>
          <w:spacing w:val="0"/>
          <w:w w:val="100"/>
          <w:rFonts w:ascii="Times New Roman" w:cs="Times New Roman" w:eastAsia="方正仿宋简体" w:hAnsi="Times New Roman" w:hint="eastAsia"/>
          <w:caps w:val="0"/>
        </w:rPr>
        <w:t>报名时间</w:t>
      </w:r>
    </w:p>
    <w:p w:rsidR="00B24119" w:rsidRDefault="00346CB0"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Pr>
          <w:szCs w:val="28"/>
          <w:b w:val="0"/>
          <w:i w:val="0"/>
          <w:sz w:val="28"/>
          <w:spacing w:val="0"/>
          <w:w w:val="100"/>
          <w:rFonts w:ascii="Times New Roman" w:cs="Times New Roman" w:eastAsia="方正仿宋简体" w:hAnsi="Times New Roman" w:hint="eastAsia"/>
          <w:caps w:val="0"/>
        </w:rPr>
        <w:t>请</w:t>
      </w:r>
      <w:r w:rsidRPr="00B24119">
        <w:rPr>
          <w:szCs w:val="28"/>
          <w:b w:val="0"/>
          <w:i w:val="0"/>
          <w:sz w:val="28"/>
          <w:spacing w:val="0"/>
          <w:w w:val="100"/>
          <w:rFonts w:ascii="Times New Roman" w:cs="Times New Roman" w:eastAsia="方正仿宋简体" w:hAnsi="Times New Roman" w:hint="eastAsia"/>
          <w:caps w:val="0"/>
        </w:rPr>
        <w:t>各二级学院、公教部务必高度重视，</w:t>
      </w:r>
      <w:r w:rsidR="00B24119">
        <w:rPr>
          <w:szCs w:val="28"/>
          <w:b w:val="0"/>
          <w:i w:val="0"/>
          <w:sz w:val="28"/>
          <w:spacing w:val="0"/>
          <w:w w:val="100"/>
          <w:rFonts w:ascii="Times New Roman" w:cs="Times New Roman" w:eastAsia="方正仿宋简体" w:hAnsi="Times New Roman" w:hint="eastAsia"/>
          <w:caps w:val="0"/>
        </w:rPr>
        <w:t>自本通知下发之日起，积极动员和组织教师报名并按要求准备参赛作品材料，</w:t>
      </w:r>
      <w:r w:rsidRPr="00B24119">
        <w:rPr>
          <w:szCs w:val="28"/>
          <w:b w:val="0"/>
          <w:i w:val="0"/>
          <w:sz w:val="28"/>
          <w:spacing w:val="0"/>
          <w:w w:val="100"/>
          <w:rFonts w:ascii="Times New Roman" w:cs="Times New Roman" w:eastAsia="方正仿宋简体" w:hAnsi="Times New Roman" w:hint="eastAsia"/>
          <w:caps w:val="0"/>
        </w:rPr>
        <w:t>各二级学院、公教部</w:t>
      </w:r>
      <w:r w:rsidR="005077EE" w:rsidRPr="00B24119">
        <w:rPr>
          <w:szCs w:val="28"/>
          <w:b w:val="0"/>
          <w:i w:val="0"/>
          <w:sz w:val="28"/>
          <w:spacing w:val="0"/>
          <w:w w:val="100"/>
          <w:rFonts w:ascii="Times New Roman" w:cs="Times New Roman" w:eastAsia="方正仿宋简体" w:hAnsi="Times New Roman" w:hint="eastAsia"/>
          <w:caps w:val="0"/>
        </w:rPr>
        <w:t>推荐至少</w:t>
      </w:r>
      <w:r w:rsidR="005077EE" w:rsidRPr="00B24119">
        <w:rPr>
          <w:szCs w:val="28"/>
          <w:b w:val="0"/>
          <w:i w:val="0"/>
          <w:sz w:val="28"/>
          <w:spacing w:val="0"/>
          <w:w w:val="100"/>
          <w:rFonts w:ascii="Times New Roman" w:cs="Times New Roman" w:eastAsia="方正仿宋简体" w:hAnsi="Times New Roman" w:hint="eastAsia"/>
          <w:caps w:val="0"/>
        </w:rPr>
        <w:t>1</w:t>
      </w:r>
      <w:r w:rsidR="005077EE" w:rsidRPr="00B24119">
        <w:rPr>
          <w:szCs w:val="28"/>
          <w:b w:val="0"/>
          <w:i w:val="0"/>
          <w:sz w:val="28"/>
          <w:spacing w:val="0"/>
          <w:w w:val="100"/>
          <w:rFonts w:ascii="Times New Roman" w:cs="Times New Roman" w:eastAsia="方正仿宋简体" w:hAnsi="Times New Roman" w:hint="eastAsia"/>
          <w:caps w:val="0"/>
        </w:rPr>
        <w:t>个参赛团队（不限类型），填报《</w:t>
      </w:r>
      <w:r w:rsidR="005077EE" w:rsidRPr="00B24119">
        <w:rPr>
          <w:szCs w:val="28"/>
          <w:b w:val="0"/>
          <w:i w:val="0"/>
          <w:sz w:val="28"/>
          <w:spacing w:val="0"/>
          <w:w w:val="100"/>
          <w:rFonts w:ascii="Times New Roman" w:cs="Times New Roman" w:eastAsia="方正仿宋简体" w:hAnsi="Times New Roman" w:hint="eastAsia"/>
          <w:caps w:val="0"/>
        </w:rPr>
        <w:t>2021</w:t>
      </w:r>
      <w:r w:rsidR="005077EE" w:rsidRPr="00B24119">
        <w:rPr>
          <w:szCs w:val="28"/>
          <w:b w:val="0"/>
          <w:i w:val="0"/>
          <w:sz w:val="28"/>
          <w:spacing w:val="0"/>
          <w:w w:val="100"/>
          <w:rFonts w:ascii="Times New Roman" w:cs="Times New Roman" w:eastAsia="方正仿宋简体" w:hAnsi="Times New Roman" w:hint="eastAsia"/>
          <w:caps w:val="0"/>
        </w:rPr>
        <w:t>年教师教学能力比赛参赛</w:t>
      </w:r>
      <w:r w:rsidR="005077EE">
        <w:rPr>
          <w:szCs w:val="28"/>
          <w:b w:val="0"/>
          <w:i w:val="0"/>
          <w:sz w:val="28"/>
          <w:spacing w:val="0"/>
          <w:w w:val="100"/>
          <w:rFonts w:ascii="Times New Roman" w:cs="Times New Roman" w:eastAsia="方正仿宋简体" w:hAnsi="Times New Roman" w:hint="eastAsia"/>
          <w:caps w:val="0"/>
        </w:rPr>
        <w:t>推荐汇总</w:t>
      </w:r>
      <w:r w:rsidR="005077EE" w:rsidRPr="00B24119">
        <w:rPr>
          <w:szCs w:val="28"/>
          <w:b w:val="0"/>
          <w:i w:val="0"/>
          <w:sz w:val="28"/>
          <w:spacing w:val="0"/>
          <w:w w:val="100"/>
          <w:rFonts w:ascii="Times New Roman" w:cs="Times New Roman" w:eastAsia="方正仿宋简体" w:hAnsi="Times New Roman" w:hint="eastAsia"/>
          <w:caps w:val="0"/>
        </w:rPr>
        <w:t>表》（附件</w:t>
      </w:r>
      <w:r w:rsidR="005077EE">
        <w:rPr>
          <w:szCs w:val="28"/>
          <w:b w:val="0"/>
          <w:i w:val="0"/>
          <w:sz w:val="28"/>
          <w:spacing w:val="0"/>
          <w:w w:val="100"/>
          <w:rFonts w:ascii="Times New Roman" w:cs="Times New Roman" w:eastAsia="方正仿宋简体" w:hAnsi="Times New Roman" w:hint="eastAsia"/>
          <w:caps w:val="0"/>
        </w:rPr>
        <w:t>1</w:t>
      </w:r>
      <w:r w:rsidR="005077EE" w:rsidRPr="00B24119">
        <w:rPr>
          <w:szCs w:val="28"/>
          <w:b w:val="0"/>
          <w:i w:val="0"/>
          <w:sz w:val="28"/>
          <w:spacing w:val="0"/>
          <w:w w:val="100"/>
          <w:rFonts w:ascii="Times New Roman" w:cs="Times New Roman" w:eastAsia="方正仿宋简体" w:hAnsi="Times New Roman" w:hint="eastAsia"/>
          <w:caps w:val="0"/>
        </w:rPr>
        <w:t>），</w:t>
      </w:r>
      <w:r w:rsidR="00B24119">
        <w:rPr>
          <w:szCs w:val="28"/>
          <w:b w:val="0"/>
          <w:i w:val="0"/>
          <w:sz w:val="28"/>
          <w:spacing w:val="0"/>
          <w:w w:val="100"/>
          <w:rFonts w:ascii="Times New Roman" w:cs="Times New Roman" w:eastAsia="方正仿宋简体" w:hAnsi="Times New Roman" w:hint="eastAsia"/>
          <w:caps w:val="0"/>
        </w:rPr>
        <w:t>6</w:t>
      </w:r>
      <w:r w:rsidR="00B24119">
        <w:rPr>
          <w:szCs w:val="28"/>
          <w:b w:val="0"/>
          <w:i w:val="0"/>
          <w:sz w:val="28"/>
          <w:spacing w:val="0"/>
          <w:w w:val="100"/>
          <w:rFonts w:ascii="Times New Roman" w:cs="Times New Roman" w:eastAsia="方正仿宋简体" w:hAnsi="Times New Roman" w:hint="eastAsia"/>
          <w:caps w:val="0"/>
        </w:rPr>
        <w:t>月</w:t>
      </w:r>
      <w:r w:rsidR="00B24119">
        <w:rPr>
          <w:szCs w:val="28"/>
          <w:b w:val="0"/>
          <w:i w:val="0"/>
          <w:sz w:val="28"/>
          <w:spacing w:val="0"/>
          <w:w w:val="100"/>
          <w:rFonts w:ascii="Times New Roman" w:cs="Times New Roman" w:eastAsia="方正仿宋简体" w:hAnsi="Times New Roman" w:hint="eastAsia"/>
          <w:caps w:val="0"/>
        </w:rPr>
        <w:t>10</w:t>
      </w:r>
      <w:r w:rsidR="00B24119">
        <w:rPr>
          <w:szCs w:val="28"/>
          <w:b w:val="0"/>
          <w:i w:val="0"/>
          <w:sz w:val="28"/>
          <w:spacing w:val="0"/>
          <w:w w:val="100"/>
          <w:rFonts w:ascii="Times New Roman" w:cs="Times New Roman" w:eastAsia="方正仿宋简体" w:hAnsi="Times New Roman" w:hint="eastAsia"/>
          <w:caps w:val="0"/>
        </w:rPr>
        <w:t>日前将</w:t>
      </w:r>
      <w:r w:rsidR="00B24119" w:rsidRPr="00B24119">
        <w:rPr>
          <w:szCs w:val="28"/>
          <w:b w:val="0"/>
          <w:i w:val="0"/>
          <w:sz w:val="28"/>
          <w:spacing w:val="0"/>
          <w:w w:val="100"/>
          <w:rFonts w:ascii="Times New Roman" w:cs="Times New Roman" w:eastAsia="方正仿宋简体" w:hAnsi="Times New Roman" w:hint="eastAsia"/>
          <w:caps w:val="0"/>
        </w:rPr>
        <w:t>参赛</w:t>
      </w:r>
      <w:r w:rsidR="00B24119">
        <w:rPr>
          <w:szCs w:val="28"/>
          <w:b w:val="0"/>
          <w:i w:val="0"/>
          <w:sz w:val="28"/>
          <w:spacing w:val="0"/>
          <w:w w:val="100"/>
          <w:rFonts w:ascii="Times New Roman" w:cs="Times New Roman" w:eastAsia="方正仿宋简体" w:hAnsi="Times New Roman" w:hint="eastAsia"/>
          <w:caps w:val="0"/>
        </w:rPr>
        <w:t>推荐汇总</w:t>
      </w:r>
      <w:r w:rsidR="00B24119" w:rsidRPr="00B24119">
        <w:rPr>
          <w:szCs w:val="28"/>
          <w:b w:val="0"/>
          <w:i w:val="0"/>
          <w:sz w:val="28"/>
          <w:spacing w:val="0"/>
          <w:w w:val="100"/>
          <w:rFonts w:ascii="Times New Roman" w:cs="Times New Roman" w:eastAsia="方正仿宋简体" w:hAnsi="Times New Roman" w:hint="eastAsia"/>
          <w:caps w:val="0"/>
        </w:rPr>
        <w:t>表</w:t>
      </w:r>
      <w:r w:rsidR="00B24119">
        <w:rPr>
          <w:szCs w:val="28"/>
          <w:b w:val="0"/>
          <w:i w:val="0"/>
          <w:sz w:val="28"/>
          <w:spacing w:val="0"/>
          <w:w w:val="100"/>
          <w:rFonts w:ascii="Times New Roman" w:cs="Times New Roman" w:eastAsia="方正仿宋简体" w:hAnsi="Times New Roman" w:hint="eastAsia"/>
          <w:caps w:val="0"/>
        </w:rPr>
        <w:t>报送至教务处许聿川，</w:t>
      </w:r>
      <w:r w:rsidR="00B24119">
        <w:rPr>
          <w:szCs w:val="28"/>
          <w:b w:val="0"/>
          <w:i w:val="0"/>
          <w:sz w:val="28"/>
          <w:spacing w:val="0"/>
          <w:w w:val="100"/>
          <w:rFonts w:ascii="Times New Roman" w:cs="Times New Roman" w:eastAsia="方正仿宋简体" w:hAnsi="Times New Roman" w:hint="eastAsia"/>
          <w:caps w:val="0"/>
        </w:rPr>
        <w:t>6</w:t>
      </w:r>
      <w:r w:rsidR="00B24119">
        <w:rPr>
          <w:szCs w:val="28"/>
          <w:b w:val="0"/>
          <w:i w:val="0"/>
          <w:sz w:val="28"/>
          <w:spacing w:val="0"/>
          <w:w w:val="100"/>
          <w:rFonts w:ascii="Times New Roman" w:cs="Times New Roman" w:eastAsia="方正仿宋简体" w:hAnsi="Times New Roman" w:hint="eastAsia"/>
          <w:caps w:val="0"/>
        </w:rPr>
        <w:t>月</w:t>
      </w:r>
      <w:r w:rsidR="00B24119">
        <w:rPr>
          <w:szCs w:val="28"/>
          <w:b w:val="0"/>
          <w:i w:val="0"/>
          <w:sz w:val="28"/>
          <w:spacing w:val="0"/>
          <w:w w:val="100"/>
          <w:rFonts w:ascii="Times New Roman" w:cs="Times New Roman" w:eastAsia="方正仿宋简体" w:hAnsi="Times New Roman" w:hint="eastAsia"/>
          <w:caps w:val="0"/>
        </w:rPr>
        <w:t>20</w:t>
      </w:r>
      <w:r w:rsidR="00B24119">
        <w:rPr>
          <w:szCs w:val="28"/>
          <w:b w:val="0"/>
          <w:i w:val="0"/>
          <w:sz w:val="28"/>
          <w:spacing w:val="0"/>
          <w:w w:val="100"/>
          <w:rFonts w:ascii="Times New Roman" w:cs="Times New Roman" w:eastAsia="方正仿宋简体" w:hAnsi="Times New Roman" w:hint="eastAsia"/>
          <w:caps w:val="0"/>
        </w:rPr>
        <w:t>日前提交</w:t>
      </w:r>
      <w:r w:rsidR="00C708B4">
        <w:rPr>
          <w:szCs w:val="28"/>
          <w:b w:val="0"/>
          <w:i w:val="0"/>
          <w:sz w:val="28"/>
          <w:spacing w:val="0"/>
          <w:w w:val="100"/>
          <w:rFonts w:ascii="Times New Roman" w:cs="Times New Roman" w:eastAsia="方正仿宋简体" w:hAnsi="Times New Roman" w:hint="eastAsia"/>
          <w:caps w:val="0"/>
        </w:rPr>
        <w:t>参赛</w:t>
      </w:r>
      <w:r w:rsidR="00B24119" w:rsidRPr="00B24119">
        <w:rPr>
          <w:szCs w:val="28"/>
          <w:b w:val="0"/>
          <w:i w:val="0"/>
          <w:sz w:val="28"/>
          <w:spacing w:val="0"/>
          <w:w w:val="100"/>
          <w:rFonts w:ascii="Times New Roman" w:cs="Times New Roman" w:eastAsia="方正仿宋简体" w:hAnsi="Times New Roman" w:hint="eastAsia"/>
          <w:caps w:val="0"/>
        </w:rPr>
        <w:t>作品材料（电子版）</w:t>
      </w:r>
      <w:r w:rsidR="00B24119">
        <w:rPr>
          <w:szCs w:val="28"/>
          <w:b w:val="0"/>
          <w:i w:val="0"/>
          <w:sz w:val="28"/>
          <w:spacing w:val="0"/>
          <w:w w:val="100"/>
          <w:rFonts w:ascii="Times New Roman" w:cs="Times New Roman" w:eastAsia="方正仿宋简体" w:hAnsi="Times New Roman" w:hint="eastAsia"/>
          <w:caps w:val="0"/>
        </w:rPr>
        <w:t>。</w:t>
      </w:r>
    </w:p>
    <w:p w:rsidR="00F949FD" w:rsidRPr="00F949FD" w:rsidRDefault="00F949FD" w:rsidP="00F949FD">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F949FD">
        <w:rPr>
          <w:szCs w:val="28"/>
          <w:b w:val="0"/>
          <w:i w:val="0"/>
          <w:sz w:val="28"/>
          <w:spacing w:val="0"/>
          <w:w w:val="100"/>
          <w:rFonts w:ascii="Times New Roman" w:cs="Times New Roman" w:eastAsia="方正仿宋简体" w:hAnsi="Times New Roman" w:hint="eastAsia"/>
          <w:caps w:val="0"/>
        </w:rPr>
        <w:t>课堂实录视频，需要在教室上课时段现场录拍，</w:t>
      </w:r>
      <w:r>
        <w:rPr>
          <w:szCs w:val="28"/>
          <w:b w:val="0"/>
          <w:i w:val="0"/>
          <w:sz w:val="28"/>
          <w:spacing w:val="0"/>
          <w:w w:val="100"/>
          <w:rFonts w:ascii="Times New Roman" w:cs="Times New Roman" w:eastAsia="方正仿宋简体" w:hAnsi="Times New Roman" w:hint="eastAsia"/>
          <w:caps w:val="0"/>
        </w:rPr>
        <w:t>老师</w:t>
      </w:r>
      <w:r w:rsidRPr="00F949FD">
        <w:rPr>
          <w:szCs w:val="28"/>
          <w:b w:val="0"/>
          <w:i w:val="0"/>
          <w:sz w:val="28"/>
          <w:spacing w:val="0"/>
          <w:w w:val="100"/>
          <w:rFonts w:ascii="Times New Roman" w:cs="Times New Roman" w:eastAsia="方正仿宋简体" w:hAnsi="Times New Roman" w:hint="eastAsia"/>
          <w:caps w:val="0"/>
        </w:rPr>
        <w:t>可以自己拍视频，也可以申请预约教务处录播室许聿川。</w:t>
      </w:r>
    </w:p>
    <w:p w:rsidR="005077EE" w:rsidRPr="005077EE" w:rsidRDefault="005077EE" w:rsidP="005077EE">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联系人：许聿川；联系方式：</w:t>
      </w:r>
      <w:r w:rsidRPr="00B24119">
        <w:rPr>
          <w:szCs w:val="28"/>
          <w:b w:val="0"/>
          <w:i w:val="0"/>
          <w:sz w:val="28"/>
          <w:spacing w:val="0"/>
          <w:w w:val="100"/>
          <w:rFonts w:ascii="Times New Roman" w:cs="Times New Roman" w:eastAsia="方正仿宋简体" w:hAnsi="Times New Roman" w:hint="eastAsia"/>
          <w:caps w:val="0"/>
        </w:rPr>
        <w:t>13708343519</w:t>
      </w:r>
      <w:r w:rsidRPr="00B24119">
        <w:rPr>
          <w:szCs w:val="28"/>
          <w:b w:val="0"/>
          <w:i w:val="0"/>
          <w:sz w:val="28"/>
          <w:spacing w:val="0"/>
          <w:w w:val="100"/>
          <w:rFonts w:ascii="Times New Roman" w:cs="Times New Roman" w:eastAsia="方正仿宋简体" w:hAnsi="Times New Roman" w:hint="eastAsia"/>
          <w:caps w:val="0"/>
        </w:rPr>
        <w:t>。</w:t>
      </w:r>
    </w:p>
    <w:p w:rsidR="00F949FD" w:rsidRDefault="00F949FD"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Pr>
          <w:szCs w:val="28"/>
          <w:b w:val="1"/>
          <w:i w:val="0"/>
          <w:sz w:val="28"/>
          <w:spacing w:val="0"/>
          <w:w w:val="100"/>
          <w:rFonts w:ascii="Times New Roman" w:cs="Times New Roman" w:eastAsia="方正仿宋简体" w:hAnsi="Times New Roman" w:hint="eastAsia"/>
          <w:caps w:val="0"/>
        </w:rPr>
        <w:t>六、评审和</w:t>
      </w:r>
      <w:r w:rsidRPr="00346CB0">
        <w:rPr>
          <w:szCs w:val="28"/>
          <w:b w:val="1"/>
          <w:i w:val="0"/>
          <w:sz w:val="28"/>
          <w:spacing w:val="0"/>
          <w:w w:val="100"/>
          <w:rFonts w:ascii="Times New Roman" w:cs="Times New Roman" w:eastAsia="方正仿宋简体" w:hAnsi="Times New Roman" w:hint="eastAsia"/>
          <w:caps w:val="0"/>
        </w:rPr>
        <w:t>推荐办法</w:t>
      </w:r>
    </w:p>
    <w:p w:rsidR="00B24119" w:rsidRDefault="00DB559E" w:rsidP="00B24119">
      <w:pPr>
        <w:jc w:val="both"/>
        <w:spacing w:before="0" w:beforeAutospacing="0" w:after="0" w:afterAutospacing="0" w:line="480" w:lineRule="exact"/>
        <w:rPr>
          <w:szCs w:val="28"/>
          <w:b w:val="0"/>
          <w:i w:val="0"/>
          <w:sz w:val="28"/>
          <w:spacing w:val="0"/>
          <w:w w:val="100"/>
          <w:rFonts w:ascii="Times New Roman" w:cs="Times New Roman" w:eastAsia="方正仿宋简体" w:hAnsi="Times New Roman"/>
          <w:caps w:val="0"/>
        </w:rPr>
        <w:snapToGrid/>
        <w:ind w:firstLine="560" w:firstLineChars="200"/>
        <w:textAlignment w:val="baseline"/>
      </w:pPr>
      <w:r>
        <w:rPr>
          <w:szCs w:val="28"/>
          <w:b w:val="0"/>
          <w:i w:val="0"/>
          <w:sz w:val="28"/>
          <w:spacing w:val="0"/>
          <w:w w:val="100"/>
          <w:rFonts w:ascii="Times New Roman" w:cs="Times New Roman" w:eastAsia="方正仿宋简体" w:hAnsi="Times New Roman" w:hint="eastAsia"/>
          <w:caps w:val="0"/>
        </w:rPr>
        <w:t>6</w:t>
      </w:r>
      <w:r>
        <w:rPr>
          <w:szCs w:val="28"/>
          <w:b w:val="0"/>
          <w:i w:val="0"/>
          <w:sz w:val="28"/>
          <w:spacing w:val="0"/>
          <w:w w:val="100"/>
          <w:rFonts w:ascii="Times New Roman" w:cs="Times New Roman" w:eastAsia="方正仿宋简体" w:hAnsi="Times New Roman" w:hint="eastAsia"/>
          <w:caps w:val="0"/>
        </w:rPr>
        <w:t>月</w:t>
      </w:r>
      <w:r w:rsidR="00D86C3C">
        <w:rPr>
          <w:szCs w:val="28"/>
          <w:b w:val="0"/>
          <w:i w:val="0"/>
          <w:sz w:val="28"/>
          <w:spacing w:val="0"/>
          <w:w w:val="100"/>
          <w:rFonts w:ascii="Times New Roman" w:cs="Times New Roman" w:eastAsia="方正仿宋简体" w:hAnsi="Times New Roman" w:hint="eastAsia"/>
          <w:caps w:val="0"/>
        </w:rPr>
        <w:t>24-</w:t>
      </w:r>
      <w:r>
        <w:rPr>
          <w:szCs w:val="28"/>
          <w:b w:val="0"/>
          <w:i w:val="0"/>
          <w:sz w:val="28"/>
          <w:spacing w:val="0"/>
          <w:w w:val="100"/>
          <w:rFonts w:ascii="Times New Roman" w:cs="Times New Roman" w:eastAsia="方正仿宋简体" w:hAnsi="Times New Roman" w:hint="eastAsia"/>
          <w:caps w:val="0"/>
        </w:rPr>
        <w:t>25</w:t>
      </w:r>
      <w:r w:rsidR="00D86C3C">
        <w:rPr>
          <w:szCs w:val="28"/>
          <w:b w:val="0"/>
          <w:i w:val="0"/>
          <w:sz w:val="28"/>
          <w:spacing w:val="0"/>
          <w:w w:val="100"/>
          <w:rFonts w:ascii="Times New Roman" w:cs="Times New Roman" w:eastAsia="方正仿宋简体" w:hAnsi="Times New Roman" w:hint="eastAsia"/>
          <w:caps w:val="0"/>
        </w:rPr>
        <w:t>日</w:t>
      </w:r>
      <w:r>
        <w:rPr>
          <w:szCs w:val="28"/>
          <w:b w:val="0"/>
          <w:i w:val="0"/>
          <w:sz w:val="28"/>
          <w:spacing w:val="0"/>
          <w:w w:val="100"/>
          <w:rFonts w:ascii="Times New Roman" w:cs="Times New Roman" w:eastAsia="方正仿宋简体" w:hAnsi="Times New Roman" w:hint="eastAsia"/>
          <w:caps w:val="0"/>
        </w:rPr>
        <w:t>，教务处将根据各教学院部推荐报名和材料提供情况，组织校内专家进行材料评审</w:t>
      </w:r>
      <w:r w:rsidRPr="00B24119">
        <w:rPr>
          <w:szCs w:val="28"/>
          <w:b w:val="0"/>
          <w:i w:val="0"/>
          <w:sz w:val="28"/>
          <w:spacing w:val="0"/>
          <w:w w:val="100"/>
          <w:rFonts w:ascii="Times New Roman" w:cs="Times New Roman" w:eastAsia="方正仿宋简体" w:hAnsi="Times New Roman" w:hint="eastAsia"/>
          <w:caps w:val="0"/>
        </w:rPr>
        <w:t>（</w:t>
      </w:r>
      <w:r>
        <w:rPr>
          <w:szCs w:val="28"/>
          <w:b w:val="0"/>
          <w:i w:val="0"/>
          <w:sz w:val="28"/>
          <w:spacing w:val="0"/>
          <w:w w:val="100"/>
          <w:rFonts w:ascii="Times New Roman" w:cs="Times New Roman" w:eastAsia="方正仿宋简体" w:hAnsi="Times New Roman" w:hint="eastAsia"/>
          <w:caps w:val="0"/>
        </w:rPr>
        <w:t>占</w:t>
      </w:r>
      <w:r w:rsidRPr="00B24119">
        <w:rPr>
          <w:szCs w:val="28"/>
          <w:b w:val="0"/>
          <w:i w:val="0"/>
          <w:sz w:val="28"/>
          <w:spacing w:val="0"/>
          <w:w w:val="100"/>
          <w:rFonts w:ascii="Times New Roman" w:cs="Times New Roman" w:eastAsia="方正仿宋简体" w:hAnsi="Times New Roman" w:hint="eastAsia"/>
          <w:caps w:val="0"/>
        </w:rPr>
        <w:t>40%</w:t>
      </w:r>
      <w:r w:rsidRPr="00B24119">
        <w:rPr>
          <w:szCs w:val="28"/>
          <w:b w:val="0"/>
          <w:i w:val="0"/>
          <w:sz w:val="28"/>
          <w:spacing w:val="0"/>
          <w:w w:val="100"/>
          <w:rFonts w:ascii="Times New Roman" w:cs="Times New Roman" w:eastAsia="方正仿宋简体" w:hAnsi="Times New Roman" w:hint="eastAsia"/>
          <w:caps w:val="0"/>
        </w:rPr>
        <w:t>）</w:t>
      </w:r>
      <w:r>
        <w:rPr>
          <w:szCs w:val="28"/>
          <w:b w:val="0"/>
          <w:i w:val="0"/>
          <w:sz w:val="28"/>
          <w:spacing w:val="0"/>
          <w:w w:val="100"/>
          <w:rFonts w:ascii="Times New Roman" w:cs="Times New Roman" w:eastAsia="方正仿宋简体" w:hAnsi="Times New Roman" w:hint="eastAsia"/>
          <w:caps w:val="0"/>
        </w:rPr>
        <w:t>和现场教学展示及答辩（占</w:t>
      </w:r>
      <w:r>
        <w:rPr>
          <w:szCs w:val="28"/>
          <w:b w:val="0"/>
          <w:i w:val="0"/>
          <w:sz w:val="28"/>
          <w:spacing w:val="0"/>
          <w:w w:val="100"/>
          <w:rFonts w:ascii="Times New Roman" w:cs="Times New Roman" w:eastAsia="方正仿宋简体" w:hAnsi="Times New Roman" w:hint="eastAsia"/>
          <w:caps w:val="0"/>
        </w:rPr>
        <w:t>60%</w:t>
      </w:r>
      <w:r>
        <w:rPr>
          <w:szCs w:val="28"/>
          <w:b w:val="0"/>
          <w:i w:val="0"/>
          <w:sz w:val="28"/>
          <w:spacing w:val="0"/>
          <w:w w:val="100"/>
          <w:rFonts w:ascii="Times New Roman" w:cs="Times New Roman" w:eastAsia="方正仿宋简体" w:hAnsi="Times New Roman" w:hint="eastAsia"/>
          <w:caps w:val="0"/>
        </w:rPr>
        <w:t>），根据评审</w:t>
      </w:r>
      <w:r w:rsidR="00F949FD">
        <w:rPr>
          <w:szCs w:val="28"/>
          <w:b w:val="0"/>
          <w:i w:val="0"/>
          <w:sz w:val="28"/>
          <w:spacing w:val="0"/>
          <w:w w:val="100"/>
          <w:rFonts w:ascii="Times New Roman" w:cs="Times New Roman" w:eastAsia="方正仿宋简体" w:hAnsi="Times New Roman" w:hint="eastAsia"/>
          <w:caps w:val="0"/>
        </w:rPr>
        <w:t>综合</w:t>
      </w:r>
      <w:r>
        <w:rPr>
          <w:szCs w:val="28"/>
          <w:b w:val="0"/>
          <w:i w:val="0"/>
          <w:sz w:val="28"/>
          <w:spacing w:val="0"/>
          <w:w w:val="100"/>
          <w:rFonts w:ascii="Times New Roman" w:cs="Times New Roman" w:eastAsia="方正仿宋简体" w:hAnsi="Times New Roman" w:hint="eastAsia"/>
          <w:caps w:val="0"/>
        </w:rPr>
        <w:t>成绩择优推荐参加重庆市教师教学能力比赛的教学团队，并将</w:t>
      </w:r>
      <w:r w:rsidR="00346CB0">
        <w:rPr>
          <w:szCs w:val="28"/>
          <w:b w:val="0"/>
          <w:i w:val="0"/>
          <w:sz w:val="28"/>
          <w:spacing w:val="0"/>
          <w:w w:val="100"/>
          <w:rFonts w:ascii="Times New Roman" w:cs="Times New Roman" w:eastAsia="方正仿宋简体" w:hAnsi="Times New Roman" w:hint="eastAsia"/>
          <w:caps w:val="0"/>
        </w:rPr>
        <w:t>同时</w:t>
      </w:r>
      <w:r>
        <w:rPr>
          <w:szCs w:val="28"/>
          <w:b w:val="0"/>
          <w:i w:val="0"/>
          <w:sz w:val="28"/>
          <w:spacing w:val="0"/>
          <w:w w:val="100"/>
          <w:rFonts w:ascii="Times New Roman" w:cs="Times New Roman" w:eastAsia="方正仿宋简体" w:hAnsi="Times New Roman" w:hint="eastAsia"/>
          <w:caps w:val="0"/>
        </w:rPr>
        <w:t>作为校级教师教学能力比赛进行评奖</w:t>
      </w:r>
      <w:r w:rsidR="00346CB0">
        <w:rPr>
          <w:szCs w:val="28"/>
          <w:b w:val="0"/>
          <w:i w:val="0"/>
          <w:sz w:val="28"/>
          <w:spacing w:val="0"/>
          <w:w w:val="100"/>
          <w:rFonts w:ascii="Times New Roman" w:cs="Times New Roman" w:eastAsia="方正仿宋简体" w:hAnsi="Times New Roman" w:hint="eastAsia"/>
          <w:caps w:val="0"/>
        </w:rPr>
        <w:t>（设置一、二、三等奖）</w:t>
      </w:r>
      <w:r>
        <w:rPr>
          <w:szCs w:val="28"/>
          <w:b w:val="0"/>
          <w:i w:val="0"/>
          <w:sz w:val="28"/>
          <w:spacing w:val="0"/>
          <w:w w:val="100"/>
          <w:rFonts w:ascii="Times New Roman" w:cs="Times New Roman" w:eastAsia="方正仿宋简体" w:hAnsi="Times New Roman" w:hint="eastAsia"/>
          <w:caps w:val="0"/>
        </w:rPr>
        <w:t>。评奖结果将作为今后教师评优、晋升的重要参考依据和教研室主任考核的加分指标。</w:t>
      </w:r>
    </w:p>
    <w:p w:rsidR="00ED60FE" w:rsidRPr="00D86C3C" w:rsidRDefault="00ED60FE" w:rsidP="00B24119">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ind w:firstLine="560" w:firstLineChars="200"/>
        <w:textAlignment w:val="baseline"/>
      </w:pPr>
      <w:r>
        <w:rPr>
          <w:b w:val="0"/>
          <w:i w:val="0"/>
          <w:sz w:val="28"/>
          <w:spacing w:val="0"/>
          <w:w w:val="100"/>
          <w:rFonts w:ascii="Times New Roman" w:cs="Times New Roman" w:eastAsia="方正仿宋简体" w:hAnsi="Times New Roman"/>
          <w:caps w:val="0"/>
        </w:rPr>
        <w:t/>
      </w:r>
    </w:p>
    <w:p w:rsidR="005077EE" w:rsidRDefault="005077EE" w:rsidP="005077EE">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textAlignment w:val="baseline"/>
      </w:pPr>
      <w:r>
        <w:rPr>
          <w:b w:val="0"/>
          <w:i w:val="0"/>
          <w:sz w:val="28"/>
          <w:spacing w:val="0"/>
          <w:w w:val="100"/>
          <w:rFonts w:ascii="Times New Roman" w:cs="Times New Roman" w:eastAsia="方正仿宋简体" w:hAnsi="Times New Roman"/>
          <w:caps w:val="0"/>
        </w:rPr>
        <w:t/>
      </w:r>
    </w:p>
    <w:p w:rsidR="005077EE" w:rsidRDefault="005077EE" w:rsidP="005077EE">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textAlignment w:val="baseline"/>
      </w:pPr>
      <w:r>
        <w:rPr>
          <w:b w:val="0"/>
          <w:i w:val="0"/>
          <w:sz w:val="28"/>
          <w:spacing w:val="0"/>
          <w:w w:val="100"/>
          <w:rFonts w:ascii="Times New Roman" w:cs="Times New Roman" w:eastAsia="方正仿宋简体" w:hAnsi="Times New Roman"/>
          <w:caps w:val="0"/>
        </w:rPr>
        <w:t/>
      </w:r>
    </w:p>
    <w:p w:rsidR="00C44F69" w:rsidRPr="00B24119" w:rsidRDefault="00F8057A" w:rsidP="005077EE">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textAlignment w:val="baseline"/>
      </w:pPr>
      <w:r w:rsidRPr="00B24119">
        <w:rPr>
          <w:szCs w:val="28"/>
          <w:b w:val="0"/>
          <w:i w:val="0"/>
          <w:sz w:val="28"/>
          <w:spacing w:val="0"/>
          <w:w w:val="100"/>
          <w:rFonts w:ascii="Times New Roman" w:cs="Times New Roman" w:eastAsia="方正仿宋简体" w:hAnsi="Times New Roman" w:hint="eastAsia"/>
          <w:caps w:val="0"/>
        </w:rPr>
        <w:t>附件：</w:t>
      </w:r>
    </w:p>
    <w:p w:rsidR="00C44F69" w:rsidRPr="00B24119" w:rsidRDefault="00F8057A" w:rsidP="005077EE">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textAlignment w:val="baseline"/>
      </w:pPr>
      <w:r w:rsidRPr="00B24119">
        <w:rPr>
          <w:szCs w:val="28"/>
          <w:b w:val="0"/>
          <w:i w:val="0"/>
          <w:sz w:val="28"/>
          <w:spacing w:val="0"/>
          <w:w w:val="100"/>
          <w:rFonts w:ascii="Times New Roman" w:cs="Times New Roman" w:eastAsia="方正仿宋简体" w:hAnsi="Times New Roman" w:hint="eastAsia"/>
          <w:caps w:val="0"/>
        </w:rPr>
        <w:t>1.</w:t>
      </w:r>
      <w:r w:rsidR="00C44F69" w:rsidRPr="00B24119">
        <w:rPr>
          <w:szCs w:val="28"/>
          <w:b w:val="0"/>
          <w:i w:val="0"/>
          <w:sz w:val="28"/>
          <w:spacing w:val="0"/>
          <w:w w:val="100"/>
          <w:rFonts w:ascii="Times New Roman" w:cs="Times New Roman" w:eastAsia="方正仿宋简体" w:hAnsi="Times New Roman" w:hint="eastAsia"/>
          <w:caps w:val="0"/>
        </w:rPr>
        <w:t xml:space="preserve"> </w:t>
      </w:r>
      <w:r w:rsidRPr="00B24119">
        <w:rPr>
          <w:szCs w:val="28"/>
          <w:b w:val="0"/>
          <w:i w:val="0"/>
          <w:sz w:val="28"/>
          <w:spacing w:val="0"/>
          <w:w w:val="100"/>
          <w:rFonts w:ascii="Times New Roman" w:cs="Times New Roman" w:eastAsia="方正仿宋简体" w:hAnsi="Times New Roman" w:hint="eastAsia"/>
          <w:caps w:val="0"/>
        </w:rPr>
        <w:t>2021</w:t>
      </w:r>
      <w:r w:rsidRPr="00B24119">
        <w:rPr>
          <w:szCs w:val="28"/>
          <w:b w:val="0"/>
          <w:i w:val="0"/>
          <w:sz w:val="28"/>
          <w:spacing w:val="0"/>
          <w:w w:val="100"/>
          <w:rFonts w:ascii="Times New Roman" w:cs="Times New Roman" w:eastAsia="方正仿宋简体" w:hAnsi="Times New Roman" w:hint="eastAsia"/>
          <w:caps w:val="0"/>
        </w:rPr>
        <w:t>年教师教学能力比赛参赛汇总表</w:t>
      </w:r>
    </w:p>
    <w:p w:rsidR="0013089E" w:rsidRPr="00B24119" w:rsidRDefault="00F8057A" w:rsidP="005077EE">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textAlignment w:val="baseline"/>
      </w:pPr>
      <w:r w:rsidRPr="00B24119">
        <w:rPr>
          <w:szCs w:val="28"/>
          <w:b w:val="0"/>
          <w:i w:val="0"/>
          <w:sz w:val="28"/>
          <w:spacing w:val="0"/>
          <w:w w:val="100"/>
          <w:rFonts w:ascii="Times New Roman" w:cs="Times New Roman" w:eastAsia="方正仿宋简体" w:hAnsi="Times New Roman" w:hint="eastAsia"/>
          <w:caps w:val="0"/>
        </w:rPr>
        <w:t>2.</w:t>
      </w:r>
      <w:r w:rsidRPr="00B24119">
        <w:rPr>
          <w:szCs w:val="28"/>
          <w:b w:val="0"/>
          <w:i w:val="0"/>
          <w:sz w:val="28"/>
          <w:spacing w:val="0"/>
          <w:w w:val="100"/>
          <w:rFonts w:ascii="Times New Roman" w:cs="Times New Roman" w:eastAsia="方正仿宋简体" w:hAnsi="Times New Roman" w:hint="eastAsia"/>
          <w:caps w:val="0"/>
        </w:rPr>
        <w:t>《</w:t>
      </w:r>
      <w:r w:rsidRPr="00B24119">
        <w:rPr>
          <w:szCs w:val="28"/>
          <w:b w:val="0"/>
          <w:i w:val="0"/>
          <w:sz w:val="28"/>
          <w:spacing w:val="0"/>
          <w:w w:val="100"/>
          <w:rFonts w:ascii="Times New Roman" w:cs="Times New Roman" w:eastAsia="方正仿宋简体" w:hAnsi="Times New Roman" w:hint="eastAsia"/>
          <w:caps w:val="0"/>
        </w:rPr>
        <w:t>2020</w:t>
      </w:r>
      <w:r w:rsidRPr="00B24119">
        <w:rPr>
          <w:szCs w:val="28"/>
          <w:b w:val="0"/>
          <w:i w:val="0"/>
          <w:sz w:val="28"/>
          <w:spacing w:val="0"/>
          <w:w w:val="100"/>
          <w:rFonts w:ascii="Times New Roman" w:cs="Times New Roman" w:eastAsia="方正仿宋简体" w:hAnsi="Times New Roman" w:hint="eastAsia"/>
          <w:caps w:val="0"/>
        </w:rPr>
        <w:t>年全国职业院校技能大赛教学能力比赛方案》</w:t>
      </w:r>
    </w:p>
    <w:p w:rsidR="0013089E" w:rsidRPr="00B24119" w:rsidRDefault="0013089E" w:rsidP="00B24119">
      <w:pPr>
        <w:jc w:val="both"/>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ind w:firstLine="560" w:firstLineChars="200"/>
        <w:textAlignment w:val="baseline"/>
      </w:pPr>
      <w:r>
        <w:rPr>
          <w:b w:val="0"/>
          <w:i w:val="0"/>
          <w:sz w:val="28"/>
          <w:spacing w:val="0"/>
          <w:w w:val="100"/>
          <w:rFonts w:ascii="Times New Roman" w:cs="Times New Roman" w:eastAsia="方正仿宋简体" w:hAnsi="Times New Roman"/>
          <w:caps w:val="0"/>
        </w:rPr>
        <w:t/>
      </w:r>
    </w:p>
    <w:p w:rsidR="0013089E" w:rsidRPr="00B24119" w:rsidRDefault="00F8057A" w:rsidP="00B24119">
      <w:pPr>
        <w:jc w:val="right"/>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教务处</w:t>
      </w:r>
    </w:p>
    <w:p w:rsidR="0013089E" w:rsidRPr="00B24119" w:rsidRDefault="00F8057A" w:rsidP="00B24119">
      <w:pPr>
        <w:jc w:val="right"/>
        <w:spacing w:before="0" w:beforeAutospacing="0" w:after="0" w:afterAutospacing="0" w:lineRule="auto" w:line="240"/>
        <w:rPr>
          <w:szCs w:val="28"/>
          <w:b w:val="0"/>
          <w:i w:val="0"/>
          <w:sz w:val="28"/>
          <w:spacing w:val="0"/>
          <w:w w:val="100"/>
          <w:rFonts w:ascii="Times New Roman" w:cs="Times New Roman" w:eastAsia="方正仿宋简体" w:hAnsi="Times New Roman"/>
          <w:caps w:val="0"/>
        </w:rPr>
        <w:snapToGrid/>
        <w:ind w:firstLine="560" w:firstLineChars="200"/>
        <w:textAlignment w:val="baseline"/>
      </w:pPr>
      <w:r w:rsidRPr="00B24119">
        <w:rPr>
          <w:szCs w:val="28"/>
          <w:b w:val="0"/>
          <w:i w:val="0"/>
          <w:sz w:val="28"/>
          <w:spacing w:val="0"/>
          <w:w w:val="100"/>
          <w:rFonts w:ascii="Times New Roman" w:cs="Times New Roman" w:eastAsia="方正仿宋简体" w:hAnsi="Times New Roman" w:hint="eastAsia"/>
          <w:caps w:val="0"/>
        </w:rPr>
        <w:t>2021</w:t>
      </w:r>
      <w:r w:rsidRPr="00B24119">
        <w:rPr>
          <w:szCs w:val="28"/>
          <w:b w:val="0"/>
          <w:i w:val="0"/>
          <w:sz w:val="28"/>
          <w:spacing w:val="0"/>
          <w:w w:val="100"/>
          <w:rFonts w:ascii="Times New Roman" w:cs="Times New Roman" w:eastAsia="方正仿宋简体" w:hAnsi="Times New Roman" w:hint="eastAsia"/>
          <w:caps w:val="0"/>
        </w:rPr>
        <w:t>年</w:t>
      </w:r>
      <w:r w:rsidRPr="00B24119">
        <w:rPr>
          <w:szCs w:val="28"/>
          <w:b w:val="0"/>
          <w:i w:val="0"/>
          <w:sz w:val="28"/>
          <w:spacing w:val="0"/>
          <w:w w:val="100"/>
          <w:rFonts w:ascii="Times New Roman" w:cs="Times New Roman" w:eastAsia="方正仿宋简体" w:hAnsi="Times New Roman" w:hint="eastAsia"/>
          <w:caps w:val="0"/>
        </w:rPr>
        <w:t>5</w:t>
      </w:r>
      <w:r w:rsidRPr="00B24119">
        <w:rPr>
          <w:szCs w:val="28"/>
          <w:b w:val="0"/>
          <w:i w:val="0"/>
          <w:sz w:val="28"/>
          <w:spacing w:val="0"/>
          <w:w w:val="100"/>
          <w:rFonts w:ascii="Times New Roman" w:cs="Times New Roman" w:eastAsia="方正仿宋简体" w:hAnsi="Times New Roman" w:hint="eastAsia"/>
          <w:caps w:val="0"/>
        </w:rPr>
        <w:t>月</w:t>
      </w:r>
      <w:r w:rsidRPr="00B24119">
        <w:rPr>
          <w:szCs w:val="28"/>
          <w:b w:val="0"/>
          <w:i w:val="0"/>
          <w:sz w:val="28"/>
          <w:spacing w:val="0"/>
          <w:w w:val="100"/>
          <w:rFonts w:ascii="Times New Roman" w:cs="Times New Roman" w:eastAsia="方正仿宋简体" w:hAnsi="Times New Roman" w:hint="eastAsia"/>
          <w:caps w:val="0"/>
        </w:rPr>
        <w:t>2</w:t>
      </w:r>
      <w:r w:rsidR="005077EE">
        <w:rPr>
          <w:szCs w:val="28"/>
          <w:b w:val="0"/>
          <w:i w:val="0"/>
          <w:sz w:val="28"/>
          <w:spacing w:val="0"/>
          <w:w w:val="100"/>
          <w:rFonts w:ascii="Times New Roman" w:cs="Times New Roman" w:eastAsia="方正仿宋简体" w:hAnsi="Times New Roman" w:hint="eastAsia"/>
          <w:caps w:val="0"/>
        </w:rPr>
        <w:t>7</w:t>
      </w:r>
      <w:r w:rsidRPr="00B24119">
        <w:rPr>
          <w:szCs w:val="28"/>
          <w:b w:val="0"/>
          <w:i w:val="0"/>
          <w:sz w:val="28"/>
          <w:spacing w:val="0"/>
          <w:w w:val="100"/>
          <w:rFonts w:ascii="Times New Roman" w:cs="Times New Roman" w:eastAsia="方正仿宋简体" w:hAnsi="Times New Roman" w:hint="eastAsia"/>
          <w:caps w:val="0"/>
        </w:rPr>
        <w:t>日</w:t>
      </w:r>
    </w:p>
    <w:p w:rsidR="0013089E" w:rsidRDefault="0013089E">
      <w:pPr>
        <w:jc w:val="both"/>
        <w:spacing w:before="0" w:beforeAutospacing="0" w:after="0" w:afterAutospacing="0" w:lineRule="auto" w:line="360"/>
        <w:rPr>
          <w:szCs w:val="21"/>
          <w:bCs/>
          <w:b w:val="0"/>
          <w:i w:val="0"/>
          <w:color w:val="000000"/>
          <w:sz w:val="20"/>
          <w:spacing w:val="0"/>
          <w:w w:val="100"/>
          <w:shd w:fill="FFFFFF" w:color="auto" w:val="clear"/>
          <w:rFonts/>
          <w:caps w:val="0"/>
        </w:rPr>
        <w:snapToGrid/>
        <w:ind w:left="6300" w:firstLine="420"/>
        <w:textAlignment w:val="baseline"/>
      </w:pPr>
      <w:r>
        <w:rPr>
          <w:b w:val="0"/>
          <w:i w:val="0"/>
          <w:color w:val="000000"/>
          <w:sz w:val="20"/>
          <w:spacing w:val="0"/>
          <w:w w:val="100"/>
          <w:shd w:fill="FFFFFF" w:color="auto" w:val="clear"/>
          <w:rFonts/>
          <w:caps w:val="0"/>
        </w:rPr>
        <w:t/>
      </w:r>
      <w:bookmarkStart w:id="3" w:name="_GoBack"/>
      <w:bookmarkEnd w:id="3"/>
    </w:p>
    <w:p w:rsidR="0013089E" w:rsidRDefault="0013089E">
      <w:pPr>
        <w:jc w:val="both"/>
        <w:spacing w:before="0" w:beforeAutospacing="0" w:after="0" w:afterAutospacing="0" w:lineRule="auto" w:line="360"/>
        <w:rPr>
          <w:szCs w:val="21"/>
          <w:bCs/>
          <w:b w:val="0"/>
          <w:i w:val="0"/>
          <w:color w:val="000000"/>
          <w:sz w:val="20"/>
          <w:spacing w:val="0"/>
          <w:w w:val="100"/>
          <w:shd w:fill="FFFFFF" w:color="auto" w:val="clear"/>
          <w:rFonts/>
          <w:caps w:val="0"/>
        </w:rPr>
        <w:snapToGrid/>
        <w:ind w:left="6300" w:firstLine="420"/>
        <w:textAlignment w:val="baseline"/>
        <w:sectPr w:rsidR="0013089E">
          <w:pgSz w:w="11906" w:h="16838"/>
          <w:pgMar w:top="1440" w:right="1800" w:bottom="1440" w:left="1800" w:header="851" w:footer="992" w:gutter="0"/>
          <w:cols w:space="425"/>
          <w:docGrid w:type="lines" w:linePitch="312"/>
        </w:sectPr>
      </w:pPr>
      <w:r>
        <w:rPr>
          <w:b w:val="0"/>
          <w:i w:val="0"/>
          <w:color w:val="000000"/>
          <w:sz w:val="20"/>
          <w:spacing w:val="0"/>
          <w:w w:val="100"/>
          <w:shd w:fill="FFFFFF" w:color="auto" w:val="clear"/>
          <w:rFonts/>
          <w:caps w:val="0"/>
        </w:rPr>
        <w:t/>
      </w:r>
    </w:p>
    <w:p w:rsidR="0013089E" w:rsidRDefault="00F8057A">
      <w:pPr>
        <w:jc w:val="both"/>
        <w:spacing w:before="0" w:beforeAutospacing="0" w:after="0" w:afterAutospacing="0" w:lineRule="auto" w:line="240"/>
        <w:rPr>
          <w:szCs w:val="32"/>
          <w:b w:val="0"/>
          <w:i w:val="0"/>
          <w:sz w:val="32"/>
          <w:spacing w:val="0"/>
          <w:w w:val="100"/>
          <w:rFonts w:ascii="Times New Roman" w:cs="Times New Roman" w:eastAsia="方正黑体_GBK" w:hAnsi="Times New Roman"/>
          <w:caps w:val="0"/>
        </w:rPr>
        <w:snapToGrid/>
        <w:textAlignment w:val="baseline"/>
      </w:pPr>
      <w:r>
        <w:rPr>
          <w:szCs w:val="32"/>
          <w:b w:val="0"/>
          <w:i w:val="0"/>
          <w:sz w:val="32"/>
          <w:spacing w:val="0"/>
          <w:w w:val="100"/>
          <w:rFonts w:ascii="Times New Roman" w:cs="Times New Roman" w:eastAsia="方正黑体_GBK" w:hAnsi="Times New Roman"/>
          <w:caps w:val="0"/>
        </w:rPr>
        <w:t>附件</w:t>
      </w:r>
      <w:r>
        <w:rPr>
          <w:szCs w:val="32"/>
          <w:b w:val="0"/>
          <w:i w:val="0"/>
          <w:sz w:val="32"/>
          <w:spacing w:val="0"/>
          <w:w w:val="100"/>
          <w:rFonts w:ascii="Times New Roman" w:cs="Times New Roman" w:eastAsia="方正黑体_GBK" w:hAnsi="Times New Roman" w:hint="eastAsia"/>
          <w:caps w:val="0"/>
        </w:rPr>
        <w:t>1</w:t>
      </w:r>
    </w:p>
    <w:p w:rsidR="0013089E" w:rsidRDefault="00F8057A">
      <w:pPr>
        <w:jc w:val="center"/>
        <w:spacing w:before="0" w:beforeAutospacing="0" w:after="0" w:afterAutospacing="0" w:lineRule="auto" w:line="240"/>
        <w:rPr>
          <w:szCs w:val="44"/>
          <w:bCs/>
          <w:b w:val="1"/>
          <w:i w:val="0"/>
          <w:sz w:val="44"/>
          <w:spacing w:val="0"/>
          <w:w w:val="100"/>
          <w:rFonts w:ascii="Times New Roman" w:cs="Times New Roman" w:eastAsia="方正小标宋_GBK" w:hAnsi="Times New Roman"/>
          <w:caps w:val="0"/>
        </w:rPr>
        <w:snapToGrid/>
        <w:textAlignment w:val="baseline"/>
      </w:pPr>
      <w:r>
        <w:rPr>
          <w:szCs w:val="44"/>
          <w:bCs/>
          <w:b w:val="1"/>
          <w:i w:val="0"/>
          <w:sz w:val="44"/>
          <w:spacing w:val="0"/>
          <w:w w:val="100"/>
          <w:rFonts w:ascii="Times New Roman" w:cs="Times New Roman" w:eastAsia="方正小标宋_GBK" w:hAnsi="Times New Roman"/>
          <w:caps w:val="0"/>
        </w:rPr>
        <w:t>202</w:t>
      </w:r>
      <w:r>
        <w:rPr>
          <w:szCs w:val="44"/>
          <w:bCs/>
          <w:b w:val="1"/>
          <w:i w:val="0"/>
          <w:sz w:val="44"/>
          <w:spacing w:val="0"/>
          <w:w w:val="100"/>
          <w:rFonts w:ascii="Times New Roman" w:cs="Times New Roman" w:eastAsia="方正小标宋_GBK" w:hAnsi="Times New Roman" w:hint="eastAsia"/>
          <w:caps w:val="0"/>
        </w:rPr>
        <w:t>1</w:t>
      </w:r>
      <w:r>
        <w:rPr>
          <w:szCs w:val="44"/>
          <w:bCs/>
          <w:b w:val="1"/>
          <w:i w:val="0"/>
          <w:sz w:val="44"/>
          <w:spacing w:val="0"/>
          <w:w w:val="100"/>
          <w:rFonts w:ascii="Times New Roman" w:cs="Times New Roman" w:eastAsia="方正小标宋_GBK" w:hAnsi="Times New Roman"/>
          <w:caps w:val="0"/>
        </w:rPr>
        <w:t>年</w:t>
      </w:r>
      <w:r>
        <w:rPr>
          <w:szCs w:val="44"/>
          <w:bCs/>
          <w:b w:val="1"/>
          <w:i w:val="0"/>
          <w:sz w:val="44"/>
          <w:spacing w:val="0"/>
          <w:w w:val="100"/>
          <w:rFonts w:ascii="Times New Roman" w:cs="Times New Roman" w:eastAsia="方正小标宋_GBK" w:hAnsi="Times New Roman" w:hint="eastAsia"/>
          <w:caps w:val="0"/>
        </w:rPr>
        <w:t>教师</w:t>
      </w:r>
      <w:r>
        <w:rPr>
          <w:szCs w:val="44"/>
          <w:bCs/>
          <w:b w:val="1"/>
          <w:i w:val="0"/>
          <w:sz w:val="44"/>
          <w:spacing w:val="0"/>
          <w:w w:val="100"/>
          <w:rFonts w:ascii="Times New Roman" w:cs="Times New Roman" w:eastAsia="方正小标宋_GBK" w:hAnsi="Times New Roman"/>
          <w:caps w:val="0"/>
        </w:rPr>
        <w:t>教学能力比赛参赛</w:t>
      </w:r>
      <w:r w:rsidR="00DF6DFD">
        <w:rPr>
          <w:szCs w:val="44"/>
          <w:bCs/>
          <w:b w:val="1"/>
          <w:i w:val="0"/>
          <w:sz w:val="44"/>
          <w:spacing w:val="0"/>
          <w:w w:val="100"/>
          <w:rFonts w:ascii="Times New Roman" w:cs="Times New Roman" w:eastAsia="方正小标宋_GBK" w:hAnsi="Times New Roman" w:hint="eastAsia"/>
          <w:caps w:val="0"/>
        </w:rPr>
        <w:t>推荐</w:t>
      </w:r>
      <w:r w:rsidR="00B24119">
        <w:rPr>
          <w:szCs w:val="44"/>
          <w:bCs/>
          <w:b w:val="1"/>
          <w:i w:val="0"/>
          <w:sz w:val="44"/>
          <w:spacing w:val="0"/>
          <w:w w:val="100"/>
          <w:rFonts w:ascii="Times New Roman" w:cs="Times New Roman" w:eastAsia="方正小标宋_GBK" w:hAnsi="Times New Roman" w:hint="eastAsia"/>
          <w:caps w:val="0"/>
        </w:rPr>
        <w:t>汇总</w:t>
      </w:r>
      <w:r>
        <w:rPr>
          <w:szCs w:val="44"/>
          <w:bCs/>
          <w:b w:val="1"/>
          <w:i w:val="0"/>
          <w:sz w:val="44"/>
          <w:spacing w:val="0"/>
          <w:w w:val="100"/>
          <w:rFonts w:ascii="Times New Roman" w:cs="Times New Roman" w:eastAsia="方正小标宋_GBK" w:hAnsi="Times New Roman"/>
          <w:caps w:val="0"/>
        </w:rPr>
        <w:t>表</w:t>
      </w:r>
    </w:p>
    <w:p w:rsidR="0013089E" w:rsidRDefault="00F8057A">
      <w:pPr>
        <w:pStyle w:val="2"/>
        <w:jc w:val="both"/>
        <w:spacing w:before="0" w:beforeAutospacing="0" w:after="0" w:afterAutospacing="0" w:line="594"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hint="eastAsia"/>
          <w:caps w:val="0"/>
        </w:rPr>
        <w:t>学院（盖章）</w:t>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联系</w:t>
      </w:r>
      <w:r>
        <w:rPr>
          <w:b w:val="0"/>
          <w:i w:val="0"/>
          <w:sz w:val="24"/>
          <w:spacing w:val="0"/>
          <w:w w:val="100"/>
          <w:rFonts w:ascii="Times New Roman" w:cs="Times New Roman" w:eastAsia="方正仿宋_GBK" w:hAnsi="Times New Roman"/>
          <w:caps w:val="0"/>
        </w:rPr>
        <w:t>人：</w:t>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hint="eastAsia"/>
          <w:caps w:val="0"/>
        </w:rPr>
        <w:tab/>
      </w:r>
      <w:r>
        <w:rPr>
          <w:b w:val="0"/>
          <w:i w:val="0"/>
          <w:sz w:val="24"/>
          <w:spacing w:val="0"/>
          <w:w w:val="100"/>
          <w:rFonts w:ascii="Times New Roman" w:cs="Times New Roman" w:eastAsia="方正仿宋_GBK" w:hAnsi="Times New Roman"/>
          <w:caps w:val="0"/>
        </w:rPr>
        <w:t>联系</w:t>
      </w:r>
      <w:r>
        <w:rPr>
          <w:b w:val="0"/>
          <w:i w:val="0"/>
          <w:sz w:val="24"/>
          <w:spacing w:val="0"/>
          <w:w w:val="100"/>
          <w:rFonts w:ascii="Times New Roman" w:cs="Times New Roman" w:eastAsia="方正仿宋_GBK" w:hAnsi="Times New Roman" w:hint="eastAsia"/>
          <w:caps w:val="0"/>
        </w:rPr>
        <w:t>方式</w:t>
      </w:r>
      <w:r>
        <w:rPr>
          <w:b w:val="0"/>
          <w:i w:val="0"/>
          <w:sz w:val="24"/>
          <w:spacing w:val="3"/>
          <w:w w:val="100"/>
          <w:rFonts w:ascii="Times New Roman" w:cs="Times New Roman" w:eastAsia="方正仿宋_GBK" w:hAnsi="Times New Roman"/>
          <w:caps w:val="0"/>
        </w:rPr>
        <w:t>：</w:t>
      </w:r>
    </w:p>
    <w:tbl>
      <w:tblPr>
        <w:tblW w:w="13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4"/>
        <w:gridCol w:w="1823"/>
        <w:gridCol w:w="3030"/>
        <w:gridCol w:w="1560"/>
        <w:gridCol w:w="3570"/>
        <w:gridCol w:w="3187"/>
      </w:tblGrid>
      <w:tr>
        <w:trPr>
          <w:trHeight w:val="686"/>
          <w:jc w:val="center"/>
        </w:trPr>
        <w:tc>
          <w:tcPr>
            <w:tcW w:w="674" w:type="dxa"/>
            <w:vAlign w:val="center"/>
          </w:tcPr>
          <w:p w:rsidR="0013089E" w:rsidRDefault="00F8057A">
            <w:pPr>
              <w:pStyle w:val="TableParagraph"/>
              <w:jc w:val="center"/>
              <w:spacing w:before="187"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序号</w:t>
            </w:r>
          </w:p>
        </w:tc>
        <w:tc>
          <w:tcPr>
            <w:tcW w:w="1823" w:type="dxa"/>
            <w:vAlign w:val="center"/>
          </w:tcPr>
          <w:p w:rsidR="0013089E" w:rsidRDefault="00F8057A">
            <w:pPr>
              <w:pStyle w:val="TableParagraph"/>
              <w:jc w:val="center"/>
              <w:spacing w:before="187"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组别</w:t>
            </w:r>
          </w:p>
        </w:tc>
        <w:tc>
          <w:tcPr>
            <w:tcW w:w="3030" w:type="dxa"/>
            <w:vAlign w:val="center"/>
          </w:tcPr>
          <w:p w:rsidR="0013089E" w:rsidRDefault="00F8057A" w:rsidP="00C14B22">
            <w:pPr>
              <w:pStyle w:val="TableParagraph"/>
              <w:jc w:val="center"/>
              <w:spacing w:before="31" w:beforeAutospacing="0" w:after="0" w:afterAutospacing="0" w:line="240" w:lineRule="exact"/>
              <w:rPr>
                <w:b w:val="0"/>
                <w:i w:val="0"/>
                <w:sz w:val="24"/>
                <w:spacing w:val="0"/>
                <w:w w:val="100"/>
                <w:rFonts w:ascii="Times New Roman" w:cs="Times New Roman" w:eastAsia="方正仿宋_GBK" w:hAnsi="Times New Roman"/>
                <w:caps w:val="0"/>
              </w:rPr>
              <w:snapToGrid/>
              <w:ind w:right="177"/>
              <w:textAlignment w:val="baseline"/>
            </w:pPr>
            <w:r>
              <w:rPr>
                <w:b w:val="0"/>
                <w:i w:val="0"/>
                <w:sz w:val="24"/>
                <w:spacing w:val="0"/>
                <w:w w:val="100"/>
                <w:rFonts w:ascii="Times New Roman" w:cs="Times New Roman" w:eastAsia="方正仿宋_GBK" w:hAnsi="Times New Roman"/>
                <w:caps w:val="0"/>
              </w:rPr>
              <w:t>公共基础课程或</w:t>
            </w:r>
            <w:r>
              <w:rPr>
                <w:b w:val="0"/>
                <w:i w:val="0"/>
                <w:sz w:val="24"/>
                <w:spacing w:val="0"/>
                <w:w w:val="100"/>
                <w:rFonts w:ascii="Times New Roman" w:cs="Times New Roman" w:eastAsia="方正仿宋_GBK" w:hAnsi="Times New Roman"/>
                <w:caps w:val="0"/>
              </w:rPr>
              <w:t>专业名称</w:t>
            </w:r>
          </w:p>
        </w:tc>
        <w:tc>
          <w:tcPr>
            <w:tcW w:w="1560" w:type="dxa"/>
            <w:vAlign w:val="center"/>
          </w:tcPr>
          <w:p w:rsidR="0013089E" w:rsidRDefault="00F8057A">
            <w:pPr>
              <w:pStyle w:val="TableParagraph"/>
              <w:jc w:val="center"/>
              <w:spacing w:before="187"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课程名称</w:t>
            </w:r>
          </w:p>
        </w:tc>
        <w:tc>
          <w:tcPr>
            <w:tcW w:w="3570" w:type="dxa"/>
            <w:vAlign w:val="center"/>
          </w:tcPr>
          <w:p w:rsidR="0013089E" w:rsidRDefault="00F8057A">
            <w:pPr>
              <w:pStyle w:val="TableParagraph"/>
              <w:jc w:val="center"/>
              <w:spacing w:before="31" w:beforeAutospacing="0" w:after="0" w:afterAutospacing="0" w:line="240" w:lineRule="exact"/>
              <w:rPr>
                <w:b w:val="0"/>
                <w:i w:val="0"/>
                <w:sz w:val="24"/>
                <w:spacing w:val="0"/>
                <w:w w:val="100"/>
                <w:rFonts w:ascii="Times New Roman" w:cs="Times New Roman" w:eastAsia="方正仿宋_GBK" w:hAnsi="Times New Roman"/>
                <w:caps w:val="0"/>
              </w:rPr>
              <w:snapToGrid/>
              <w:ind w:left="127" w:right="115"/>
              <w:textAlignment w:val="baseline"/>
            </w:pPr>
            <w:r>
              <w:rPr>
                <w:b w:val="0"/>
                <w:i w:val="0"/>
                <w:sz w:val="24"/>
                <w:spacing w:val="0"/>
                <w:w w:val="100"/>
                <w:rFonts w:ascii="Times New Roman" w:cs="Times New Roman" w:eastAsia="方正仿宋_GBK" w:hAnsi="Times New Roman"/>
                <w:caps w:val="0"/>
              </w:rPr>
              <w:t>作品名称</w:t>
            </w:r>
          </w:p>
          <w:p w:rsidR="0013089E" w:rsidRDefault="00F8057A">
            <w:pPr>
              <w:pStyle w:val="TableParagraph"/>
              <w:jc w:val="center"/>
              <w:spacing w:before="5" w:beforeAutospacing="0" w:after="0" w:afterAutospacing="0" w:line="240" w:lineRule="exact"/>
              <w:rPr>
                <w:b w:val="0"/>
                <w:i w:val="0"/>
                <w:sz w:val="24"/>
                <w:spacing w:val="0"/>
                <w:w w:val="100"/>
                <w:rFonts w:ascii="Times New Roman" w:cs="Times New Roman" w:eastAsia="方正仿宋_GBK" w:hAnsi="Times New Roman"/>
                <w:caps w:val="0"/>
              </w:rPr>
              <w:snapToGrid/>
              <w:ind w:left="127" w:right="116"/>
              <w:textAlignment w:val="baseline"/>
            </w:pPr>
            <w:r>
              <w:rPr>
                <w:b w:val="0"/>
                <w:i w:val="0"/>
                <w:sz w:val="24"/>
                <w:spacing w:val="0"/>
                <w:w w:val="100"/>
                <w:rFonts w:ascii="Times New Roman" w:cs="Times New Roman" w:eastAsia="方正仿宋_GBK" w:hAnsi="Times New Roman"/>
                <w:caps w:val="0"/>
              </w:rPr>
              <w:t>（教学任务精确表述）</w:t>
            </w:r>
          </w:p>
        </w:tc>
        <w:tc>
          <w:tcPr>
            <w:tcW w:w="3187" w:type="dxa"/>
            <w:vAlign w:val="center"/>
          </w:tcPr>
          <w:p w:rsidR="0013089E" w:rsidRDefault="00F8057A">
            <w:pPr>
              <w:pStyle w:val="TableParagraph"/>
              <w:jc w:val="center"/>
              <w:spacing w:before="31" w:beforeAutospacing="0" w:after="0" w:afterAutospacing="0" w:line="240" w:lineRule="exact"/>
              <w:rPr>
                <w:b w:val="0"/>
                <w:i w:val="0"/>
                <w:sz w:val="24"/>
                <w:spacing w:val="0"/>
                <w:w w:val="100"/>
                <w:rFonts w:ascii="Times New Roman" w:cs="Times New Roman" w:eastAsia="方正仿宋_GBK" w:hAnsi="Times New Roman"/>
                <w:caps w:val="0"/>
              </w:rPr>
              <w:snapToGrid/>
              <w:ind w:right="67"/>
              <w:textAlignment w:val="baseline"/>
            </w:pPr>
            <w:r>
              <w:rPr>
                <w:b w:val="0"/>
                <w:i w:val="0"/>
                <w:sz w:val="24"/>
                <w:spacing w:val="0"/>
                <w:w w:val="100"/>
                <w:rFonts w:ascii="Times New Roman" w:cs="Times New Roman" w:eastAsia="方正仿宋_GBK" w:hAnsi="Times New Roman" w:hint="eastAsia"/>
                <w:caps w:val="0"/>
              </w:rPr>
              <w:t>团队成员</w:t>
            </w:r>
          </w:p>
        </w:tc>
      </w:tr>
      <w:tr>
        <w:trPr>
          <w:trHeight w:val="455"/>
          <w:jc w:val="center"/>
        </w:trPr>
        <w:tc>
          <w:tcPr>
            <w:tcW w:w="674"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823"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03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56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57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187"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r>
      <w:tr>
        <w:trPr>
          <w:trHeight w:val="453"/>
          <w:jc w:val="center"/>
        </w:trPr>
        <w:tc>
          <w:tcPr>
            <w:tcW w:w="674"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823"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03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56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57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187"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r>
      <w:tr>
        <w:trPr>
          <w:trHeight w:val="453"/>
          <w:jc w:val="center"/>
        </w:trPr>
        <w:tc>
          <w:tcPr>
            <w:tcW w:w="674"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823"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03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56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57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187"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r>
      <w:tr>
        <w:trPr>
          <w:trHeight w:val="455"/>
          <w:jc w:val="center"/>
        </w:trPr>
        <w:tc>
          <w:tcPr>
            <w:tcW w:w="674"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823"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03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156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570"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c>
          <w:tcPr>
            <w:tcW w:w="3187" w:type="dxa"/>
            <w:vAlign w:val="center"/>
          </w:tcPr>
          <w:p w:rsidR="0013089E" w:rsidRDefault="0013089E">
            <w:pPr>
              <w:pStyle w:val="TableParagraph"/>
              <w:jc w:val="center"/>
              <w:spacing w:before="0" w:beforeAutospacing="0" w:after="0" w:afterAutospacing="0" w:line="240" w:lineRule="exact"/>
              <w:rPr>
                <w:b w:val="0"/>
                <w:i w:val="0"/>
                <w:sz w:val="24"/>
                <w:spacing w:val="0"/>
                <w:w w:val="100"/>
                <w:rFonts w:ascii="Times New Roman" w:cs="Times New Roman" w:eastAsia="方正仿宋_GBK" w:hAnsi="Times New Roman"/>
                <w:caps w:val="0"/>
              </w:rPr>
              <w:snapToGrid/>
              <w:textAlignment w:val="baseline"/>
            </w:pPr>
            <w:r>
              <w:rPr>
                <w:b w:val="0"/>
                <w:i w:val="0"/>
                <w:sz w:val="24"/>
                <w:spacing w:val="0"/>
                <w:w w:val="100"/>
                <w:rFonts w:ascii="Times New Roman" w:cs="Times New Roman" w:eastAsia="方正仿宋_GBK" w:hAnsi="Times New Roman"/>
                <w:caps w:val="0"/>
              </w:rPr>
              <w:t/>
            </w:r>
          </w:p>
        </w:tc>
      </w:tr>
    </w:tbl>
    <w:p w:rsidR="0013089E" w:rsidRDefault="00F8057A">
      <w:pPr>
        <w:pStyle w:val="2"/>
        <w:jc w:val="both"/>
        <w:spacing w:before="0" w:beforeAutospacing="0" w:after="0" w:afterAutospacing="0" w:line="594" w:lineRule="exact"/>
        <w:rPr>
          <w:szCs w:val="21"/>
          <w:bCs/>
          <w:b w:val="0"/>
          <w:i w:val="0"/>
          <w:color w:val="000000"/>
          <w:sz w:val="21"/>
          <w:spacing w:val="0"/>
          <w:w w:val="100"/>
          <w:shd w:fill="FFFFFF" w:color="auto" w:val="clear"/>
          <w:rFonts/>
          <w:caps w:val="0"/>
        </w:rPr>
        <w:snapToGrid/>
        <w:textAlignment w:val="baseline"/>
        <w:sectPr w:rsidR="0013089E">
          <w:pgSz w:w="16838" w:h="11906" w:orient="landscape"/>
          <w:pgMar w:top="1800" w:right="1440" w:bottom="1800" w:left="1440" w:header="851" w:footer="992" w:gutter="0"/>
          <w:cols w:space="425"/>
          <w:docGrid w:type="lines" w:linePitch="312"/>
        </w:sectPr>
      </w:pPr>
      <w:r>
        <w:rPr>
          <w:b w:val="0"/>
          <w:i w:val="0"/>
          <w:sz w:val="24"/>
          <w:spacing w:val="0"/>
          <w:w w:val="100"/>
          <w:rFonts w:ascii="Times New Roman" w:cs="Times New Roman" w:eastAsia="方正仿宋_GBK" w:hAnsi="Times New Roman"/>
          <w:caps w:val="0"/>
        </w:rPr>
        <w:t>备注：</w:t>
      </w:r>
      <w:r>
        <w:rPr>
          <w:b w:val="0"/>
          <w:i w:val="0"/>
          <w:sz w:val="24"/>
          <w:spacing w:val="0"/>
          <w:w w:val="100"/>
          <w:rFonts w:ascii="Times New Roman" w:cs="Times New Roman" w:eastAsia="方正仿宋_GBK" w:hAnsi="Times New Roman" w:hint="eastAsia"/>
          <w:caps w:val="0"/>
        </w:rPr>
        <w:t>参赛团队为</w:t>
      </w:r>
      <w:r>
        <w:rPr>
          <w:b w:val="0"/>
          <w:i w:val="0"/>
          <w:sz w:val="24"/>
          <w:spacing w:val="0"/>
          <w:w w:val="100"/>
          <w:rFonts w:ascii="Times New Roman" w:cs="Times New Roman" w:eastAsia="方正仿宋_GBK" w:hAnsi="Times New Roman" w:hint="eastAsia"/>
          <w:caps w:val="0"/>
        </w:rPr>
        <w:t>2~</w:t>
      </w:r>
      <w:r>
        <w:rPr>
          <w:b w:val="0"/>
          <w:i w:val="0"/>
          <w:sz w:val="24"/>
          <w:spacing w:val="0"/>
          <w:w w:val="100"/>
          <w:rFonts w:ascii="Times New Roman" w:cs="Times New Roman" w:eastAsia="方正仿宋_GBK" w:hAnsi="Times New Roman"/>
          <w:caps w:val="0"/>
        </w:rPr>
        <w:t>4</w:t>
      </w:r>
      <w:r>
        <w:rPr>
          <w:b w:val="0"/>
          <w:i w:val="0"/>
          <w:sz w:val="24"/>
          <w:spacing w:val="0"/>
          <w:w w:val="100"/>
          <w:rFonts w:ascii="Times New Roman" w:cs="Times New Roman" w:eastAsia="方正仿宋_GBK" w:hAnsi="Times New Roman"/>
          <w:caps w:val="0"/>
        </w:rPr>
        <w:t>人，</w:t>
      </w:r>
      <w:r>
        <w:rPr>
          <w:b w:val="0"/>
          <w:i w:val="0"/>
          <w:sz w:val="24"/>
          <w:spacing w:val="0"/>
          <w:w w:val="100"/>
          <w:rFonts w:ascii="Times New Roman" w:cs="Times New Roman" w:eastAsia="方正仿宋_GBK" w:hAnsi="Times New Roman" w:hint="eastAsia"/>
          <w:caps w:val="0"/>
        </w:rPr>
        <w:t>团队负责人</w:t>
      </w:r>
      <w:r>
        <w:rPr>
          <w:b w:val="0"/>
          <w:i w:val="0"/>
          <w:sz w:val="24"/>
          <w:spacing w:val="0"/>
          <w:w w:val="100"/>
          <w:rFonts w:ascii="Times New Roman" w:cs="Times New Roman" w:eastAsia="方正仿宋_GBK" w:hAnsi="Times New Roman"/>
          <w:caps w:val="0"/>
        </w:rPr>
        <w:t>必须排到第</w:t>
      </w:r>
      <w:r>
        <w:rPr>
          <w:b w:val="0"/>
          <w:i w:val="0"/>
          <w:sz w:val="24"/>
          <w:spacing w:val="0"/>
          <w:w w:val="100"/>
          <w:rFonts w:ascii="Times New Roman" w:cs="Times New Roman" w:eastAsia="方正仿宋_GBK" w:hAnsi="Times New Roman" w:hint="eastAsia"/>
          <w:caps w:val="0"/>
        </w:rPr>
        <w:t>1</w:t>
      </w:r>
      <w:r>
        <w:rPr>
          <w:b w:val="0"/>
          <w:i w:val="0"/>
          <w:sz w:val="24"/>
          <w:spacing w:val="0"/>
          <w:w w:val="100"/>
          <w:rFonts w:ascii="Times New Roman" w:cs="Times New Roman" w:eastAsia="方正仿宋_GBK" w:hAnsi="Times New Roman"/>
          <w:caps w:val="0"/>
        </w:rPr>
        <w:t>位</w:t>
      </w:r>
      <w:r>
        <w:rPr>
          <w:b w:val="0"/>
          <w:i w:val="0"/>
          <w:sz w:val="24"/>
          <w:spacing w:val="0"/>
          <w:w w:val="100"/>
          <w:rFonts w:ascii="Times New Roman" w:cs="Times New Roman" w:eastAsia="方正仿宋_GBK" w:hAnsi="Times New Roman" w:hint="eastAsia"/>
          <w:caps w:val="0"/>
        </w:rPr>
        <w:t>。</w:t>
      </w:r>
    </w:p>
    <w:p w:rsidR="00697D4E" w:rsidRDefault="00697D4E" w:rsidP="00697D4E">
      <w:pPr>
        <w:jc w:val="both"/>
        <w:spacing w:before="0" w:beforeAutospacing="0" w:after="0" w:afterAutospacing="0" w:lineRule="auto" w:line="240"/>
        <w:rPr>
          <w:szCs w:val="32"/>
          <w:b w:val="0"/>
          <w:i w:val="0"/>
          <w:sz w:val="32"/>
          <w:spacing w:val="0"/>
          <w:w w:val="100"/>
          <w:rFonts w:ascii="Times New Roman" w:cs="Times New Roman" w:eastAsia="方正黑体_GBK" w:hAnsi="Times New Roman"/>
          <w:caps w:val="0"/>
        </w:rPr>
        <w:snapToGrid/>
        <w:textAlignment w:val="baseline"/>
      </w:pPr>
      <w:r>
        <w:rPr>
          <w:szCs w:val="32"/>
          <w:b w:val="0"/>
          <w:i w:val="0"/>
          <w:sz w:val="32"/>
          <w:spacing w:val="0"/>
          <w:w w:val="100"/>
          <w:rFonts w:ascii="Times New Roman" w:cs="Times New Roman" w:eastAsia="方正黑体_GBK" w:hAnsi="Times New Roman"/>
          <w:caps w:val="0"/>
        </w:rPr>
        <w:t>附件</w:t>
      </w:r>
      <w:r>
        <w:rPr>
          <w:szCs w:val="32"/>
          <w:b w:val="0"/>
          <w:i w:val="0"/>
          <w:sz w:val="32"/>
          <w:spacing w:val="0"/>
          <w:w w:val="100"/>
          <w:rFonts w:ascii="Times New Roman" w:cs="Times New Roman" w:eastAsia="方正黑体_GBK" w:hAnsi="Times New Roman" w:hint="eastAsia"/>
          <w:caps w:val="0"/>
        </w:rPr>
        <w:t>2</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bookmarkStart w:id="4" w:name="_Hlk40650656"/>
      <w:r>
        <w:rPr>
          <w:szCs w:val="44"/>
          <w:b w:val="0"/>
          <w:i w:val="0"/>
          <w:sz w:val="44"/>
          <w:spacing w:val="0"/>
          <w:w w:val="100"/>
          <w:rFonts w:ascii="Times New Roman" w:eastAsia="方正小标宋简体" w:hAnsi="Times New Roman"/>
          <w:caps w:val="0"/>
        </w:rPr>
        <w:t>2020</w:t>
      </w:r>
      <w:r>
        <w:rPr>
          <w:szCs w:val="44"/>
          <w:b w:val="0"/>
          <w:i w:val="0"/>
          <w:sz w:val="44"/>
          <w:spacing w:val="0"/>
          <w:w w:val="100"/>
          <w:rFonts w:ascii="Times New Roman" w:eastAsia="方正小标宋简体" w:hAnsi="Times New Roman"/>
          <w:caps w:val="0"/>
        </w:rPr>
        <w:t>年全国职业院校技能大赛</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caps w:val="0"/>
        </w:rPr>
        <w:t>教学能力比赛方案</w:t>
      </w:r>
    </w:p>
    <w:p w:rsidR="00697D4E" w:rsidRDefault="00697D4E" w:rsidP="00697D4E">
      <w:pPr>
        <w:jc w:val="center"/>
        <w:spacing w:before="0" w:beforeAutospacing="0" w:after="0" w:afterAutospacing="0" w:lineRule="auto" w:line="240"/>
        <w:rPr>
          <w:szCs w:val="28"/>
          <w:b w:val="1"/>
          <w:i w:val="0"/>
          <w:sz w:val="28"/>
          <w:spacing w:val="0"/>
          <w:w w:val="100"/>
          <w:rFonts w:ascii="楷体" w:eastAsia="楷体" w:hAnsi="楷体"/>
          <w:caps w:val="0"/>
        </w:rPr>
        <w:snapToGrid/>
        <w:textAlignment w:val="baseline"/>
      </w:pPr>
      <w:r>
        <w:rPr>
          <w:b w:val="1"/>
          <w:i w:val="0"/>
          <w:sz w:val="28"/>
          <w:spacing w:val="0"/>
          <w:w w:val="100"/>
          <w:rFonts w:ascii="楷体" w:eastAsia="楷体" w:hAnsi="楷体"/>
          <w:caps w:val="0"/>
        </w:rPr>
        <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一、指导思想</w:t>
      </w:r>
    </w:p>
    <w:p w:rsidR="00697D4E" w:rsidRDefault="00697D4E" w:rsidP="00697D4E">
      <w:pPr>
        <w:jc w:val="both"/>
        <w:spacing w:before="0" w:beforeAutospacing="0" w:after="0" w:afterAutospacing="0" w:lineRule="auto" w:line="240"/>
        <w:rPr>
          <w:b w:val="0"/>
          <w:i w:val="0"/>
          <w:color w:val="FF000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深入</w:t>
      </w:r>
      <w:r>
        <w:rPr>
          <w:b w:val="0"/>
          <w:i w:val="0"/>
          <w:sz w:val="32"/>
          <w:spacing w:val="0"/>
          <w:w w:val="100"/>
          <w:rFonts w:ascii="Times New Roman" w:eastAsia="方正仿宋简体" w:hAnsi="Times New Roman" w:hint="eastAsia"/>
          <w:caps w:val="0"/>
        </w:rPr>
        <w:t>贯彻</w:t>
      </w:r>
      <w:r>
        <w:rPr>
          <w:b w:val="0"/>
          <w:i w:val="0"/>
          <w:sz w:val="32"/>
          <w:spacing w:val="0"/>
          <w:w w:val="100"/>
          <w:rFonts w:ascii="Times New Roman" w:eastAsia="方正仿宋简体" w:hAnsi="Times New Roman"/>
          <w:caps w:val="0"/>
        </w:rPr>
        <w:t>落实《国家职业教育改革实施方案》，坚持</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hint="eastAsia"/>
          <w:caps w:val="0"/>
        </w:rPr>
        <w:t>以赛促教、以赛促学，以赛促改、以赛促建</w:t>
      </w:r>
      <w:r>
        <w:rPr>
          <w:b w:val="0"/>
          <w:i w:val="0"/>
          <w:sz w:val="32"/>
          <w:spacing w:val="0"/>
          <w:w w:val="100"/>
          <w:rFonts w:ascii="方正仿宋简体" w:eastAsia="方正仿宋简体" w:hAnsi="Times New Roman" w:hint="eastAsia"/>
          <w:caps w:val="0"/>
        </w:rPr>
        <w:t>”</w:t>
      </w:r>
      <w:r>
        <w:rPr>
          <w:b w:val="0"/>
          <w:i w:val="0"/>
          <w:sz w:val="32"/>
          <w:spacing w:val="0"/>
          <w:w w:val="100"/>
          <w:rFonts w:ascii="方正仿宋简体" w:eastAsia="方正仿宋简体" w:hAnsi="Times New Roman"/>
          <w:caps w:val="0"/>
        </w:rPr>
        <w:t>的总体思路</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引导学校和教师以</w:t>
      </w:r>
      <w:r>
        <w:rPr>
          <w:b w:val="0"/>
          <w:i w:val="0"/>
          <w:sz w:val="32"/>
          <w:spacing w:val="0"/>
          <w:w w:val="100"/>
          <w:rFonts w:ascii="Times New Roman" w:eastAsia="方正仿宋简体" w:hAnsi="Times New Roman" w:hint="eastAsia"/>
          <w:caps w:val="0"/>
        </w:rPr>
        <w:t>立德树人</w:t>
      </w:r>
      <w:r>
        <w:rPr>
          <w:b w:val="0"/>
          <w:i w:val="0"/>
          <w:sz w:val="32"/>
          <w:spacing w:val="0"/>
          <w:w w:val="100"/>
          <w:rFonts w:ascii="Times New Roman" w:eastAsia="方正仿宋简体" w:hAnsi="Times New Roman"/>
          <w:caps w:val="0"/>
        </w:rPr>
        <w:t>为根本任务</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推进</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三全育人</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落实</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课程思政</w:t>
      </w:r>
      <w:r>
        <w:rPr>
          <w:b w:val="0"/>
          <w:i w:val="0"/>
          <w:sz w:val="32"/>
          <w:spacing w:val="0"/>
          <w:w w:val="100"/>
          <w:rFonts w:ascii="方正仿宋简体" w:eastAsia="方正仿宋简体" w:hAnsi="Times New Roman" w:hint="eastAsia"/>
          <w:caps w:val="0"/>
        </w:rPr>
        <w:t>”要求</w:t>
      </w:r>
      <w:r>
        <w:rPr>
          <w:b w:val="0"/>
          <w:i w:val="0"/>
          <w:sz w:val="32"/>
          <w:spacing w:val="0"/>
          <w:w w:val="100"/>
          <w:rFonts w:ascii="方正仿宋简体" w:eastAsia="方正仿宋简体" w:hAnsi="Times New Roman"/>
          <w:caps w:val="0"/>
        </w:rPr>
        <w:t>；引导学校师生更好适应疫情防控常态化条件下，线上线下混合式教学的需要，</w:t>
      </w:r>
      <w:r>
        <w:rPr>
          <w:b w:val="0"/>
          <w:i w:val="0"/>
          <w:sz w:val="32"/>
          <w:spacing w:val="0"/>
          <w:w w:val="100"/>
          <w:rFonts w:ascii="Times New Roman" w:eastAsia="方正仿宋简体" w:hAnsi="Times New Roman"/>
          <w:caps w:val="0"/>
        </w:rPr>
        <w:t>持续推进国家教学标准落地，</w:t>
      </w:r>
      <w:r>
        <w:rPr>
          <w:b w:val="0"/>
          <w:i w:val="0"/>
          <w:sz w:val="32"/>
          <w:spacing w:val="0"/>
          <w:w w:val="100"/>
          <w:rFonts w:ascii="方正仿宋简体" w:eastAsia="方正仿宋简体" w:hAnsi="Times New Roman"/>
          <w:caps w:val="0"/>
        </w:rPr>
        <w:t>确保人才培养质量稳步提高；引导各地各学校</w:t>
      </w:r>
      <w:r>
        <w:rPr>
          <w:b w:val="0"/>
          <w:i w:val="0"/>
          <w:sz w:val="32"/>
          <w:spacing w:val="0"/>
          <w:w w:val="100"/>
          <w:rFonts w:ascii="Times New Roman" w:eastAsia="方正仿宋简体" w:hAnsi="Times New Roman"/>
          <w:caps w:val="0"/>
        </w:rPr>
        <w:t>持续深化</w:t>
      </w:r>
      <w:r>
        <w:rPr>
          <w:b w:val="0"/>
          <w:i w:val="0"/>
          <w:sz w:val="32"/>
          <w:spacing w:val="0"/>
          <w:w w:val="100"/>
          <w:rFonts w:ascii="Times New Roman" w:eastAsia="方正仿宋简体" w:hAnsi="Times New Roman" w:hint="eastAsia"/>
          <w:caps w:val="0"/>
        </w:rPr>
        <w:t>教师、教材、教法</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三教</w:t>
      </w:r>
      <w:r>
        <w:rPr>
          <w:b w:val="0"/>
          <w:i w:val="0"/>
          <w:sz w:val="32"/>
          <w:spacing w:val="0"/>
          <w:w w:val="100"/>
          <w:rFonts w:ascii="Times New Roman" w:eastAsia="方正仿宋简体" w:hAnsi="Times New Roman" w:hint="eastAsia"/>
          <w:caps w:val="0"/>
        </w:rPr>
        <w:t>改革</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，持续提升学校在确保质量型扩招等新形势下常态化改进</w:t>
      </w:r>
      <w:r>
        <w:rPr>
          <w:b w:val="0"/>
          <w:i w:val="0"/>
          <w:sz w:val="32"/>
          <w:spacing w:val="0"/>
          <w:w w:val="100"/>
          <w:rFonts w:ascii="Times New Roman" w:eastAsia="方正仿宋简体" w:hAnsi="Times New Roman" w:hint="eastAsia"/>
          <w:caps w:val="0"/>
        </w:rPr>
        <w:t>教育教学管理</w:t>
      </w:r>
      <w:r>
        <w:rPr>
          <w:b w:val="0"/>
          <w:i w:val="0"/>
          <w:sz w:val="32"/>
          <w:spacing w:val="0"/>
          <w:w w:val="100"/>
          <w:rFonts w:ascii="Times New Roman" w:eastAsia="方正仿宋简体" w:hAnsi="Times New Roman"/>
          <w:caps w:val="0"/>
        </w:rPr>
        <w:t>的能力</w:t>
      </w:r>
      <w:r>
        <w:rPr>
          <w:b w:val="0"/>
          <w:i w:val="0"/>
          <w:sz w:val="32"/>
          <w:spacing w:val="0"/>
          <w:w w:val="100"/>
          <w:rFonts w:ascii="Times New Roman" w:eastAsia="方正仿宋简体" w:hAnsi="Times New Roman" w:hint="eastAsia"/>
          <w:caps w:val="0"/>
        </w:rPr>
        <w:t>，促进育训结合、书证融通</w:t>
      </w:r>
      <w:r>
        <w:rPr>
          <w:b w:val="0"/>
          <w:i w:val="0"/>
          <w:sz w:val="32"/>
          <w:spacing w:val="0"/>
          <w:w w:val="100"/>
          <w:rFonts w:ascii="Times New Roman" w:eastAsia="方正仿宋简体" w:hAnsi="Times New Roman"/>
          <w:caps w:val="0"/>
        </w:rPr>
        <w:t>；引导各地各学校以高素质教师队伍建设为着力点，</w:t>
      </w:r>
      <w:r>
        <w:rPr>
          <w:b w:val="0"/>
          <w:i w:val="0"/>
          <w:sz w:val="32"/>
          <w:spacing w:val="0"/>
          <w:w w:val="100"/>
          <w:rFonts w:ascii="Times New Roman" w:eastAsia="方正仿宋简体" w:hAnsi="Times New Roman" w:hint="eastAsia"/>
          <w:caps w:val="0"/>
        </w:rPr>
        <w:t>推进高水平、结构化教师教学团队</w:t>
      </w:r>
      <w:r>
        <w:rPr>
          <w:b w:val="0"/>
          <w:i w:val="0"/>
          <w:sz w:val="32"/>
          <w:spacing w:val="0"/>
          <w:w w:val="100"/>
          <w:rFonts w:ascii="Times New Roman" w:eastAsia="方正仿宋简体" w:hAnsi="Times New Roman"/>
          <w:caps w:val="0"/>
        </w:rPr>
        <w:t>在</w:t>
      </w:r>
      <w:r>
        <w:rPr>
          <w:b w:val="0"/>
          <w:i w:val="0"/>
          <w:sz w:val="32"/>
          <w:spacing w:val="0"/>
          <w:w w:val="100"/>
          <w:rFonts w:ascii="Times New Roman" w:eastAsia="方正仿宋简体" w:hAnsi="Times New Roman" w:hint="eastAsia"/>
          <w:caps w:val="0"/>
        </w:rPr>
        <w:t>信息技术应用</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团队协作等方面</w:t>
      </w:r>
      <w:r>
        <w:rPr>
          <w:b w:val="0"/>
          <w:i w:val="0"/>
          <w:sz w:val="32"/>
          <w:spacing w:val="0"/>
          <w:w w:val="100"/>
          <w:rFonts w:ascii="Times New Roman" w:eastAsia="方正仿宋简体" w:hAnsi="Times New Roman"/>
          <w:caps w:val="0"/>
        </w:rPr>
        <w:t>的水平，构建职业教育教学质量持续改进的良好生态。</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二、比赛要求</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重点考察教学团队（</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4</w:t>
      </w:r>
      <w:r>
        <w:rPr>
          <w:b w:val="0"/>
          <w:i w:val="0"/>
          <w:sz w:val="32"/>
          <w:spacing w:val="0"/>
          <w:w w:val="100"/>
          <w:rFonts w:ascii="Times New Roman" w:eastAsia="方正仿宋简体" w:hAnsi="Times New Roman"/>
          <w:caps w:val="0"/>
        </w:rPr>
        <w:t>人）针对某门课程</w:t>
      </w:r>
      <w:r>
        <w:rPr>
          <w:b w:val="0"/>
          <w:i w:val="0"/>
          <w:sz w:val="32"/>
          <w:spacing w:val="0"/>
          <w:w w:val="100"/>
          <w:rFonts w:ascii="Times New Roman" w:eastAsia="方正仿宋简体" w:hAnsi="Times New Roman" w:hint="eastAsia"/>
          <w:caps w:val="0"/>
        </w:rPr>
        <w:t>中部分教学内容</w:t>
      </w:r>
      <w:r>
        <w:rPr>
          <w:b w:val="0"/>
          <w:i w:val="0"/>
          <w:sz w:val="32"/>
          <w:spacing w:val="0"/>
          <w:w w:val="100"/>
          <w:rFonts w:ascii="Times New Roman" w:eastAsia="方正仿宋简体" w:hAnsi="Times New Roman"/>
          <w:caps w:val="0"/>
        </w:rPr>
        <w:t>完成教学设计、实施课堂教学、</w:t>
      </w:r>
      <w:r>
        <w:rPr>
          <w:b w:val="0"/>
          <w:i w:val="0"/>
          <w:sz w:val="32"/>
          <w:spacing w:val="0"/>
          <w:w w:val="100"/>
          <w:rFonts w:ascii="Times New Roman" w:eastAsia="方正仿宋简体" w:hAnsi="Times New Roman" w:hint="eastAsia"/>
          <w:caps w:val="0"/>
        </w:rPr>
        <w:t>评价</w:t>
      </w:r>
      <w:r>
        <w:rPr>
          <w:b w:val="0"/>
          <w:i w:val="0"/>
          <w:sz w:val="32"/>
          <w:spacing w:val="0"/>
          <w:w w:val="100"/>
          <w:rFonts w:ascii="Times New Roman" w:eastAsia="方正仿宋简体" w:hAnsi="Times New Roman"/>
          <w:caps w:val="0"/>
        </w:rPr>
        <w:t>目标</w:t>
      </w:r>
      <w:r>
        <w:rPr>
          <w:b w:val="0"/>
          <w:i w:val="0"/>
          <w:sz w:val="32"/>
          <w:spacing w:val="0"/>
          <w:w w:val="100"/>
          <w:rFonts w:ascii="Times New Roman" w:eastAsia="方正仿宋简体" w:hAnsi="Times New Roman" w:hint="eastAsia"/>
          <w:caps w:val="0"/>
        </w:rPr>
        <w:t>达成</w:t>
      </w:r>
      <w:r>
        <w:rPr>
          <w:b w:val="0"/>
          <w:i w:val="0"/>
          <w:sz w:val="32"/>
          <w:spacing w:val="0"/>
          <w:w w:val="100"/>
          <w:rFonts w:ascii="Times New Roman" w:eastAsia="方正仿宋简体" w:hAnsi="Times New Roman"/>
          <w:caps w:val="0"/>
        </w:rPr>
        <w:t>、进行反思</w:t>
      </w:r>
      <w:r>
        <w:rPr>
          <w:b w:val="0"/>
          <w:i w:val="0"/>
          <w:sz w:val="32"/>
          <w:spacing w:val="0"/>
          <w:w w:val="100"/>
          <w:rFonts w:ascii="Times New Roman" w:eastAsia="方正仿宋简体" w:hAnsi="Times New Roman" w:hint="eastAsia"/>
          <w:caps w:val="0"/>
        </w:rPr>
        <w:t>改进</w:t>
      </w:r>
      <w:r>
        <w:rPr>
          <w:b w:val="0"/>
          <w:i w:val="0"/>
          <w:sz w:val="32"/>
          <w:spacing w:val="0"/>
          <w:w w:val="100"/>
          <w:rFonts w:ascii="Times New Roman" w:eastAsia="方正仿宋简体" w:hAnsi="Times New Roman"/>
          <w:caps w:val="0"/>
        </w:rPr>
        <w:t>的能力。</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教学内容。</w:t>
      </w:r>
      <w:r>
        <w:rPr>
          <w:b w:val="0"/>
          <w:i w:val="0"/>
          <w:sz w:val="32"/>
          <w:spacing w:val="0"/>
          <w:w w:val="100"/>
          <w:rFonts w:ascii="Times New Roman" w:eastAsia="方正仿宋简体" w:hAnsi="Times New Roman" w:hint="eastAsia"/>
          <w:caps w:val="0"/>
        </w:rPr>
        <w:t>立足教学质量的整体提升，</w:t>
      </w:r>
      <w:r>
        <w:rPr>
          <w:b w:val="0"/>
          <w:i w:val="0"/>
          <w:sz w:val="32"/>
          <w:spacing w:val="0"/>
          <w:w w:val="100"/>
          <w:rFonts w:ascii="Times New Roman" w:eastAsia="方正仿宋简体" w:hAnsi="Times New Roman"/>
          <w:caps w:val="0"/>
        </w:rPr>
        <w:t>落实职业教育国家</w:t>
      </w:r>
      <w:r>
        <w:rPr>
          <w:b w:val="0"/>
          <w:i w:val="0"/>
          <w:sz w:val="32"/>
          <w:spacing w:val="0"/>
          <w:w w:val="100"/>
          <w:rFonts w:ascii="Times New Roman" w:eastAsia="方正仿宋简体" w:hAnsi="Times New Roman"/>
          <w:caps w:val="0"/>
        </w:rPr>
        <w:t>教学标准，对接职业标准（规范）、职业技能等级标准等，</w:t>
      </w:r>
      <w:r>
        <w:rPr>
          <w:b w:val="0"/>
          <w:i w:val="0"/>
          <w:sz w:val="32"/>
          <w:spacing w:val="0"/>
          <w:w w:val="100"/>
          <w:rFonts w:ascii="Times New Roman" w:eastAsia="方正仿宋简体" w:hAnsi="Times New Roman" w:hint="eastAsia"/>
          <w:caps w:val="0"/>
        </w:rPr>
        <w:t>关注有关产业发展新业态、新模式，结合专业特点，全面推进课程思政建设，寓价值观引导于知识传授和能力培养之中，有机融入劳动教育</w:t>
      </w:r>
      <w:r>
        <w:rPr>
          <w:b w:val="0"/>
          <w:i w:val="0"/>
          <w:sz w:val="32"/>
          <w:spacing w:val="0"/>
          <w:w w:val="100"/>
          <w:rFonts w:ascii="Times New Roman" w:eastAsia="方正仿宋简体" w:hAnsi="Times New Roman"/>
          <w:caps w:val="0"/>
        </w:rPr>
        <w:t>、工匠精神、职业道德等</w:t>
      </w:r>
      <w:r>
        <w:rPr>
          <w:b w:val="0"/>
          <w:i w:val="0"/>
          <w:sz w:val="32"/>
          <w:spacing w:val="0"/>
          <w:w w:val="100"/>
          <w:rFonts w:ascii="Times New Roman" w:eastAsia="方正仿宋简体" w:hAnsi="Times New Roman" w:hint="eastAsia"/>
          <w:caps w:val="0"/>
        </w:rPr>
        <w:t>内容。</w:t>
      </w:r>
      <w:r>
        <w:rPr>
          <w:b w:val="0"/>
          <w:i w:val="0"/>
          <w:sz w:val="32"/>
          <w:spacing w:val="0"/>
          <w:w w:val="100"/>
          <w:rFonts w:ascii="Times New Roman" w:eastAsia="方正仿宋简体" w:hAnsi="Times New Roman"/>
          <w:caps w:val="0"/>
        </w:rPr>
        <w:t>实训教学内容应基于真实工作任务、项目及工作流程、过程等。</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caps w:val="0"/>
        </w:rPr>
        <w:t>.</w:t>
      </w:r>
      <w:bookmarkStart w:id="5" w:name="_Hlk44541221"/>
      <w:r>
        <w:rPr>
          <w:b w:val="0"/>
          <w:i w:val="0"/>
          <w:sz w:val="32"/>
          <w:spacing w:val="0"/>
          <w:w w:val="100"/>
          <w:rFonts w:ascii="Times New Roman" w:eastAsia="方正仿宋简体" w:hAnsi="Times New Roman"/>
          <w:caps w:val="0"/>
        </w:rPr>
        <w:t>教学</w:t>
      </w:r>
      <w:r>
        <w:rPr>
          <w:b w:val="0"/>
          <w:i w:val="0"/>
          <w:sz w:val="32"/>
          <w:spacing w:val="0"/>
          <w:w w:val="100"/>
          <w:rFonts w:ascii="Times New Roman" w:eastAsia="方正仿宋简体" w:hAnsi="Times New Roman" w:hint="eastAsia"/>
          <w:caps w:val="0"/>
        </w:rPr>
        <w:t>设计</w:t>
      </w:r>
      <w:bookmarkEnd w:id="5"/>
      <w:r>
        <w:rPr>
          <w:b w:val="0"/>
          <w:i w:val="0"/>
          <w:sz w:val="32"/>
          <w:spacing w:val="0"/>
          <w:w w:val="100"/>
          <w:rFonts w:ascii="Times New Roman" w:eastAsia="方正仿宋简体" w:hAnsi="Times New Roman"/>
          <w:caps w:val="0"/>
        </w:rPr>
        <w:t>。</w:t>
      </w:r>
      <w:bookmarkStart w:id="6" w:name="_Hlk44541295"/>
      <w:r>
        <w:rPr>
          <w:b w:val="0"/>
          <w:i w:val="0"/>
          <w:sz w:val="32"/>
          <w:spacing w:val="0"/>
          <w:w w:val="100"/>
          <w:rFonts w:ascii="Times New Roman" w:eastAsia="方正仿宋简体" w:hAnsi="Times New Roman"/>
          <w:caps w:val="0"/>
        </w:rPr>
        <w:t>依据学校</w:t>
      </w:r>
      <w:r>
        <w:rPr>
          <w:b w:val="0"/>
          <w:i w:val="0"/>
          <w:sz w:val="32"/>
          <w:spacing w:val="0"/>
          <w:w w:val="100"/>
          <w:rFonts w:ascii="Times New Roman" w:eastAsia="方正仿宋简体" w:hAnsi="Times New Roman" w:hint="eastAsia"/>
          <w:caps w:val="0"/>
        </w:rPr>
        <w:t>实际使用的</w:t>
      </w:r>
      <w:r>
        <w:rPr>
          <w:b w:val="0"/>
          <w:i w:val="0"/>
          <w:sz w:val="32"/>
          <w:spacing w:val="0"/>
          <w:w w:val="100"/>
          <w:rFonts w:ascii="Times New Roman" w:eastAsia="方正仿宋简体" w:hAnsi="Times New Roman"/>
          <w:caps w:val="0"/>
        </w:rPr>
        <w:t>专业人才培养方案和课程标准，选取参赛教学内容，进行学情分析，确定教学目标，优化教学过程，</w:t>
      </w:r>
      <w:bookmarkEnd w:id="6"/>
      <w:r>
        <w:rPr>
          <w:b w:val="0"/>
          <w:i w:val="0"/>
          <w:sz w:val="32"/>
          <w:spacing w:val="0"/>
          <w:w w:val="100"/>
          <w:rFonts w:ascii="Times New Roman" w:eastAsia="方正仿宋简体" w:hAnsi="Times New Roman"/>
          <w:caps w:val="0"/>
        </w:rPr>
        <w:t>合理</w:t>
      </w:r>
      <w:r>
        <w:rPr>
          <w:b w:val="0"/>
          <w:i w:val="0"/>
          <w:sz w:val="32"/>
          <w:spacing w:val="0"/>
          <w:w w:val="100"/>
          <w:rFonts w:ascii="Times New Roman" w:eastAsia="方正仿宋简体" w:hAnsi="Times New Roman" w:hint="eastAsia"/>
          <w:caps w:val="0"/>
        </w:rPr>
        <w:t>应</w:t>
      </w:r>
      <w:r>
        <w:rPr>
          <w:b w:val="0"/>
          <w:i w:val="0"/>
          <w:sz w:val="32"/>
          <w:spacing w:val="0"/>
          <w:w w:val="100"/>
          <w:rFonts w:ascii="Times New Roman" w:eastAsia="方正仿宋简体" w:hAnsi="Times New Roman"/>
          <w:caps w:val="0"/>
        </w:rPr>
        <w:t>用技术、方法和资源等组织教育教学，进行考核与评价，持续开展教学诊断与改进。</w:t>
      </w:r>
      <w:r>
        <w:rPr>
          <w:b w:val="0"/>
          <w:i w:val="0"/>
          <w:sz w:val="32"/>
          <w:spacing w:val="0"/>
          <w:w w:val="100"/>
          <w:rFonts w:ascii="Times New Roman" w:eastAsia="方正仿宋简体" w:hAnsi="Times New Roman" w:hint="eastAsia"/>
          <w:caps w:val="0"/>
        </w:rPr>
        <w:t>专业课程应基于工作任务进行模块化课程组织与重构，采用强化能力培养的项目化教学等行动导向教学方法。</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3</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教学</w:t>
      </w:r>
      <w:r>
        <w:rPr>
          <w:b w:val="0"/>
          <w:i w:val="0"/>
          <w:sz w:val="32"/>
          <w:spacing w:val="0"/>
          <w:w w:val="100"/>
          <w:rFonts w:ascii="Times New Roman" w:eastAsia="方正仿宋简体" w:hAnsi="Times New Roman" w:hint="eastAsia"/>
          <w:caps w:val="0"/>
        </w:rPr>
        <w:t>实施</w:t>
      </w:r>
      <w:r>
        <w:rPr>
          <w:b w:val="0"/>
          <w:i w:val="0"/>
          <w:sz w:val="32"/>
          <w:spacing w:val="0"/>
          <w:w w:val="100"/>
          <w:rFonts w:ascii="Times New Roman" w:eastAsia="方正仿宋简体" w:hAnsi="Times New Roman"/>
          <w:caps w:val="0"/>
        </w:rPr>
        <w:t>。教学实施应注重实效性，</w:t>
      </w:r>
      <w:bookmarkStart w:id="7" w:name="_Hlk37411083"/>
      <w:r>
        <w:rPr>
          <w:b w:val="0"/>
          <w:i w:val="0"/>
          <w:sz w:val="32"/>
          <w:spacing w:val="0"/>
          <w:w w:val="100"/>
          <w:rFonts w:ascii="Times New Roman" w:eastAsia="方正仿宋简体" w:hAnsi="Times New Roman" w:hint="eastAsia"/>
          <w:caps w:val="0"/>
        </w:rPr>
        <w:t>突出教学重难点的解决方法和策略</w:t>
      </w:r>
      <w:r>
        <w:rPr>
          <w:b w:val="0"/>
          <w:i w:val="0"/>
          <w:sz w:val="32"/>
          <w:spacing w:val="0"/>
          <w:w w:val="100"/>
          <w:rFonts w:ascii="Times New Roman" w:eastAsia="方正仿宋简体" w:hAnsi="Times New Roman"/>
          <w:caps w:val="0"/>
        </w:rPr>
        <w:t>，</w:t>
      </w:r>
      <w:bookmarkEnd w:id="7"/>
      <w:r>
        <w:rPr>
          <w:b w:val="0"/>
          <w:i w:val="0"/>
          <w:sz w:val="32"/>
          <w:spacing w:val="0"/>
          <w:w w:val="100"/>
          <w:rFonts w:ascii="Times New Roman" w:eastAsia="方正仿宋简体" w:hAnsi="Times New Roman"/>
          <w:caps w:val="0"/>
        </w:rPr>
        <w:t>实现</w:t>
      </w:r>
      <w:r>
        <w:rPr>
          <w:b w:val="0"/>
          <w:i w:val="0"/>
          <w:sz w:val="32"/>
          <w:spacing w:val="0"/>
          <w:w w:val="100"/>
          <w:rFonts w:ascii="Times New Roman" w:eastAsia="方正仿宋简体" w:hAnsi="Times New Roman" w:hint="eastAsia"/>
          <w:caps w:val="0"/>
        </w:rPr>
        <w:t>师生、生生</w:t>
      </w:r>
      <w:r>
        <w:rPr>
          <w:b w:val="0"/>
          <w:i w:val="0"/>
          <w:sz w:val="32"/>
          <w:spacing w:val="0"/>
          <w:w w:val="100"/>
          <w:rFonts w:ascii="Times New Roman" w:eastAsia="方正仿宋简体" w:hAnsi="Times New Roman"/>
          <w:caps w:val="0"/>
        </w:rPr>
        <w:t>的深度有效互动，关注教与学全过程的信息采集，并根据反映出的问题及时调整教学策略</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注重</w:t>
      </w:r>
      <w:r>
        <w:rPr>
          <w:b w:val="0"/>
          <w:i w:val="0"/>
          <w:sz w:val="32"/>
          <w:spacing w:val="0"/>
          <w:w w:val="100"/>
          <w:rFonts w:ascii="Times New Roman" w:eastAsia="方正仿宋简体" w:hAnsi="Times New Roman" w:hint="eastAsia"/>
          <w:caps w:val="0"/>
        </w:rPr>
        <w:t>合理使用</w:t>
      </w:r>
      <w:r>
        <w:rPr>
          <w:b w:val="0"/>
          <w:i w:val="0"/>
          <w:sz w:val="32"/>
          <w:spacing w:val="0"/>
          <w:w w:val="100"/>
          <w:rFonts w:ascii="Times New Roman" w:eastAsia="方正仿宋简体" w:hAnsi="Times New Roman"/>
          <w:caps w:val="0"/>
        </w:rPr>
        <w:t>国家规划教材</w:t>
      </w:r>
      <w:r>
        <w:rPr>
          <w:b w:val="0"/>
          <w:i w:val="0"/>
          <w:sz w:val="32"/>
          <w:spacing w:val="0"/>
          <w:w w:val="100"/>
          <w:rFonts w:ascii="Times New Roman" w:eastAsia="方正仿宋简体" w:hAnsi="Times New Roman" w:hint="eastAsia"/>
          <w:caps w:val="0"/>
        </w:rPr>
        <w:t>。专业课程应积极使用新型活页式、工作手册式教材</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引入典型生产案例；实训教学应运用虚拟仿真、虚拟现实和增强现实等信息技术手段以及</w:t>
      </w:r>
      <w:r>
        <w:rPr>
          <w:b w:val="0"/>
          <w:i w:val="0"/>
          <w:sz w:val="32"/>
          <w:spacing w:val="0"/>
          <w:w w:val="100"/>
          <w:rFonts w:ascii="Times New Roman" w:eastAsia="方正仿宋简体" w:hAnsi="Times New Roman"/>
          <w:caps w:val="0"/>
        </w:rPr>
        <w:t>教师规范操作</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有效示</w:t>
      </w:r>
      <w:r>
        <w:rPr>
          <w:b w:val="0"/>
          <w:i w:val="0"/>
          <w:sz w:val="32"/>
          <w:spacing w:val="0"/>
          <w:w w:val="100"/>
          <w:rFonts w:ascii="Times New Roman" w:eastAsia="方正仿宋简体" w:hAnsi="Times New Roman" w:hint="eastAsia"/>
          <w:caps w:val="0"/>
        </w:rPr>
        <w:t>教，提高学生基于任务（项目）分析问题、解决问题的能力，</w:t>
      </w:r>
      <w:r>
        <w:rPr>
          <w:b w:val="0"/>
          <w:i w:val="0"/>
          <w:sz w:val="32"/>
          <w:spacing w:val="0"/>
          <w:w w:val="100"/>
          <w:rFonts w:ascii="Times New Roman" w:eastAsia="方正仿宋简体" w:hAnsi="Times New Roman"/>
          <w:caps w:val="0"/>
        </w:rPr>
        <w:t>培育</w:t>
      </w:r>
      <w:r>
        <w:rPr>
          <w:b w:val="0"/>
          <w:i w:val="0"/>
          <w:sz w:val="32"/>
          <w:spacing w:val="0"/>
          <w:w w:val="100"/>
          <w:rFonts w:ascii="Times New Roman" w:eastAsia="方正仿宋简体" w:hAnsi="Times New Roman" w:hint="eastAsia"/>
          <w:caps w:val="0"/>
        </w:rPr>
        <w:t>学生的</w:t>
      </w:r>
      <w:r>
        <w:rPr>
          <w:b w:val="0"/>
          <w:i w:val="0"/>
          <w:sz w:val="32"/>
          <w:spacing w:val="0"/>
          <w:w w:val="100"/>
          <w:rFonts w:ascii="Times New Roman" w:eastAsia="方正仿宋简体" w:hAnsi="Times New Roman"/>
          <w:caps w:val="0"/>
        </w:rPr>
        <w:t>职业精神。</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4</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教学应变。</w:t>
      </w:r>
      <w:r>
        <w:rPr>
          <w:b w:val="0"/>
          <w:i w:val="0"/>
          <w:sz w:val="32"/>
          <w:spacing w:val="0"/>
          <w:w w:val="100"/>
          <w:rFonts w:ascii="Times New Roman" w:eastAsia="方正仿宋简体" w:hAnsi="Times New Roman" w:hint="eastAsia"/>
          <w:caps w:val="0"/>
        </w:rPr>
        <w:t>要高度重视、积极应对新冠肺炎疫情给教育教学带来的影响，</w:t>
      </w:r>
      <w:r>
        <w:rPr>
          <w:b w:val="0"/>
          <w:i w:val="0"/>
          <w:sz w:val="32"/>
          <w:spacing w:val="0"/>
          <w:w w:val="100"/>
          <w:rFonts w:ascii="Times New Roman" w:eastAsia="方正仿宋简体" w:hAnsi="Times New Roman"/>
          <w:caps w:val="0"/>
        </w:rPr>
        <w:t>落实</w:t>
      </w:r>
      <w:r>
        <w:rPr>
          <w:b w:val="0"/>
          <w:i w:val="0"/>
          <w:sz w:val="32"/>
          <w:spacing w:val="0"/>
          <w:w w:val="100"/>
          <w:rFonts w:ascii="Times New Roman" w:eastAsia="方正仿宋简体" w:hAnsi="Times New Roman" w:hint="eastAsia"/>
          <w:caps w:val="0"/>
        </w:rPr>
        <w:t>“停</w:t>
      </w:r>
      <w:r>
        <w:rPr>
          <w:b w:val="0"/>
          <w:i w:val="0"/>
          <w:sz w:val="32"/>
          <w:spacing w:val="0"/>
          <w:w w:val="100"/>
          <w:rFonts w:ascii="方正仿宋简体" w:eastAsia="方正仿宋简体" w:hAnsi="Times New Roman" w:hint="eastAsia"/>
          <w:caps w:val="0"/>
        </w:rPr>
        <w:t>课不停学”要求，</w:t>
      </w:r>
      <w:r>
        <w:rPr>
          <w:b w:val="0"/>
          <w:i w:val="0"/>
          <w:sz w:val="32"/>
          <w:spacing w:val="0"/>
          <w:w w:val="100"/>
          <w:rFonts w:ascii="Times New Roman" w:eastAsia="方正仿宋简体" w:hAnsi="Times New Roman" w:hint="eastAsia"/>
          <w:caps w:val="0"/>
        </w:rPr>
        <w:t>及时调整教学策略、组织形式和资源提供等</w:t>
      </w:r>
      <w:bookmarkStart w:id="8" w:name="_Hlk37411125"/>
      <w:r>
        <w:rPr>
          <w:b w:val="0"/>
          <w:i w:val="0"/>
          <w:sz w:val="32"/>
          <w:spacing w:val="0"/>
          <w:w w:val="100"/>
          <w:rFonts w:ascii="Times New Roman" w:eastAsia="方正仿宋简体" w:hAnsi="Times New Roman" w:hint="eastAsia"/>
          <w:caps w:val="0"/>
        </w:rPr>
        <w:t>，总结疫情防控期间线上教学经验，推动创</w:t>
      </w:r>
      <w:r>
        <w:rPr>
          <w:b w:val="0"/>
          <w:i w:val="0"/>
          <w:sz w:val="32"/>
          <w:spacing w:val="0"/>
          <w:w w:val="100"/>
          <w:rFonts w:ascii="Times New Roman" w:eastAsia="方正仿宋简体" w:hAnsi="Times New Roman" w:hint="eastAsia"/>
          <w:caps w:val="0"/>
        </w:rPr>
        <w:t>新、完善</w:t>
      </w:r>
      <w:r>
        <w:rPr>
          <w:b w:val="0"/>
          <w:i w:val="0"/>
          <w:sz w:val="32"/>
          <w:spacing w:val="0"/>
          <w:w w:val="100"/>
          <w:rFonts w:ascii="Times New Roman" w:eastAsia="方正仿宋简体" w:hAnsi="Times New Roman"/>
          <w:caps w:val="0"/>
        </w:rPr>
        <w:t>线上</w:t>
      </w:r>
      <w:r>
        <w:rPr>
          <w:b w:val="0"/>
          <w:i w:val="0"/>
          <w:sz w:val="32"/>
          <w:spacing w:val="0"/>
          <w:w w:val="100"/>
          <w:rFonts w:ascii="Times New Roman" w:eastAsia="方正仿宋简体" w:hAnsi="Times New Roman" w:hint="eastAsia"/>
          <w:caps w:val="0"/>
        </w:rPr>
        <w:t>线下</w:t>
      </w:r>
      <w:r>
        <w:rPr>
          <w:b w:val="0"/>
          <w:i w:val="0"/>
          <w:sz w:val="32"/>
          <w:spacing w:val="0"/>
          <w:w w:val="100"/>
          <w:rFonts w:ascii="Times New Roman" w:eastAsia="方正仿宋简体" w:hAnsi="Times New Roman"/>
          <w:caps w:val="0"/>
        </w:rPr>
        <w:t>混合式</w:t>
      </w:r>
      <w:r>
        <w:rPr>
          <w:b w:val="0"/>
          <w:i w:val="0"/>
          <w:sz w:val="32"/>
          <w:spacing w:val="0"/>
          <w:w w:val="100"/>
          <w:rFonts w:ascii="Times New Roman" w:eastAsia="方正仿宋简体" w:hAnsi="Times New Roman" w:hint="eastAsia"/>
          <w:caps w:val="0"/>
        </w:rPr>
        <w:t>教学方式</w:t>
      </w:r>
      <w:r>
        <w:rPr>
          <w:b w:val="0"/>
          <w:i w:val="0"/>
          <w:sz w:val="32"/>
          <w:spacing w:val="0"/>
          <w:w w:val="100"/>
          <w:rFonts w:ascii="Times New Roman" w:eastAsia="方正仿宋简体" w:hAnsi="Times New Roman"/>
          <w:caps w:val="0"/>
        </w:rPr>
        <w:t>，更好适应</w:t>
      </w:r>
      <w:r>
        <w:rPr>
          <w:b w:val="0"/>
          <w:i w:val="0"/>
          <w:sz w:val="32"/>
          <w:spacing w:val="0"/>
          <w:w w:val="100"/>
          <w:rFonts w:ascii="方正仿宋简体" w:eastAsia="方正仿宋简体" w:hAnsi="Times New Roman" w:hint="eastAsia"/>
          <w:caps w:val="0"/>
        </w:rPr>
        <w:t>“互联网+”时代</w:t>
      </w:r>
      <w:r>
        <w:rPr>
          <w:b w:val="0"/>
          <w:i w:val="0"/>
          <w:sz w:val="32"/>
          <w:spacing w:val="0"/>
          <w:w w:val="100"/>
          <w:rFonts w:ascii="Times New Roman" w:eastAsia="方正仿宋简体" w:hAnsi="Times New Roman"/>
          <w:caps w:val="0"/>
        </w:rPr>
        <w:t>的教育生态</w:t>
      </w:r>
      <w:bookmarkEnd w:id="8"/>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bookmarkStart w:id="9" w:name="_Hlk40650790"/>
      <w:r>
        <w:rPr>
          <w:b w:val="0"/>
          <w:i w:val="0"/>
          <w:sz w:val="32"/>
          <w:spacing w:val="0"/>
          <w:w w:val="100"/>
          <w:rFonts w:ascii="Times New Roman" w:eastAsia="黑体" w:hAnsi="Times New Roman"/>
          <w:caps w:val="0"/>
        </w:rPr>
        <w:t>三、比赛分组及参赛限额</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（一）比赛分组</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中等职业教育组、高等职业教育组（含</w:t>
      </w:r>
      <w:bookmarkStart w:id="10" w:name="_Hlk40649057"/>
      <w:r>
        <w:rPr>
          <w:b w:val="0"/>
          <w:i w:val="0"/>
          <w:sz w:val="32"/>
          <w:spacing w:val="0"/>
          <w:w w:val="100"/>
          <w:rFonts w:ascii="Times New Roman" w:eastAsia="方正仿宋简体" w:hAnsi="Times New Roman"/>
          <w:caps w:val="0"/>
        </w:rPr>
        <w:t>本科层次职业教育试点</w:t>
      </w:r>
      <w:bookmarkEnd w:id="10"/>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各</w:t>
      </w:r>
      <w:r>
        <w:rPr>
          <w:b w:val="0"/>
          <w:i w:val="0"/>
          <w:sz w:val="32"/>
          <w:spacing w:val="0"/>
          <w:w w:val="100"/>
          <w:rFonts w:ascii="Times New Roman" w:eastAsia="方正仿宋简体" w:hAnsi="Times New Roman"/>
          <w:caps w:val="0"/>
        </w:rPr>
        <w:t>分设</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caps w:val="0"/>
        </w:rPr>
        <w:t>个报名组别。</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hint="eastAsia"/>
          <w:caps w:val="0"/>
        </w:rPr>
        <w:t>中职</w:t>
      </w:r>
      <w:r>
        <w:rPr>
          <w:b w:val="0"/>
          <w:i w:val="0"/>
          <w:sz w:val="32"/>
          <w:spacing w:val="0"/>
          <w:w w:val="100"/>
          <w:rFonts w:ascii="Times New Roman" w:eastAsia="方正仿宋简体" w:hAnsi="Times New Roman"/>
          <w:caps w:val="0"/>
        </w:rPr>
        <w:t>公共基础课程组：参赛作品应为公共基础课程中不少于</w:t>
      </w:r>
      <w:r>
        <w:rPr>
          <w:b w:val="0"/>
          <w:i w:val="0"/>
          <w:sz w:val="32"/>
          <w:spacing w:val="0"/>
          <w:w w:val="100"/>
          <w:rFonts w:ascii="Times New Roman" w:eastAsia="方正仿宋简体" w:hAnsi="Times New Roman"/>
          <w:caps w:val="0"/>
        </w:rPr>
        <w:t>12</w:t>
      </w:r>
      <w:r>
        <w:rPr>
          <w:b w:val="0"/>
          <w:i w:val="0"/>
          <w:sz w:val="32"/>
          <w:spacing w:val="0"/>
          <w:w w:val="100"/>
          <w:rFonts w:ascii="Times New Roman" w:eastAsia="方正仿宋简体" w:hAnsi="Times New Roman"/>
          <w:caps w:val="0"/>
        </w:rPr>
        <w:t>学时连续、完整的教学内容</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中职</w:t>
      </w:r>
      <w:r>
        <w:rPr>
          <w:b w:val="0"/>
          <w:i w:val="0"/>
          <w:sz w:val="32"/>
          <w:spacing w:val="0"/>
          <w:w w:val="100"/>
          <w:rFonts w:ascii="Times New Roman" w:eastAsia="方正仿宋简体" w:hAnsi="Times New Roman"/>
          <w:caps w:val="0"/>
        </w:rPr>
        <w:t>专业</w:t>
      </w:r>
      <w:r>
        <w:rPr>
          <w:b w:val="0"/>
          <w:i w:val="0"/>
          <w:sz w:val="32"/>
          <w:spacing w:val="0"/>
          <w:w w:val="100"/>
          <w:rFonts w:ascii="Times New Roman" w:eastAsia="方正仿宋简体" w:hAnsi="Times New Roman" w:hint="eastAsia"/>
          <w:caps w:val="0"/>
        </w:rPr>
        <w:t>技能</w:t>
      </w:r>
      <w:r>
        <w:rPr>
          <w:b w:val="0"/>
          <w:i w:val="0"/>
          <w:sz w:val="32"/>
          <w:spacing w:val="0"/>
          <w:w w:val="100"/>
          <w:rFonts w:ascii="Times New Roman" w:eastAsia="方正仿宋简体" w:hAnsi="Times New Roman"/>
          <w:caps w:val="0"/>
        </w:rPr>
        <w:t>课程一组：参赛作品应为专业</w:t>
      </w:r>
      <w:r>
        <w:rPr>
          <w:b w:val="0"/>
          <w:i w:val="0"/>
          <w:sz w:val="32"/>
          <w:spacing w:val="0"/>
          <w:w w:val="100"/>
          <w:rFonts w:ascii="Times New Roman" w:eastAsia="方正仿宋简体" w:hAnsi="Times New Roman" w:hint="eastAsia"/>
          <w:caps w:val="0"/>
        </w:rPr>
        <w:t>核心课</w:t>
      </w:r>
      <w:r>
        <w:rPr>
          <w:b w:val="0"/>
          <w:i w:val="0"/>
          <w:sz w:val="32"/>
          <w:spacing w:val="0"/>
          <w:w w:val="100"/>
          <w:rFonts w:ascii="Times New Roman" w:eastAsia="方正仿宋简体" w:hAnsi="Times New Roman"/>
          <w:caps w:val="0"/>
        </w:rPr>
        <w:t>或专业</w:t>
      </w:r>
      <w:r>
        <w:rPr>
          <w:b w:val="0"/>
          <w:i w:val="0"/>
          <w:sz w:val="32"/>
          <w:spacing w:val="0"/>
          <w:w w:val="100"/>
          <w:rFonts w:ascii="Times New Roman" w:eastAsia="方正仿宋简体" w:hAnsi="Times New Roman" w:hint="eastAsia"/>
          <w:caps w:val="0"/>
        </w:rPr>
        <w:t>（技能）方向</w:t>
      </w:r>
      <w:r>
        <w:rPr>
          <w:b w:val="0"/>
          <w:i w:val="0"/>
          <w:sz w:val="32"/>
          <w:spacing w:val="0"/>
          <w:w w:val="100"/>
          <w:rFonts w:ascii="Times New Roman" w:eastAsia="方正仿宋简体" w:hAnsi="Times New Roman"/>
          <w:caps w:val="0"/>
        </w:rPr>
        <w:t>课中不少于</w:t>
      </w:r>
      <w:r>
        <w:rPr>
          <w:b w:val="0"/>
          <w:i w:val="0"/>
          <w:sz w:val="32"/>
          <w:spacing w:val="0"/>
          <w:w w:val="100"/>
          <w:rFonts w:ascii="Times New Roman" w:eastAsia="方正仿宋简体" w:hAnsi="Times New Roman"/>
          <w:caps w:val="0"/>
        </w:rPr>
        <w:t>16</w:t>
      </w:r>
      <w:r>
        <w:rPr>
          <w:b w:val="0"/>
          <w:i w:val="0"/>
          <w:sz w:val="32"/>
          <w:spacing w:val="0"/>
          <w:w w:val="100"/>
          <w:rFonts w:ascii="Times New Roman" w:eastAsia="方正仿宋简体" w:hAnsi="Times New Roman"/>
          <w:caps w:val="0"/>
        </w:rPr>
        <w:t>学时连续、完整的教学内容</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中职</w:t>
      </w:r>
      <w:r>
        <w:rPr>
          <w:b w:val="0"/>
          <w:i w:val="0"/>
          <w:sz w:val="32"/>
          <w:spacing w:val="0"/>
          <w:w w:val="100"/>
          <w:rFonts w:ascii="Times New Roman" w:eastAsia="方正仿宋简体" w:hAnsi="Times New Roman"/>
          <w:caps w:val="0"/>
        </w:rPr>
        <w:t>专业</w:t>
      </w:r>
      <w:r>
        <w:rPr>
          <w:b w:val="0"/>
          <w:i w:val="0"/>
          <w:sz w:val="32"/>
          <w:spacing w:val="0"/>
          <w:w w:val="100"/>
          <w:rFonts w:ascii="Times New Roman" w:eastAsia="方正仿宋简体" w:hAnsi="Times New Roman" w:hint="eastAsia"/>
          <w:caps w:val="0"/>
        </w:rPr>
        <w:t>技能</w:t>
      </w:r>
      <w:r>
        <w:rPr>
          <w:b w:val="0"/>
          <w:i w:val="0"/>
          <w:sz w:val="32"/>
          <w:spacing w:val="0"/>
          <w:w w:val="100"/>
          <w:rFonts w:ascii="Times New Roman" w:eastAsia="方正仿宋简体" w:hAnsi="Times New Roman"/>
          <w:caps w:val="0"/>
        </w:rPr>
        <w:t>课程二组：参赛作品应为专业</w:t>
      </w:r>
      <w:r>
        <w:rPr>
          <w:b w:val="0"/>
          <w:i w:val="0"/>
          <w:sz w:val="32"/>
          <w:spacing w:val="0"/>
          <w:w w:val="100"/>
          <w:rFonts w:ascii="Times New Roman" w:eastAsia="方正仿宋简体" w:hAnsi="Times New Roman" w:hint="eastAsia"/>
          <w:caps w:val="0"/>
        </w:rPr>
        <w:t>核心课</w:t>
      </w:r>
      <w:r>
        <w:rPr>
          <w:b w:val="0"/>
          <w:i w:val="0"/>
          <w:sz w:val="32"/>
          <w:spacing w:val="0"/>
          <w:w w:val="100"/>
          <w:rFonts w:ascii="Times New Roman" w:eastAsia="方正仿宋简体" w:hAnsi="Times New Roman"/>
          <w:caps w:val="0"/>
        </w:rPr>
        <w:t>或专业</w:t>
      </w:r>
      <w:r>
        <w:rPr>
          <w:b w:val="0"/>
          <w:i w:val="0"/>
          <w:sz w:val="32"/>
          <w:spacing w:val="0"/>
          <w:w w:val="100"/>
          <w:rFonts w:ascii="Times New Roman" w:eastAsia="方正仿宋简体" w:hAnsi="Times New Roman" w:hint="eastAsia"/>
          <w:caps w:val="0"/>
        </w:rPr>
        <w:t>（技能）方向</w:t>
      </w:r>
      <w:r>
        <w:rPr>
          <w:b w:val="0"/>
          <w:i w:val="0"/>
          <w:sz w:val="32"/>
          <w:spacing w:val="0"/>
          <w:w w:val="100"/>
          <w:rFonts w:ascii="Times New Roman" w:eastAsia="方正仿宋简体" w:hAnsi="Times New Roman"/>
          <w:caps w:val="0"/>
        </w:rPr>
        <w:t>课中不少于</w:t>
      </w:r>
      <w:r>
        <w:rPr>
          <w:b w:val="0"/>
          <w:i w:val="0"/>
          <w:sz w:val="32"/>
          <w:spacing w:val="0"/>
          <w:w w:val="100"/>
          <w:rFonts w:ascii="Times New Roman" w:eastAsia="方正仿宋简体" w:hAnsi="Times New Roman"/>
          <w:caps w:val="0"/>
        </w:rPr>
        <w:t>16</w:t>
      </w:r>
      <w:r>
        <w:rPr>
          <w:b w:val="0"/>
          <w:i w:val="0"/>
          <w:sz w:val="32"/>
          <w:spacing w:val="0"/>
          <w:w w:val="100"/>
          <w:rFonts w:ascii="Times New Roman" w:eastAsia="方正仿宋简体" w:hAnsi="Times New Roman"/>
          <w:caps w:val="0"/>
        </w:rPr>
        <w:t>学时连续、完整的教学内容，其中必须包含不少于</w:t>
      </w:r>
      <w:r>
        <w:rPr>
          <w:b w:val="0"/>
          <w:i w:val="0"/>
          <w:sz w:val="32"/>
          <w:spacing w:val="0"/>
          <w:w w:val="100"/>
          <w:rFonts w:ascii="Times New Roman" w:eastAsia="方正仿宋简体" w:hAnsi="Times New Roman"/>
          <w:caps w:val="0"/>
        </w:rPr>
        <w:t>6</w:t>
      </w:r>
      <w:r>
        <w:rPr>
          <w:b w:val="0"/>
          <w:i w:val="0"/>
          <w:sz w:val="32"/>
          <w:spacing w:val="0"/>
          <w:w w:val="100"/>
          <w:rFonts w:ascii="Times New Roman" w:eastAsia="方正仿宋简体" w:hAnsi="Times New Roman"/>
          <w:caps w:val="0"/>
        </w:rPr>
        <w:t>学时的实训教学内容。职业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专业（类）顶岗实习标准中的实习项目工作任务也可参赛。</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4</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高职</w:t>
      </w:r>
      <w:r>
        <w:rPr>
          <w:b w:val="0"/>
          <w:i w:val="0"/>
          <w:sz w:val="32"/>
          <w:spacing w:val="0"/>
          <w:w w:val="100"/>
          <w:rFonts w:ascii="Times New Roman" w:eastAsia="方正仿宋简体" w:hAnsi="Times New Roman"/>
          <w:caps w:val="0"/>
        </w:rPr>
        <w:t>公共基础课程组：参赛作品应为公共基础课程中不少于</w:t>
      </w:r>
      <w:r>
        <w:rPr>
          <w:b w:val="0"/>
          <w:i w:val="0"/>
          <w:sz w:val="32"/>
          <w:spacing w:val="0"/>
          <w:w w:val="100"/>
          <w:rFonts w:ascii="Times New Roman" w:eastAsia="方正仿宋简体" w:hAnsi="Times New Roman"/>
          <w:caps w:val="0"/>
        </w:rPr>
        <w:t>12</w:t>
      </w:r>
      <w:r>
        <w:rPr>
          <w:b w:val="0"/>
          <w:i w:val="0"/>
          <w:sz w:val="32"/>
          <w:spacing w:val="0"/>
          <w:w w:val="100"/>
          <w:rFonts w:ascii="Times New Roman" w:eastAsia="方正仿宋简体" w:hAnsi="Times New Roman"/>
          <w:caps w:val="0"/>
        </w:rPr>
        <w:t>学时连续、完整的教学内容</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5</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高职</w:t>
      </w:r>
      <w:r>
        <w:rPr>
          <w:b w:val="0"/>
          <w:i w:val="0"/>
          <w:sz w:val="32"/>
          <w:spacing w:val="0"/>
          <w:w w:val="100"/>
          <w:rFonts w:ascii="Times New Roman" w:eastAsia="方正仿宋简体" w:hAnsi="Times New Roman"/>
          <w:caps w:val="0"/>
        </w:rPr>
        <w:t>专业课程一组：参赛作品应为</w:t>
      </w:r>
      <w:r>
        <w:rPr>
          <w:b w:val="0"/>
          <w:i w:val="0"/>
          <w:sz w:val="32"/>
          <w:spacing w:val="0"/>
          <w:w w:val="100"/>
          <w:rFonts w:ascii="Times New Roman" w:eastAsia="方正仿宋简体" w:hAnsi="Times New Roman" w:hint="eastAsia"/>
          <w:caps w:val="0"/>
        </w:rPr>
        <w:t>专业基础课程或专业核心课程或专业拓展课程</w:t>
      </w:r>
      <w:r>
        <w:rPr>
          <w:b w:val="0"/>
          <w:i w:val="0"/>
          <w:sz w:val="32"/>
          <w:spacing w:val="0"/>
          <w:w w:val="100"/>
          <w:rFonts w:ascii="Times New Roman" w:eastAsia="方正仿宋简体" w:hAnsi="Times New Roman"/>
          <w:caps w:val="0"/>
        </w:rPr>
        <w:t>中不少于</w:t>
      </w:r>
      <w:r>
        <w:rPr>
          <w:b w:val="0"/>
          <w:i w:val="0"/>
          <w:sz w:val="32"/>
          <w:spacing w:val="0"/>
          <w:w w:val="100"/>
          <w:rFonts w:ascii="Times New Roman" w:eastAsia="方正仿宋简体" w:hAnsi="Times New Roman"/>
          <w:caps w:val="0"/>
        </w:rPr>
        <w:t>16</w:t>
      </w:r>
      <w:r>
        <w:rPr>
          <w:b w:val="0"/>
          <w:i w:val="0"/>
          <w:sz w:val="32"/>
          <w:spacing w:val="0"/>
          <w:w w:val="100"/>
          <w:rFonts w:ascii="Times New Roman" w:eastAsia="方正仿宋简体" w:hAnsi="Times New Roman"/>
          <w:caps w:val="0"/>
        </w:rPr>
        <w:t>学时连续、完整的教学内容</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6</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高职</w:t>
      </w:r>
      <w:r>
        <w:rPr>
          <w:b w:val="0"/>
          <w:i w:val="0"/>
          <w:sz w:val="32"/>
          <w:spacing w:val="0"/>
          <w:w w:val="100"/>
          <w:rFonts w:ascii="Times New Roman" w:eastAsia="方正仿宋简体" w:hAnsi="Times New Roman"/>
          <w:caps w:val="0"/>
        </w:rPr>
        <w:t>专业课程二组：</w:t>
      </w:r>
      <w:r>
        <w:rPr>
          <w:b w:val="0"/>
          <w:i w:val="0"/>
          <w:sz w:val="32"/>
          <w:spacing w:val="0"/>
          <w:w w:val="100"/>
          <w:rFonts w:ascii="Times New Roman" w:eastAsia="方正仿宋简体" w:hAnsi="Times New Roman" w:hint="eastAsia"/>
          <w:caps w:val="0"/>
        </w:rPr>
        <w:t>参赛作品应为专业核心课程或专业拓展课程中不少于</w:t>
      </w:r>
      <w:r>
        <w:rPr>
          <w:b w:val="0"/>
          <w:i w:val="0"/>
          <w:sz w:val="32"/>
          <w:spacing w:val="0"/>
          <w:w w:val="100"/>
          <w:rFonts w:ascii="Times New Roman" w:eastAsia="方正仿宋简体" w:hAnsi="Times New Roman" w:hint="eastAsia"/>
          <w:caps w:val="0"/>
        </w:rPr>
        <w:t>16</w:t>
      </w:r>
      <w:r>
        <w:rPr>
          <w:b w:val="0"/>
          <w:i w:val="0"/>
          <w:sz w:val="32"/>
          <w:spacing w:val="0"/>
          <w:w w:val="100"/>
          <w:rFonts w:ascii="Times New Roman" w:eastAsia="方正仿宋简体" w:hAnsi="Times New Roman" w:hint="eastAsia"/>
          <w:caps w:val="0"/>
        </w:rPr>
        <w:t>学时连续、完整的教学内容</w:t>
      </w:r>
      <w:r>
        <w:rPr>
          <w:b w:val="0"/>
          <w:i w:val="0"/>
          <w:sz w:val="32"/>
          <w:spacing w:val="0"/>
          <w:w w:val="100"/>
          <w:rFonts w:ascii="Times New Roman" w:eastAsia="方正仿宋简体" w:hAnsi="Times New Roman"/>
          <w:caps w:val="0"/>
        </w:rPr>
        <w:t>，其中必须包含不少于</w:t>
      </w:r>
      <w:r>
        <w:rPr>
          <w:b w:val="0"/>
          <w:i w:val="0"/>
          <w:sz w:val="32"/>
          <w:spacing w:val="0"/>
          <w:w w:val="100"/>
          <w:rFonts w:ascii="Times New Roman" w:eastAsia="方正仿宋简体" w:hAnsi="Times New Roman"/>
          <w:caps w:val="0"/>
        </w:rPr>
        <w:t>6</w:t>
      </w:r>
      <w:r>
        <w:rPr>
          <w:b w:val="0"/>
          <w:i w:val="0"/>
          <w:sz w:val="32"/>
          <w:spacing w:val="0"/>
          <w:w w:val="100"/>
          <w:rFonts w:ascii="Times New Roman" w:eastAsia="方正仿宋简体" w:hAnsi="Times New Roman"/>
          <w:caps w:val="0"/>
        </w:rPr>
        <w:t>学时的实训教学内容。职业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专业（类）顶岗实习标准中的实习项目工作任务也可参赛。</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五年制高职前三年课程参加中等职业教育组比赛，五年制高职后二年课程以及本科层次职业教育试点学校课程参加高等职业教育组比赛。</w:t>
      </w:r>
      <w:bookmarkEnd w:id="9"/>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bookmarkStart w:id="11" w:name="_Hlk9764033"/>
      <w:bookmarkStart w:id="12" w:name="_Hlk40650989"/>
      <w:r>
        <w:rPr>
          <w:b w:val="1"/>
          <w:i w:val="0"/>
          <w:sz w:val="32"/>
          <w:spacing w:val="0"/>
          <w:w w:val="100"/>
          <w:rFonts w:ascii="楷体" w:eastAsia="楷体" w:hAnsi="楷体"/>
          <w:caps w:val="0"/>
        </w:rPr>
        <w:t>（二）参赛限额</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各代表队在组织省级比赛的基础上，</w:t>
      </w:r>
      <w:r>
        <w:rPr>
          <w:b w:val="0"/>
          <w:i w:val="0"/>
          <w:sz w:val="32"/>
          <w:spacing w:val="0"/>
          <w:w w:val="100"/>
          <w:rFonts w:ascii="Times New Roman" w:eastAsia="方正仿宋简体" w:hAnsi="Times New Roman" w:hint="eastAsia"/>
          <w:caps w:val="0"/>
        </w:rPr>
        <w:t>根据分配的参赛名额（附</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hint="eastAsia"/>
          <w:caps w:val="0"/>
        </w:rPr>
        <w:t>）分别</w:t>
      </w:r>
      <w:r>
        <w:rPr>
          <w:b w:val="0"/>
          <w:i w:val="0"/>
          <w:sz w:val="32"/>
          <w:spacing w:val="0"/>
          <w:w w:val="100"/>
          <w:rFonts w:ascii="Times New Roman" w:eastAsia="方正仿宋简体" w:hAnsi="Times New Roman"/>
          <w:caps w:val="0"/>
        </w:rPr>
        <w:t>推荐中职组、高职组参赛作品。</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中职、高职公共基础课程组作品各自不能出现课程的重复，中职专业技能课程（包括一组和二组）作品不能出现专业类的重复，高职专业课程（包括一组和二组）作品不能出现专业大类的重复。</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获得</w:t>
      </w:r>
      <w:r>
        <w:rPr>
          <w:b w:val="0"/>
          <w:i w:val="0"/>
          <w:sz w:val="32"/>
          <w:spacing w:val="0"/>
          <w:w w:val="100"/>
          <w:rFonts w:ascii="Times New Roman" w:eastAsia="方正仿宋简体" w:hAnsi="Times New Roman" w:hint="eastAsia"/>
          <w:caps w:val="0"/>
        </w:rPr>
        <w:t>2019</w:t>
      </w:r>
      <w:r>
        <w:rPr>
          <w:b w:val="0"/>
          <w:i w:val="0"/>
          <w:sz w:val="32"/>
          <w:spacing w:val="0"/>
          <w:w w:val="100"/>
          <w:rFonts w:ascii="Times New Roman" w:eastAsia="方正仿宋简体" w:hAnsi="Times New Roman" w:hint="eastAsia"/>
          <w:caps w:val="0"/>
        </w:rPr>
        <w:t>年全国职业院校技能大赛教学能力比赛一等奖的作品，其教学团队所有成员的所在学校不能</w:t>
      </w:r>
      <w:bookmarkStart w:id="13" w:name="_Hlk37411221"/>
      <w:r>
        <w:rPr>
          <w:b w:val="0"/>
          <w:i w:val="0"/>
          <w:sz w:val="32"/>
          <w:spacing w:val="0"/>
          <w:w w:val="100"/>
          <w:rFonts w:ascii="Times New Roman" w:eastAsia="方正仿宋简体" w:hAnsi="Times New Roman" w:hint="eastAsia"/>
          <w:caps w:val="0"/>
        </w:rPr>
        <w:t>以同一公共基础课程报名参加公共基础课程组或以同一专业报名参加专业（技能）课程组的比赛</w:t>
      </w:r>
      <w:bookmarkEnd w:id="13"/>
      <w:r>
        <w:rPr>
          <w:b w:val="0"/>
          <w:i w:val="0"/>
          <w:sz w:val="32"/>
          <w:spacing w:val="0"/>
          <w:w w:val="100"/>
          <w:rFonts w:ascii="Times New Roman" w:eastAsia="方正仿宋简体" w:hAnsi="Times New Roman" w:hint="eastAsia"/>
          <w:caps w:val="0"/>
        </w:rPr>
        <w:t>。例如，甲校某专业的语文课程作品参加</w:t>
      </w:r>
      <w:r>
        <w:rPr>
          <w:b w:val="0"/>
          <w:i w:val="0"/>
          <w:sz w:val="32"/>
          <w:spacing w:val="0"/>
          <w:w w:val="100"/>
          <w:rFonts w:ascii="Times New Roman" w:eastAsia="方正仿宋简体" w:hAnsi="Times New Roman" w:hint="eastAsia"/>
          <w:caps w:val="0"/>
        </w:rPr>
        <w:t>2019</w:t>
      </w:r>
      <w:r>
        <w:rPr>
          <w:b w:val="0"/>
          <w:i w:val="0"/>
          <w:sz w:val="32"/>
          <w:spacing w:val="0"/>
          <w:w w:val="100"/>
          <w:rFonts w:ascii="Times New Roman" w:eastAsia="方正仿宋简体" w:hAnsi="Times New Roman" w:hint="eastAsia"/>
          <w:caps w:val="0"/>
        </w:rPr>
        <w:t>年中职公共基础课程组比赛获得一等奖，</w:t>
      </w: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caps w:val="0"/>
        </w:rPr>
        <w:t>020</w:t>
      </w:r>
      <w:r>
        <w:rPr>
          <w:b w:val="0"/>
          <w:i w:val="0"/>
          <w:sz w:val="32"/>
          <w:spacing w:val="0"/>
          <w:w w:val="100"/>
          <w:rFonts w:ascii="Times New Roman" w:eastAsia="方正仿宋简体" w:hAnsi="Times New Roman" w:hint="eastAsia"/>
          <w:caps w:val="0"/>
        </w:rPr>
        <w:t>年该校所有专业的语文课程作品都不能报名参赛，但该专业开设的其他公共基础课程、</w:t>
      </w:r>
      <w:r>
        <w:rPr>
          <w:b w:val="0"/>
          <w:i w:val="0"/>
          <w:sz w:val="32"/>
          <w:spacing w:val="0"/>
          <w:w w:val="100"/>
          <w:rFonts w:ascii="Times New Roman" w:eastAsia="方正仿宋简体" w:hAnsi="Times New Roman"/>
          <w:caps w:val="0"/>
        </w:rPr>
        <w:t>专业</w:t>
      </w:r>
      <w:r>
        <w:rPr>
          <w:b w:val="0"/>
          <w:i w:val="0"/>
          <w:sz w:val="32"/>
          <w:spacing w:val="0"/>
          <w:w w:val="100"/>
          <w:rFonts w:ascii="Times New Roman" w:eastAsia="方正仿宋简体" w:hAnsi="Times New Roman" w:hint="eastAsia"/>
          <w:caps w:val="0"/>
        </w:rPr>
        <w:t>核心课</w:t>
      </w:r>
      <w:r>
        <w:rPr>
          <w:b w:val="0"/>
          <w:i w:val="0"/>
          <w:sz w:val="32"/>
          <w:spacing w:val="0"/>
          <w:w w:val="100"/>
          <w:rFonts w:ascii="Times New Roman" w:eastAsia="方正仿宋简体" w:hAnsi="Times New Roman"/>
          <w:caps w:val="0"/>
        </w:rPr>
        <w:t>或专业</w:t>
      </w:r>
      <w:r>
        <w:rPr>
          <w:b w:val="0"/>
          <w:i w:val="0"/>
          <w:sz w:val="32"/>
          <w:spacing w:val="0"/>
          <w:w w:val="100"/>
          <w:rFonts w:ascii="Times New Roman" w:eastAsia="方正仿宋简体" w:hAnsi="Times New Roman" w:hint="eastAsia"/>
          <w:caps w:val="0"/>
        </w:rPr>
        <w:t>（技能）方向</w:t>
      </w:r>
      <w:r>
        <w:rPr>
          <w:b w:val="0"/>
          <w:i w:val="0"/>
          <w:sz w:val="32"/>
          <w:spacing w:val="0"/>
          <w:w w:val="100"/>
          <w:rFonts w:ascii="Times New Roman" w:eastAsia="方正仿宋简体" w:hAnsi="Times New Roman"/>
          <w:caps w:val="0"/>
        </w:rPr>
        <w:t>课</w:t>
      </w:r>
      <w:r>
        <w:rPr>
          <w:b w:val="0"/>
          <w:i w:val="0"/>
          <w:sz w:val="32"/>
          <w:spacing w:val="0"/>
          <w:w w:val="100"/>
          <w:rFonts w:ascii="Times New Roman" w:eastAsia="方正仿宋简体" w:hAnsi="Times New Roman" w:hint="eastAsia"/>
          <w:caps w:val="0"/>
        </w:rPr>
        <w:t>报名参赛不受影响；乙学院和丙学院联合组队的护理专业某门专业课程作品参加</w:t>
      </w:r>
      <w:r>
        <w:rPr>
          <w:b w:val="0"/>
          <w:i w:val="0"/>
          <w:sz w:val="32"/>
          <w:spacing w:val="0"/>
          <w:w w:val="100"/>
          <w:rFonts w:ascii="Times New Roman" w:eastAsia="方正仿宋简体" w:hAnsi="Times New Roman" w:hint="eastAsia"/>
          <w:caps w:val="0"/>
        </w:rPr>
        <w:t>2019</w:t>
      </w:r>
      <w:r>
        <w:rPr>
          <w:b w:val="0"/>
          <w:i w:val="0"/>
          <w:sz w:val="32"/>
          <w:spacing w:val="0"/>
          <w:w w:val="100"/>
          <w:rFonts w:ascii="Times New Roman" w:eastAsia="方正仿宋简体" w:hAnsi="Times New Roman" w:hint="eastAsia"/>
          <w:caps w:val="0"/>
        </w:rPr>
        <w:t>年高职专业课程一组比赛获得一等奖，</w:t>
      </w: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caps w:val="0"/>
        </w:rPr>
        <w:t>020</w:t>
      </w:r>
      <w:r>
        <w:rPr>
          <w:b w:val="0"/>
          <w:i w:val="0"/>
          <w:sz w:val="32"/>
          <w:spacing w:val="0"/>
          <w:w w:val="100"/>
          <w:rFonts w:ascii="Times New Roman" w:eastAsia="方正仿宋简体" w:hAnsi="Times New Roman" w:hint="eastAsia"/>
          <w:caps w:val="0"/>
        </w:rPr>
        <w:t>年乙学院和丙学院护理专业的所有专业课程作品都不能报名参赛，但该专业开设的公共基础课程报名参赛不受影响。</w:t>
      </w:r>
      <w:bookmarkEnd w:id="11"/>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四、参赛作品及材料</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教学团队选取某门课程在一个学期中符合要求的教学任务作为参赛作品，完成教学设计，组织实施课堂教学。教学内容要符合教育部印发的职业教育国家教学标准中的有关要求，</w:t>
      </w:r>
      <w:r>
        <w:rPr>
          <w:b w:val="0"/>
          <w:i w:val="0"/>
          <w:sz w:val="32"/>
          <w:spacing w:val="0"/>
          <w:w w:val="100"/>
          <w:rFonts w:ascii="Times New Roman" w:eastAsia="方正仿宋简体" w:hAnsi="Times New Roman" w:hint="eastAsia"/>
          <w:caps w:val="0"/>
        </w:rPr>
        <w:t>公共基础课程教学内容应突出思想性、注重基础性、体现职业性、反映时代性；专业（技能）课程教学内容应</w:t>
      </w:r>
      <w:bookmarkStart w:id="14" w:name="_Hlk44541406"/>
      <w:r>
        <w:rPr>
          <w:b w:val="0"/>
          <w:i w:val="0"/>
          <w:sz w:val="32"/>
          <w:spacing w:val="0"/>
          <w:w w:val="100"/>
          <w:rFonts w:ascii="Times New Roman" w:eastAsia="方正仿宋简体" w:hAnsi="Times New Roman" w:hint="eastAsia"/>
          <w:caps w:val="0"/>
        </w:rPr>
        <w:t>对接新技术、新工艺、新规范</w:t>
      </w:r>
      <w:bookmarkEnd w:id="14"/>
      <w:r>
        <w:rPr>
          <w:b w:val="0"/>
          <w:i w:val="0"/>
          <w:sz w:val="32"/>
          <w:spacing w:val="0"/>
          <w:w w:val="100"/>
          <w:rFonts w:ascii="Times New Roman" w:eastAsia="方正仿宋简体" w:hAnsi="Times New Roman" w:hint="eastAsia"/>
          <w:caps w:val="0"/>
        </w:rPr>
        <w:t>。教材的选用和使用必须遵照《职业院校教材管理办法》</w:t>
      </w:r>
      <w:bookmarkStart w:id="15" w:name="_Hlk37411329"/>
      <w:r>
        <w:rPr>
          <w:b w:val="0"/>
          <w:i w:val="0"/>
          <w:sz w:val="32"/>
          <w:spacing w:val="0"/>
          <w:w w:val="100"/>
          <w:rFonts w:ascii="Times New Roman" w:eastAsia="方正仿宋简体" w:hAnsi="Times New Roman" w:hint="eastAsia"/>
          <w:caps w:val="0"/>
        </w:rPr>
        <w:t>等文件规定和要求</w:t>
      </w:r>
      <w:bookmarkEnd w:id="15"/>
      <w:r>
        <w:rPr>
          <w:b w:val="0"/>
          <w:i w:val="0"/>
          <w:sz w:val="32"/>
          <w:spacing w:val="0"/>
          <w:w w:val="100"/>
          <w:rFonts w:ascii="Times New Roman" w:eastAsia="方正仿宋简体" w:hAnsi="Times New Roman" w:hint="eastAsia"/>
          <w:caps w:val="0"/>
        </w:rPr>
        <w:t>。鼓励</w:t>
      </w:r>
      <w:r>
        <w:rPr>
          <w:b w:val="0"/>
          <w:i w:val="0"/>
          <w:sz w:val="32"/>
          <w:spacing w:val="0"/>
          <w:w w:val="100"/>
          <w:rFonts w:ascii="Times New Roman" w:eastAsia="方正仿宋简体" w:hAnsi="Times New Roman"/>
          <w:caps w:val="0"/>
        </w:rPr>
        <w:t>推荐落实中职公共基础课程标准、体现</w:t>
      </w:r>
      <w:r>
        <w:rPr>
          <w:b w:val="0"/>
          <w:i w:val="0"/>
          <w:sz w:val="32"/>
          <w:spacing w:val="0"/>
          <w:w w:val="100"/>
          <w:rFonts w:ascii="Times New Roman" w:eastAsia="方正仿宋简体" w:hAnsi="Times New Roman" w:hint="eastAsia"/>
          <w:caps w:val="0"/>
        </w:rPr>
        <w:t>课程思政和劳动教育要求、推进</w:t>
      </w:r>
      <w:r>
        <w:rPr>
          <w:b w:val="0"/>
          <w:i w:val="0"/>
          <w:sz w:val="32"/>
          <w:spacing w:val="0"/>
          <w:w w:val="100"/>
          <w:rFonts w:ascii="Times New Roman" w:eastAsia="方正仿宋简体" w:hAnsi="Times New Roman" w:hint="eastAsia"/>
          <w:caps w:val="0"/>
        </w:rPr>
        <w:t>1+X</w:t>
      </w:r>
      <w:r>
        <w:rPr>
          <w:b w:val="0"/>
          <w:i w:val="0"/>
          <w:sz w:val="32"/>
          <w:spacing w:val="0"/>
          <w:w w:val="100"/>
          <w:rFonts w:ascii="Times New Roman" w:eastAsia="方正仿宋简体" w:hAnsi="Times New Roman" w:hint="eastAsia"/>
          <w:caps w:val="0"/>
        </w:rPr>
        <w:t>证书制度试点和</w:t>
      </w:r>
      <w:r>
        <w:rPr>
          <w:b w:val="0"/>
          <w:i w:val="0"/>
          <w:sz w:val="32"/>
          <w:spacing w:val="0"/>
          <w:w w:val="100"/>
          <w:rFonts w:ascii="Times New Roman" w:eastAsia="方正仿宋简体" w:hAnsi="Times New Roman"/>
          <w:caps w:val="0"/>
        </w:rPr>
        <w:t>中外合作办学、</w:t>
      </w:r>
      <w:r>
        <w:rPr>
          <w:b w:val="0"/>
          <w:i w:val="0"/>
          <w:sz w:val="32"/>
          <w:spacing w:val="0"/>
          <w:w w:val="100"/>
          <w:rFonts w:ascii="Times New Roman" w:eastAsia="方正仿宋简体" w:hAnsi="Times New Roman" w:hint="eastAsia"/>
          <w:caps w:val="0"/>
        </w:rPr>
        <w:t>针对高职扩招生源特点实施教学</w:t>
      </w:r>
      <w:bookmarkStart w:id="16" w:name="_Hlk37411346"/>
      <w:r>
        <w:rPr>
          <w:b w:val="0"/>
          <w:i w:val="0"/>
          <w:sz w:val="32"/>
          <w:spacing w:val="0"/>
          <w:w w:val="100"/>
          <w:rFonts w:ascii="Times New Roman" w:eastAsia="方正仿宋简体" w:hAnsi="Times New Roman" w:hint="eastAsia"/>
          <w:caps w:val="0"/>
        </w:rPr>
        <w:t>、实施线上线下</w:t>
      </w:r>
      <w:r>
        <w:rPr>
          <w:b w:val="0"/>
          <w:i w:val="0"/>
          <w:sz w:val="32"/>
          <w:spacing w:val="0"/>
          <w:w w:val="100"/>
          <w:rFonts w:ascii="Times New Roman" w:eastAsia="方正仿宋简体" w:hAnsi="Times New Roman"/>
          <w:caps w:val="0"/>
        </w:rPr>
        <w:t>混合式</w:t>
      </w:r>
      <w:r>
        <w:rPr>
          <w:b w:val="0"/>
          <w:i w:val="0"/>
          <w:sz w:val="32"/>
          <w:spacing w:val="0"/>
          <w:w w:val="100"/>
          <w:rFonts w:ascii="Times New Roman" w:eastAsia="方正仿宋简体" w:hAnsi="Times New Roman" w:hint="eastAsia"/>
          <w:caps w:val="0"/>
        </w:rPr>
        <w:t>教学效果良好</w:t>
      </w:r>
      <w:bookmarkEnd w:id="16"/>
      <w:r>
        <w:rPr>
          <w:b w:val="0"/>
          <w:i w:val="0"/>
          <w:sz w:val="32"/>
          <w:spacing w:val="0"/>
          <w:w w:val="100"/>
          <w:rFonts w:ascii="Times New Roman" w:eastAsia="方正仿宋简体" w:hAnsi="Times New Roman" w:hint="eastAsia"/>
          <w:caps w:val="0"/>
        </w:rPr>
        <w:t>的参赛作品。</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参赛作品材料包括实际使用的教案、</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4</w:t>
      </w:r>
      <w:r>
        <w:rPr>
          <w:b w:val="0"/>
          <w:i w:val="0"/>
          <w:sz w:val="32"/>
          <w:spacing w:val="0"/>
          <w:w w:val="100"/>
          <w:rFonts w:ascii="Times New Roman" w:eastAsia="方正仿宋简体" w:hAnsi="Times New Roman"/>
          <w:caps w:val="0"/>
        </w:rPr>
        <w:t>段课堂实录视频、教学实施报告，另附参赛作品所依据的</w:t>
      </w:r>
      <w:r>
        <w:rPr>
          <w:b w:val="0"/>
          <w:i w:val="0"/>
          <w:sz w:val="32"/>
          <w:spacing w:val="0"/>
          <w:w w:val="100"/>
          <w:rFonts w:ascii="Times New Roman" w:eastAsia="方正仿宋简体" w:hAnsi="Times New Roman" w:hint="eastAsia"/>
          <w:caps w:val="0"/>
        </w:rPr>
        <w:t>实际使用的</w:t>
      </w:r>
      <w:r>
        <w:rPr>
          <w:b w:val="0"/>
          <w:i w:val="0"/>
          <w:sz w:val="32"/>
          <w:spacing w:val="0"/>
          <w:w w:val="100"/>
          <w:rFonts w:ascii="Times New Roman" w:eastAsia="方正仿宋简体" w:hAnsi="Times New Roman"/>
          <w:caps w:val="0"/>
        </w:rPr>
        <w:t>专业人才培养方案和课程标准</w:t>
      </w:r>
      <w:r>
        <w:rPr>
          <w:b w:val="0"/>
          <w:i w:val="0"/>
          <w:sz w:val="32"/>
          <w:spacing w:val="0"/>
          <w:w w:val="100"/>
          <w:rFonts w:ascii="Times New Roman" w:eastAsia="方正仿宋简体" w:hAnsi="Times New Roman" w:hint="eastAsia"/>
          <w:caps w:val="0"/>
        </w:rPr>
        <w:t>（有关要求详</w:t>
      </w:r>
      <w:r>
        <w:rPr>
          <w:b w:val="0"/>
          <w:i w:val="0"/>
          <w:sz w:val="32"/>
          <w:spacing w:val="0"/>
          <w:w w:val="100"/>
          <w:rFonts w:ascii="Times New Roman" w:eastAsia="方正仿宋简体" w:hAnsi="Times New Roman"/>
          <w:caps w:val="0"/>
        </w:rPr>
        <w:t>见附</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w:t>
      </w:r>
      <w:bookmarkEnd w:id="12"/>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bookmarkStart w:id="17" w:name="_Hlk40651138"/>
      <w:r>
        <w:rPr>
          <w:b w:val="0"/>
          <w:i w:val="0"/>
          <w:sz w:val="32"/>
          <w:spacing w:val="0"/>
          <w:w w:val="100"/>
          <w:rFonts w:ascii="Times New Roman" w:eastAsia="黑体" w:hAnsi="Times New Roman"/>
          <w:caps w:val="0"/>
        </w:rPr>
        <w:t>五、比赛办法</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根据报名情况分为若干评审组。各评审组均采取先网络初评后组织决赛的方式进行。网络初评时，评审参赛作品材料，确定入围决赛的作品，初定拟获得三等奖的作品。决赛时，教学团队</w:t>
      </w:r>
      <w:r>
        <w:rPr>
          <w:b w:val="0"/>
          <w:i w:val="0"/>
          <w:sz w:val="32"/>
          <w:spacing w:val="0"/>
          <w:w w:val="100"/>
          <w:rFonts w:ascii="Times New Roman" w:eastAsia="方正仿宋简体" w:hAnsi="Times New Roman" w:hint="eastAsia"/>
          <w:caps w:val="0"/>
        </w:rPr>
        <w:t>介绍教学实施报告、针对抽选教案中的自选内容进行无学生教学展示、</w:t>
      </w:r>
      <w:r>
        <w:rPr>
          <w:b w:val="0"/>
          <w:i w:val="0"/>
          <w:sz w:val="32"/>
          <w:spacing w:val="0"/>
          <w:w w:val="100"/>
          <w:rFonts w:ascii="Times New Roman" w:eastAsia="方正仿宋简体" w:hAnsi="Times New Roman"/>
          <w:caps w:val="0"/>
        </w:rPr>
        <w:t>回答评委提问</w:t>
      </w:r>
      <w:r>
        <w:rPr>
          <w:b w:val="0"/>
          <w:i w:val="0"/>
          <w:sz w:val="32"/>
          <w:spacing w:val="0"/>
          <w:w w:val="100"/>
          <w:rFonts w:ascii="Times New Roman" w:eastAsia="方正仿宋简体" w:hAnsi="Times New Roman" w:hint="eastAsia"/>
          <w:caps w:val="0"/>
        </w:rPr>
        <w:t>（有关要求详</w:t>
      </w:r>
      <w:r>
        <w:rPr>
          <w:b w:val="0"/>
          <w:i w:val="0"/>
          <w:sz w:val="32"/>
          <w:spacing w:val="0"/>
          <w:w w:val="100"/>
          <w:rFonts w:ascii="Times New Roman" w:eastAsia="方正仿宋简体" w:hAnsi="Times New Roman"/>
          <w:caps w:val="0"/>
        </w:rPr>
        <w:t>见附</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评审参赛作品材料</w:t>
      </w:r>
      <w:r>
        <w:rPr>
          <w:b w:val="0"/>
          <w:i w:val="0"/>
          <w:sz w:val="32"/>
          <w:spacing w:val="0"/>
          <w:w w:val="100"/>
          <w:rFonts w:ascii="Times New Roman" w:eastAsia="方正仿宋简体" w:hAnsi="Times New Roman" w:hint="eastAsia"/>
          <w:caps w:val="0"/>
        </w:rPr>
        <w:t>和</w:t>
      </w:r>
      <w:r>
        <w:rPr>
          <w:b w:val="0"/>
          <w:i w:val="0"/>
          <w:sz w:val="32"/>
          <w:spacing w:val="0"/>
          <w:w w:val="100"/>
          <w:rFonts w:ascii="Times New Roman" w:eastAsia="方正仿宋简体" w:hAnsi="Times New Roman"/>
          <w:caps w:val="0"/>
        </w:rPr>
        <w:t>教学团队现场</w:t>
      </w:r>
      <w:r>
        <w:rPr>
          <w:b w:val="0"/>
          <w:i w:val="0"/>
          <w:sz w:val="32"/>
          <w:spacing w:val="0"/>
          <w:w w:val="100"/>
          <w:rFonts w:ascii="Times New Roman" w:eastAsia="方正仿宋简体" w:hAnsi="Times New Roman" w:hint="eastAsia"/>
          <w:caps w:val="0"/>
        </w:rPr>
        <w:t>表现</w:t>
      </w:r>
      <w:r>
        <w:rPr>
          <w:b w:val="0"/>
          <w:i w:val="0"/>
          <w:sz w:val="32"/>
          <w:spacing w:val="0"/>
          <w:w w:val="100"/>
          <w:rFonts w:ascii="Times New Roman" w:eastAsia="方正仿宋简体" w:hAnsi="Times New Roman"/>
          <w:caps w:val="0"/>
        </w:rPr>
        <w:t>，确定比赛成绩。</w:t>
      </w:r>
      <w:r>
        <w:rPr>
          <w:b w:val="0"/>
          <w:i w:val="0"/>
          <w:sz w:val="32"/>
          <w:spacing w:val="0"/>
          <w:w w:val="100"/>
          <w:rFonts w:ascii="Times New Roman" w:eastAsia="方正仿宋简体" w:hAnsi="Times New Roman" w:hint="eastAsia"/>
          <w:caps w:val="0"/>
        </w:rPr>
        <w:t>如因疫情影响，决赛有关安排另行通知</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六、奖励办法</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单项奖。坚持宁缺毋滥原则，各评审组分别设置一、二、三等奖，不超过本组参赛作品总数的</w:t>
      </w: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hint="eastAsia"/>
          <w:caps w:val="0"/>
        </w:rPr>
        <w:t>0</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20</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0</w:t>
      </w:r>
      <w:r>
        <w:rPr>
          <w:b w:val="0"/>
          <w:i w:val="0"/>
          <w:sz w:val="32"/>
          <w:spacing w:val="0"/>
          <w:w w:val="100"/>
          <w:rFonts w:ascii="方正仿宋简体" w:eastAsia="方正仿宋简体" w:hAnsi="Times New Roman" w:hint="eastAsia"/>
          <w:caps w:val="0"/>
        </w:rPr>
        <w:t>%</w:t>
      </w:r>
      <w:r>
        <w:rPr>
          <w:b w:val="0"/>
          <w:i w:val="0"/>
          <w:sz w:val="32"/>
          <w:spacing w:val="0"/>
          <w:w w:val="100"/>
          <w:rFonts w:ascii="Times New Roman" w:eastAsia="方正仿宋简体" w:hAnsi="Times New Roman"/>
          <w:caps w:val="0"/>
        </w:rPr>
        <w:t>，一、二等奖根据决赛成绩排序确定，三等奖根据网络初评得分排序确定。</w:t>
      </w:r>
      <w:r>
        <w:rPr>
          <w:b w:val="0"/>
          <w:i w:val="0"/>
          <w:sz w:val="32"/>
          <w:spacing w:val="0"/>
          <w:w w:val="100"/>
          <w:rFonts w:ascii="Times New Roman" w:eastAsia="方正仿宋简体" w:hAnsi="Times New Roman" w:hint="eastAsia"/>
          <w:caps w:val="0"/>
        </w:rPr>
        <w:t>比赛</w:t>
      </w:r>
      <w:r>
        <w:rPr>
          <w:b w:val="0"/>
          <w:i w:val="0"/>
          <w:sz w:val="32"/>
          <w:spacing w:val="0"/>
          <w:w w:val="100"/>
          <w:rFonts w:ascii="Times New Roman" w:eastAsia="方正仿宋简体" w:hAnsi="Times New Roman"/>
          <w:caps w:val="0"/>
        </w:rPr>
        <w:t>执委会组织对参赛作品的专业备案、课程设置、实际教学</w:t>
      </w:r>
      <w:r>
        <w:rPr>
          <w:b w:val="0"/>
          <w:i w:val="0"/>
          <w:sz w:val="32"/>
          <w:spacing w:val="0"/>
          <w:w w:val="100"/>
          <w:rFonts w:ascii="Times New Roman" w:eastAsia="方正仿宋简体" w:hAnsi="Times New Roman" w:hint="eastAsia"/>
          <w:caps w:val="0"/>
        </w:rPr>
        <w:t>、教学团队成员身份</w:t>
      </w:r>
      <w:r>
        <w:rPr>
          <w:b w:val="0"/>
          <w:i w:val="0"/>
          <w:sz w:val="32"/>
          <w:spacing w:val="0"/>
          <w:w w:val="100"/>
          <w:rFonts w:ascii="Times New Roman" w:eastAsia="方正仿宋简体" w:hAnsi="Times New Roman"/>
          <w:caps w:val="0"/>
        </w:rPr>
        <w:t>等情况进行资格审核，通过资格审核的参赛作品方可获奖。</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caps w:val="0"/>
        </w:rPr>
        <w:t>团体奖。</w:t>
      </w:r>
      <w:r>
        <w:rPr>
          <w:b w:val="0"/>
          <w:i w:val="0"/>
          <w:sz w:val="32"/>
          <w:spacing w:val="0"/>
          <w:w w:val="100"/>
          <w:rFonts w:ascii="Times New Roman" w:eastAsia="方正仿宋简体" w:hAnsi="Times New Roman" w:hint="eastAsia"/>
          <w:caps w:val="0"/>
        </w:rPr>
        <w:t>综合</w:t>
      </w:r>
      <w:r>
        <w:rPr>
          <w:b w:val="0"/>
          <w:i w:val="0"/>
          <w:sz w:val="32"/>
          <w:spacing w:val="0"/>
          <w:w w:val="100"/>
          <w:rFonts w:ascii="Times New Roman" w:eastAsia="方正仿宋简体" w:hAnsi="Times New Roman"/>
          <w:caps w:val="0"/>
        </w:rPr>
        <w:t>省级比赛组织情况、全国比赛参赛情况、参赛作品</w:t>
      </w:r>
      <w:r>
        <w:rPr>
          <w:b w:val="0"/>
          <w:i w:val="0"/>
          <w:sz w:val="32"/>
          <w:spacing w:val="0"/>
          <w:w w:val="100"/>
          <w:rFonts w:ascii="Times New Roman" w:eastAsia="方正仿宋简体" w:hAnsi="Times New Roman" w:hint="eastAsia"/>
          <w:caps w:val="0"/>
        </w:rPr>
        <w:t>和成员</w:t>
      </w:r>
      <w:r>
        <w:rPr>
          <w:b w:val="0"/>
          <w:i w:val="0"/>
          <w:sz w:val="32"/>
          <w:spacing w:val="0"/>
          <w:w w:val="100"/>
          <w:rFonts w:ascii="Times New Roman" w:eastAsia="方正仿宋简体" w:hAnsi="Times New Roman"/>
          <w:caps w:val="0"/>
        </w:rPr>
        <w:t>资格审核情况、参赛作品获奖情况等因素，评定最佳组织奖</w:t>
      </w:r>
      <w:r>
        <w:rPr>
          <w:b w:val="0"/>
          <w:i w:val="0"/>
          <w:sz w:val="32"/>
          <w:spacing w:val="0"/>
          <w:w w:val="100"/>
          <w:rFonts w:ascii="Times New Roman" w:eastAsia="方正仿宋简体" w:hAnsi="Times New Roman"/>
          <w:caps w:val="0"/>
        </w:rPr>
        <w:t>9</w:t>
      </w:r>
      <w:r>
        <w:rPr>
          <w:b w:val="0"/>
          <w:i w:val="0"/>
          <w:sz w:val="32"/>
          <w:spacing w:val="0"/>
          <w:w w:val="100"/>
          <w:rFonts w:ascii="Times New Roman" w:eastAsia="方正仿宋简体" w:hAnsi="Times New Roman"/>
          <w:caps w:val="0"/>
        </w:rPr>
        <w:t>个、最佳进步奖</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caps w:val="0"/>
        </w:rPr>
        <w:t>个。</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七、报名方式与要求</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以省、自治区、直辖市、计划单列市为单位组成代表队参加比赛（计划单列市属地高等职业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纳入所在省代表队）。</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caps w:val="0"/>
        </w:rPr>
        <w:t>参赛对象应为职业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在职教师</w:t>
      </w:r>
      <w:r>
        <w:rPr>
          <w:b w:val="0"/>
          <w:i w:val="0"/>
          <w:sz w:val="32"/>
          <w:spacing w:val="0"/>
          <w:w w:val="100"/>
          <w:rFonts w:ascii="Times New Roman" w:eastAsia="方正仿宋简体" w:hAnsi="Times New Roman" w:hint="eastAsia"/>
          <w:caps w:val="0"/>
        </w:rPr>
        <w:t>，学校正式聘用的企业兼职教师可按要求参加专业（技能）课程组的比赛</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每个教学团队</w:t>
      </w:r>
      <w:bookmarkStart w:id="18" w:name="_Hlk36507360"/>
      <w:r>
        <w:rPr>
          <w:b w:val="0"/>
          <w:i w:val="0"/>
          <w:sz w:val="32"/>
          <w:spacing w:val="0"/>
          <w:w w:val="100"/>
          <w:rFonts w:ascii="Times New Roman" w:eastAsia="方正仿宋简体" w:hAnsi="Times New Roman" w:hint="eastAsia"/>
          <w:caps w:val="0"/>
        </w:rPr>
        <w:t>由实际承担参赛课程或相关课程教学（含实习指导）任务的教师组成</w:t>
      </w:r>
      <w:bookmarkEnd w:id="18"/>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caps w:val="0"/>
        </w:rPr>
        <w:t>各代表队可在本区域范围内跨校联合组建教学团队参赛，中等职业学校、高等职业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不得混合组队参赛。除公共基础课程组外，每个教学团队可吸收</w:t>
      </w: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名学校聘用的企业兼职教师作为团队成员参赛</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纳入《职业教育东西协作行动计划（</w:t>
      </w:r>
      <w:r>
        <w:rPr>
          <w:b w:val="0"/>
          <w:i w:val="0"/>
          <w:sz w:val="32"/>
          <w:spacing w:val="0"/>
          <w:w w:val="100"/>
          <w:rFonts w:ascii="Times New Roman" w:eastAsia="方正仿宋简体" w:hAnsi="Times New Roman"/>
          <w:caps w:val="0"/>
        </w:rPr>
        <w:t>2016-2020</w:t>
      </w:r>
      <w:r>
        <w:rPr>
          <w:b w:val="0"/>
          <w:i w:val="0"/>
          <w:sz w:val="32"/>
          <w:spacing w:val="0"/>
          <w:w w:val="100"/>
          <w:rFonts w:ascii="Times New Roman" w:eastAsia="方正仿宋简体" w:hAnsi="Times New Roman"/>
          <w:caps w:val="0"/>
        </w:rPr>
        <w:t>年》结对关系的受援方职业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教学团队可引进</w:t>
      </w: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名援助方的职业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教师作为团队成员参赛</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4.</w:t>
      </w:r>
      <w:bookmarkStart w:id="19" w:name="_Hlk40568780"/>
      <w:r>
        <w:rPr>
          <w:b w:val="0"/>
          <w:i w:val="0"/>
          <w:sz w:val="32"/>
          <w:spacing w:val="0"/>
          <w:w w:val="100"/>
          <w:rFonts w:ascii="Times New Roman" w:eastAsia="方正仿宋简体" w:hAnsi="Times New Roman" w:hint="eastAsia"/>
          <w:caps w:val="0"/>
        </w:rPr>
        <w:t>获得</w:t>
      </w: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caps w:val="0"/>
        </w:rPr>
        <w:t>019</w:t>
      </w:r>
      <w:r>
        <w:rPr>
          <w:b w:val="0"/>
          <w:i w:val="0"/>
          <w:sz w:val="32"/>
          <w:spacing w:val="0"/>
          <w:w w:val="100"/>
          <w:rFonts w:ascii="Times New Roman" w:eastAsia="方正仿宋简体" w:hAnsi="Times New Roman" w:hint="eastAsia"/>
          <w:caps w:val="0"/>
        </w:rPr>
        <w:t>年全国职业院校技能大赛教学能力比赛一等奖的教学团队全部成员不能报名参赛；获得二等奖的教学团队需要调整成员方能报名参赛（原</w:t>
      </w:r>
      <w:r>
        <w:rPr>
          <w:b w:val="0"/>
          <w:i w:val="0"/>
          <w:sz w:val="32"/>
          <w:spacing w:val="0"/>
          <w:w w:val="100"/>
          <w:rFonts w:ascii="Times New Roman" w:eastAsia="方正仿宋简体" w:hAnsi="Times New Roman" w:hint="eastAsia"/>
          <w:caps w:val="0"/>
        </w:rPr>
        <w:t>4</w:t>
      </w:r>
      <w:r>
        <w:rPr>
          <w:b w:val="0"/>
          <w:i w:val="0"/>
          <w:sz w:val="32"/>
          <w:spacing w:val="0"/>
          <w:w w:val="100"/>
          <w:rFonts w:ascii="Times New Roman" w:eastAsia="方正仿宋简体" w:hAnsi="Times New Roman" w:hint="eastAsia"/>
          <w:caps w:val="0"/>
        </w:rPr>
        <w:t>人团队至少调整两名成员；原</w:t>
      </w:r>
      <w:r>
        <w:rPr>
          <w:b w:val="0"/>
          <w:i w:val="0"/>
          <w:sz w:val="32"/>
          <w:spacing w:val="0"/>
          <w:w w:val="100"/>
          <w:rFonts w:ascii="Times New Roman" w:eastAsia="方正仿宋简体" w:hAnsi="Times New Roman" w:hint="eastAsia"/>
          <w:caps w:val="0"/>
        </w:rPr>
        <w:t>3</w:t>
      </w:r>
      <w:r>
        <w:rPr>
          <w:b w:val="0"/>
          <w:i w:val="0"/>
          <w:sz w:val="32"/>
          <w:spacing w:val="0"/>
          <w:w w:val="100"/>
          <w:rFonts w:ascii="Times New Roman" w:eastAsia="方正仿宋简体" w:hAnsi="Times New Roman" w:hint="eastAsia"/>
          <w:caps w:val="0"/>
        </w:rPr>
        <w:t>人团队至少调整一名成员，并可以再新增一名成员；原</w:t>
      </w: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hint="eastAsia"/>
          <w:caps w:val="0"/>
        </w:rPr>
        <w:t>人团队可以保留两名成员，但至少新增一名成员）。鼓励国家级和省级的教学名师、教学创新团队负责人、教学成果奖主持人以及</w:t>
      </w:r>
      <w:r>
        <w:rPr>
          <w:b w:val="0"/>
          <w:i w:val="0"/>
          <w:sz w:val="32"/>
          <w:spacing w:val="0"/>
          <w:w w:val="100"/>
          <w:rFonts w:ascii="Times New Roman" w:eastAsia="方正仿宋简体" w:hAnsi="Times New Roman"/>
          <w:caps w:val="0"/>
        </w:rPr>
        <w:t>具有</w:t>
      </w:r>
      <w:r>
        <w:rPr>
          <w:b w:val="0"/>
          <w:i w:val="0"/>
          <w:sz w:val="32"/>
          <w:spacing w:val="0"/>
          <w:w w:val="100"/>
          <w:rFonts w:ascii="Times New Roman" w:eastAsia="方正仿宋简体" w:hAnsi="Times New Roman" w:hint="eastAsia"/>
          <w:caps w:val="0"/>
        </w:rPr>
        <w:t>正高级</w:t>
      </w:r>
      <w:r>
        <w:rPr>
          <w:b w:val="0"/>
          <w:i w:val="0"/>
          <w:sz w:val="32"/>
          <w:spacing w:val="0"/>
          <w:w w:val="100"/>
          <w:rFonts w:ascii="Times New Roman" w:eastAsia="方正仿宋简体" w:hAnsi="Times New Roman"/>
          <w:caps w:val="0"/>
        </w:rPr>
        <w:t>专业技术职务的</w:t>
      </w:r>
      <w:r>
        <w:rPr>
          <w:b w:val="0"/>
          <w:i w:val="0"/>
          <w:sz w:val="32"/>
          <w:spacing w:val="0"/>
          <w:w w:val="100"/>
          <w:rFonts w:ascii="Times New Roman" w:eastAsia="方正仿宋简体" w:hAnsi="Times New Roman" w:hint="eastAsia"/>
          <w:caps w:val="0"/>
        </w:rPr>
        <w:t>优秀教师报名参赛。</w:t>
      </w:r>
      <w:bookmarkEnd w:id="19"/>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5.</w:t>
      </w:r>
      <w:r>
        <w:rPr>
          <w:b w:val="0"/>
          <w:i w:val="0"/>
          <w:sz w:val="32"/>
          <w:spacing w:val="0"/>
          <w:w w:val="100"/>
          <w:rFonts w:ascii="Times New Roman" w:eastAsia="方正仿宋简体" w:hAnsi="Times New Roman" w:hint="eastAsia"/>
          <w:caps w:val="0"/>
        </w:rPr>
        <w:t>教学</w:t>
      </w:r>
      <w:r>
        <w:rPr>
          <w:b w:val="0"/>
          <w:i w:val="0"/>
          <w:sz w:val="32"/>
          <w:spacing w:val="0"/>
          <w:w w:val="100"/>
          <w:rFonts w:ascii="Times New Roman" w:eastAsia="方正仿宋简体" w:hAnsi="Times New Roman"/>
          <w:caps w:val="0"/>
        </w:rPr>
        <w:t>团队成员所在学校均须在近</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caps w:val="0"/>
        </w:rPr>
        <w:t>年内实际开设参赛作品教学内容所属的专业</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须依规在教育行政部门备案</w:t>
      </w:r>
      <w:r>
        <w:rPr>
          <w:b w:val="0"/>
          <w:i w:val="0"/>
          <w:sz w:val="32"/>
          <w:spacing w:val="0"/>
          <w:w w:val="100"/>
          <w:rFonts w:ascii="Times New Roman" w:eastAsia="方正仿宋简体" w:hAnsi="Times New Roman" w:hint="eastAsia"/>
          <w:caps w:val="0"/>
        </w:rPr>
        <w:t>）和</w:t>
      </w:r>
      <w:r>
        <w:rPr>
          <w:b w:val="0"/>
          <w:i w:val="0"/>
          <w:sz w:val="32"/>
          <w:spacing w:val="0"/>
          <w:w w:val="100"/>
          <w:rFonts w:ascii="Times New Roman" w:eastAsia="方正仿宋简体" w:hAnsi="Times New Roman"/>
          <w:caps w:val="0"/>
        </w:rPr>
        <w:t>课程</w:t>
      </w:r>
      <w:r>
        <w:rPr>
          <w:b w:val="0"/>
          <w:i w:val="0"/>
          <w:sz w:val="32"/>
          <w:spacing w:val="0"/>
          <w:w w:val="100"/>
          <w:rFonts w:ascii="Times New Roman" w:eastAsia="方正仿宋简体" w:hAnsi="Times New Roman" w:hint="eastAsia"/>
          <w:caps w:val="0"/>
        </w:rPr>
        <w:t>，成员</w:t>
      </w:r>
      <w:r>
        <w:rPr>
          <w:b w:val="0"/>
          <w:i w:val="0"/>
          <w:sz w:val="32"/>
          <w:spacing w:val="0"/>
          <w:w w:val="100"/>
          <w:rFonts w:ascii="Times New Roman" w:eastAsia="方正仿宋简体" w:hAnsi="Times New Roman"/>
          <w:caps w:val="0"/>
        </w:rPr>
        <w:t>须实际承担</w:t>
      </w:r>
      <w:r>
        <w:rPr>
          <w:b w:val="0"/>
          <w:i w:val="0"/>
          <w:sz w:val="32"/>
          <w:spacing w:val="0"/>
          <w:w w:val="100"/>
          <w:rFonts w:ascii="Times New Roman" w:eastAsia="方正仿宋简体" w:hAnsi="Times New Roman" w:hint="eastAsia"/>
          <w:caps w:val="0"/>
        </w:rPr>
        <w:t>有关教学任务</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6.</w:t>
      </w:r>
      <w:r>
        <w:rPr>
          <w:b w:val="0"/>
          <w:i w:val="0"/>
          <w:sz w:val="32"/>
          <w:spacing w:val="0"/>
          <w:w w:val="100"/>
          <w:rFonts w:ascii="Times New Roman" w:eastAsia="方正仿宋简体" w:hAnsi="Times New Roman"/>
          <w:caps w:val="0"/>
        </w:rPr>
        <w:t>参赛作品应为原创，</w:t>
      </w:r>
      <w:r>
        <w:rPr>
          <w:b w:val="0"/>
          <w:i w:val="0"/>
          <w:sz w:val="32"/>
          <w:spacing w:val="0"/>
          <w:w w:val="100"/>
          <w:rFonts w:ascii="Times New Roman" w:eastAsia="方正仿宋简体" w:hAnsi="Times New Roman" w:hint="eastAsia"/>
          <w:caps w:val="0"/>
        </w:rPr>
        <w:t>不得违反国家相关法律法规，不得侵犯他人</w:t>
      </w:r>
      <w:r>
        <w:rPr>
          <w:b w:val="0"/>
          <w:i w:val="0"/>
          <w:sz w:val="32"/>
          <w:spacing w:val="0"/>
          <w:w w:val="100"/>
          <w:rFonts w:ascii="Times New Roman" w:eastAsia="方正仿宋简体" w:hAnsi="Times New Roman"/>
          <w:caps w:val="0"/>
        </w:rPr>
        <w:t>知识产</w:t>
      </w:r>
      <w:r>
        <w:rPr>
          <w:b w:val="0"/>
          <w:i w:val="0"/>
          <w:sz w:val="32"/>
          <w:spacing w:val="0"/>
          <w:w w:val="100"/>
          <w:rFonts w:ascii="Times New Roman" w:eastAsia="方正仿宋简体" w:hAnsi="Times New Roman" w:hint="eastAsia"/>
          <w:caps w:val="0"/>
        </w:rPr>
        <w:t>权，如引起知识产权异议或</w:t>
      </w:r>
      <w:r>
        <w:rPr>
          <w:b w:val="0"/>
          <w:i w:val="0"/>
          <w:sz w:val="32"/>
          <w:spacing w:val="0"/>
          <w:w w:val="100"/>
          <w:rFonts w:ascii="Times New Roman" w:eastAsia="方正仿宋简体" w:hAnsi="Times New Roman"/>
          <w:caps w:val="0"/>
        </w:rPr>
        <w:t>其他法律</w:t>
      </w:r>
      <w:r>
        <w:rPr>
          <w:b w:val="0"/>
          <w:i w:val="0"/>
          <w:sz w:val="32"/>
          <w:spacing w:val="0"/>
          <w:w w:val="100"/>
          <w:rFonts w:ascii="Times New Roman" w:eastAsia="方正仿宋简体" w:hAnsi="Times New Roman" w:hint="eastAsia"/>
          <w:caps w:val="0"/>
        </w:rPr>
        <w:t>纠纷，其责任由</w:t>
      </w:r>
      <w:r>
        <w:rPr>
          <w:b w:val="0"/>
          <w:i w:val="0"/>
          <w:sz w:val="32"/>
          <w:spacing w:val="0"/>
          <w:w w:val="100"/>
          <w:rFonts w:ascii="Times New Roman" w:eastAsia="方正仿宋简体" w:hAnsi="Times New Roman"/>
          <w:caps w:val="0"/>
        </w:rPr>
        <w:t>教学团队承担。除教学团队事前特别声明外，比赛执委会</w:t>
      </w:r>
      <w:r>
        <w:rPr>
          <w:b w:val="0"/>
          <w:i w:val="0"/>
          <w:sz w:val="32"/>
          <w:spacing w:val="0"/>
          <w:w w:val="100"/>
          <w:rFonts w:ascii="Times New Roman" w:eastAsia="方正仿宋简体" w:hAnsi="Times New Roman" w:hint="eastAsia"/>
          <w:caps w:val="0"/>
        </w:rPr>
        <w:t>拥有</w:t>
      </w:r>
      <w:r>
        <w:rPr>
          <w:b w:val="0"/>
          <w:i w:val="0"/>
          <w:sz w:val="32"/>
          <w:spacing w:val="0"/>
          <w:w w:val="100"/>
          <w:rFonts w:ascii="Times New Roman" w:eastAsia="方正仿宋简体" w:hAnsi="Times New Roman"/>
          <w:caps w:val="0"/>
        </w:rPr>
        <w:t>对参赛作品</w:t>
      </w:r>
      <w:r>
        <w:rPr>
          <w:b w:val="0"/>
          <w:i w:val="0"/>
          <w:sz w:val="32"/>
          <w:spacing w:val="0"/>
          <w:w w:val="100"/>
          <w:rFonts w:ascii="Times New Roman" w:eastAsia="方正仿宋简体" w:hAnsi="Times New Roman" w:hint="eastAsia"/>
          <w:caps w:val="0"/>
        </w:rPr>
        <w:t>进行</w:t>
      </w:r>
      <w:r>
        <w:rPr>
          <w:b w:val="0"/>
          <w:i w:val="0"/>
          <w:sz w:val="32"/>
          <w:spacing w:val="0"/>
          <w:w w:val="100"/>
          <w:rFonts w:ascii="Times New Roman" w:eastAsia="方正仿宋简体" w:hAnsi="Times New Roman"/>
          <w:caps w:val="0"/>
        </w:rPr>
        <w:t>公益性共享</w:t>
      </w:r>
      <w:r>
        <w:rPr>
          <w:b w:val="0"/>
          <w:i w:val="0"/>
          <w:sz w:val="32"/>
          <w:spacing w:val="0"/>
          <w:w w:val="100"/>
          <w:rFonts w:ascii="Times New Roman" w:eastAsia="方正仿宋简体" w:hAnsi="Times New Roman" w:hint="eastAsia"/>
          <w:caps w:val="0"/>
        </w:rPr>
        <w:t>的权利</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7.</w:t>
      </w:r>
      <w:r>
        <w:rPr>
          <w:b w:val="0"/>
          <w:i w:val="0"/>
          <w:sz w:val="32"/>
          <w:spacing w:val="0"/>
          <w:w w:val="100"/>
          <w:rFonts w:ascii="Times New Roman" w:eastAsia="方正仿宋简体" w:hAnsi="Times New Roman"/>
          <w:caps w:val="0"/>
        </w:rPr>
        <w:t>各代表队</w:t>
      </w:r>
      <w:r>
        <w:rPr>
          <w:b w:val="0"/>
          <w:i w:val="0"/>
          <w:sz w:val="32"/>
          <w:spacing w:val="0"/>
          <w:w w:val="100"/>
          <w:rFonts w:ascii="Times New Roman" w:eastAsia="方正仿宋简体" w:hAnsi="Times New Roman" w:hint="eastAsia"/>
          <w:caps w:val="0"/>
        </w:rPr>
        <w:t>应</w:t>
      </w:r>
      <w:r>
        <w:rPr>
          <w:b w:val="0"/>
          <w:i w:val="0"/>
          <w:sz w:val="32"/>
          <w:spacing w:val="0"/>
          <w:w w:val="100"/>
          <w:rFonts w:ascii="Times New Roman" w:eastAsia="方正仿宋简体" w:hAnsi="Times New Roman"/>
          <w:caps w:val="0"/>
        </w:rPr>
        <w:t>指定专人认真填写《参赛报名表》《参赛汇总表》《</w:t>
      </w:r>
      <w:r>
        <w:rPr>
          <w:b w:val="0"/>
          <w:i w:val="0"/>
          <w:sz w:val="32"/>
          <w:spacing w:val="0"/>
          <w:w w:val="100"/>
          <w:rFonts w:ascii="Times New Roman" w:eastAsia="方正仿宋简体" w:hAnsi="Times New Roman" w:hint="eastAsia"/>
          <w:caps w:val="0"/>
        </w:rPr>
        <w:t>区域性比赛</w:t>
      </w:r>
      <w:r>
        <w:rPr>
          <w:b w:val="0"/>
          <w:i w:val="0"/>
          <w:sz w:val="32"/>
          <w:spacing w:val="0"/>
          <w:w w:val="100"/>
          <w:rFonts w:ascii="Times New Roman" w:eastAsia="方正仿宋简体" w:hAnsi="Times New Roman"/>
          <w:caps w:val="0"/>
        </w:rPr>
        <w:t>情况统计表》（附</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4</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5</w:t>
      </w:r>
      <w:r>
        <w:rPr>
          <w:b w:val="0"/>
          <w:i w:val="0"/>
          <w:sz w:val="32"/>
          <w:spacing w:val="0"/>
          <w:w w:val="100"/>
          <w:rFonts w:ascii="Times New Roman" w:eastAsia="方正仿宋简体" w:hAnsi="Times New Roman"/>
          <w:caps w:val="0"/>
        </w:rPr>
        <w:t>），加盖公章后于</w:t>
      </w:r>
      <w:r>
        <w:rPr>
          <w:b w:val="0"/>
          <w:i w:val="0"/>
          <w:sz w:val="32"/>
          <w:spacing w:val="0"/>
          <w:w w:val="100"/>
          <w:rFonts w:ascii="Times New Roman" w:eastAsia="方正仿宋简体" w:hAnsi="Times New Roman"/>
          <w:caps w:val="0"/>
        </w:rPr>
        <w:t>2020</w:t>
      </w:r>
      <w:r>
        <w:rPr>
          <w:b w:val="0"/>
          <w:i w:val="0"/>
          <w:sz w:val="32"/>
          <w:spacing w:val="0"/>
          <w:w w:val="100"/>
          <w:rFonts w:ascii="Times New Roman" w:eastAsia="方正仿宋简体" w:hAnsi="Times New Roman"/>
          <w:caps w:val="0"/>
        </w:rPr>
        <w:t>年</w:t>
      </w:r>
      <w:r>
        <w:rPr>
          <w:b w:val="0"/>
          <w:i w:val="0"/>
          <w:sz w:val="32"/>
          <w:spacing w:val="0"/>
          <w:w w:val="100"/>
          <w:rFonts w:ascii="Times New Roman" w:eastAsia="方正仿宋简体" w:hAnsi="Times New Roman"/>
          <w:caps w:val="0"/>
        </w:rPr>
        <w:t>9</w:t>
      </w:r>
      <w:r>
        <w:rPr>
          <w:b w:val="0"/>
          <w:i w:val="0"/>
          <w:sz w:val="32"/>
          <w:spacing w:val="0"/>
          <w:w w:val="100"/>
          <w:rFonts w:ascii="Times New Roman" w:eastAsia="方正仿宋简体" w:hAnsi="Times New Roman"/>
          <w:caps w:val="0"/>
        </w:rPr>
        <w:t>月</w:t>
      </w:r>
      <w:r>
        <w:rPr>
          <w:b w:val="0"/>
          <w:i w:val="0"/>
          <w:sz w:val="32"/>
          <w:spacing w:val="0"/>
          <w:w w:val="100"/>
          <w:rFonts w:ascii="Times New Roman" w:eastAsia="方正仿宋简体" w:hAnsi="Times New Roman"/>
          <w:caps w:val="0"/>
        </w:rPr>
        <w:t>30</w:t>
      </w:r>
      <w:r>
        <w:rPr>
          <w:b w:val="0"/>
          <w:i w:val="0"/>
          <w:sz w:val="32"/>
          <w:spacing w:val="0"/>
          <w:w w:val="100"/>
          <w:rFonts w:ascii="Times New Roman" w:eastAsia="方正仿宋简体" w:hAnsi="Times New Roman"/>
          <w:caps w:val="0"/>
        </w:rPr>
        <w:t>日前寄送至</w:t>
      </w:r>
      <w:r>
        <w:rPr>
          <w:b w:val="0"/>
          <w:i w:val="0"/>
          <w:sz w:val="32"/>
          <w:spacing w:val="0"/>
          <w:w w:val="100"/>
          <w:rFonts w:ascii="Times New Roman" w:eastAsia="方正仿宋简体" w:hAnsi="Times New Roman" w:hint="eastAsia"/>
          <w:caps w:val="0"/>
        </w:rPr>
        <w:t>比赛</w:t>
      </w:r>
      <w:r>
        <w:rPr>
          <w:b w:val="0"/>
          <w:i w:val="0"/>
          <w:sz w:val="32"/>
          <w:spacing w:val="0"/>
          <w:w w:val="100"/>
          <w:rFonts w:ascii="Times New Roman" w:eastAsia="方正仿宋简体" w:hAnsi="Times New Roman"/>
          <w:caps w:val="0"/>
        </w:rPr>
        <w:t>执委会秘书处，并在比赛官方网站（</w:t>
      </w:r>
      <w:r>
        <w:rPr>
          <w:b w:val="0"/>
          <w:i w:val="0"/>
          <w:sz w:val="32"/>
          <w:spacing w:val="0"/>
          <w:w w:val="100"/>
          <w:rFonts w:ascii="Times New Roman" w:eastAsia="方正仿宋简体" w:hAnsi="Times New Roman"/>
          <w:caps w:val="0"/>
        </w:rPr>
        <w:t>www.nvic.edu.cn</w:t>
      </w:r>
      <w:r>
        <w:rPr>
          <w:b w:val="0"/>
          <w:i w:val="0"/>
          <w:sz w:val="32"/>
          <w:spacing w:val="0"/>
          <w:w w:val="100"/>
          <w:rFonts w:ascii="Times New Roman" w:eastAsia="方正仿宋简体" w:hAnsi="Times New Roman"/>
          <w:caps w:val="0"/>
        </w:rPr>
        <w:t>或</w:t>
      </w:r>
      <w:r>
        <w:rPr>
          <w:b w:val="0"/>
          <w:i w:val="0"/>
          <w:sz w:val="32"/>
          <w:spacing w:val="0"/>
          <w:w w:val="100"/>
          <w:rFonts w:ascii="Times New Roman" w:eastAsia="方正仿宋简体" w:hAnsi="Times New Roman"/>
          <w:caps w:val="0"/>
        </w:rPr>
        <w:t>www.nvic.com.cn</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按要求完成</w:t>
      </w:r>
      <w:r>
        <w:rPr>
          <w:b w:val="0"/>
          <w:i w:val="0"/>
          <w:sz w:val="32"/>
          <w:spacing w:val="0"/>
          <w:w w:val="100"/>
          <w:rFonts w:ascii="Times New Roman" w:eastAsia="方正仿宋简体" w:hAnsi="Times New Roman"/>
          <w:caps w:val="0"/>
        </w:rPr>
        <w:t>网上报名工作（用户名和密码沿用</w:t>
      </w:r>
      <w:r>
        <w:rPr>
          <w:b w:val="0"/>
          <w:i w:val="0"/>
          <w:sz w:val="32"/>
          <w:spacing w:val="0"/>
          <w:w w:val="100"/>
          <w:rFonts w:ascii="Times New Roman" w:eastAsia="方正仿宋简体" w:hAnsi="Times New Roman"/>
          <w:caps w:val="0"/>
        </w:rPr>
        <w:t>2019</w:t>
      </w:r>
      <w:r>
        <w:rPr>
          <w:b w:val="0"/>
          <w:i w:val="0"/>
          <w:sz w:val="32"/>
          <w:spacing w:val="0"/>
          <w:w w:val="100"/>
          <w:rFonts w:ascii="Times New Roman" w:eastAsia="方正仿宋简体" w:hAnsi="Times New Roman"/>
          <w:caps w:val="0"/>
        </w:rPr>
        <w:t>年设置）</w:t>
      </w:r>
      <w:r>
        <w:rPr>
          <w:b w:val="0"/>
          <w:i w:val="0"/>
          <w:sz w:val="32"/>
          <w:spacing w:val="0"/>
          <w:w w:val="100"/>
          <w:rFonts w:ascii="Times New Roman" w:eastAsia="方正仿宋简体" w:hAnsi="Times New Roman" w:hint="eastAsia"/>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8.</w:t>
      </w:r>
      <w:bookmarkStart w:id="20" w:name="_Hlk48161541"/>
      <w:r>
        <w:rPr>
          <w:b w:val="0"/>
          <w:i w:val="0"/>
          <w:sz w:val="32"/>
          <w:spacing w:val="0"/>
          <w:w w:val="100"/>
          <w:rFonts w:ascii="Times New Roman" w:eastAsia="方正仿宋简体" w:hAnsi="Times New Roman" w:hint="eastAsia"/>
          <w:caps w:val="0"/>
        </w:rPr>
        <w:t>2020</w:t>
      </w:r>
      <w:r>
        <w:rPr>
          <w:b w:val="0"/>
          <w:i w:val="0"/>
          <w:sz w:val="32"/>
          <w:spacing w:val="0"/>
          <w:w w:val="100"/>
          <w:rFonts w:ascii="Times New Roman" w:eastAsia="方正仿宋简体" w:hAnsi="Times New Roman" w:hint="eastAsia"/>
          <w:caps w:val="0"/>
        </w:rPr>
        <w:t>年</w:t>
      </w:r>
      <w:r>
        <w:rPr>
          <w:b w:val="0"/>
          <w:i w:val="0"/>
          <w:sz w:val="32"/>
          <w:spacing w:val="0"/>
          <w:w w:val="100"/>
          <w:rFonts w:ascii="Times New Roman" w:eastAsia="方正仿宋简体" w:hAnsi="Times New Roman" w:hint="eastAsia"/>
          <w:caps w:val="0"/>
        </w:rPr>
        <w:t>10</w:t>
      </w:r>
      <w:r>
        <w:rPr>
          <w:b w:val="0"/>
          <w:i w:val="0"/>
          <w:sz w:val="32"/>
          <w:spacing w:val="0"/>
          <w:w w:val="100"/>
          <w:rFonts w:ascii="Times New Roman" w:eastAsia="方正仿宋简体" w:hAnsi="Times New Roman" w:hint="eastAsia"/>
          <w:caps w:val="0"/>
        </w:rPr>
        <w:t>月</w:t>
      </w:r>
      <w:r>
        <w:rPr>
          <w:b w:val="0"/>
          <w:i w:val="0"/>
          <w:sz w:val="32"/>
          <w:spacing w:val="0"/>
          <w:w w:val="100"/>
          <w:rFonts w:ascii="Times New Roman" w:eastAsia="方正仿宋简体" w:hAnsi="Times New Roman" w:hint="eastAsia"/>
          <w:caps w:val="0"/>
        </w:rPr>
        <w:t>10</w:t>
      </w:r>
      <w:r>
        <w:rPr>
          <w:b w:val="0"/>
          <w:i w:val="0"/>
          <w:sz w:val="32"/>
          <w:spacing w:val="0"/>
          <w:w w:val="100"/>
          <w:rFonts w:ascii="Times New Roman" w:eastAsia="方正仿宋简体" w:hAnsi="Times New Roman" w:hint="eastAsia"/>
          <w:caps w:val="0"/>
        </w:rPr>
        <w:t>日前，各代表队按要求完成所有参赛作品材料的网上提交工作，</w:t>
      </w:r>
      <w:bookmarkEnd w:id="20"/>
      <w:r>
        <w:rPr>
          <w:b w:val="0"/>
          <w:i w:val="0"/>
          <w:sz w:val="32"/>
          <w:spacing w:val="0"/>
          <w:w w:val="100"/>
          <w:rFonts w:ascii="Times New Roman" w:eastAsia="方正仿宋简体" w:hAnsi="Times New Roman" w:hint="eastAsia"/>
          <w:caps w:val="0"/>
        </w:rPr>
        <w:t>并及时与比赛官方网站技术支持方联系人电话确认。</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9</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除《参赛报名表》《参赛汇总表》之外，所有参赛作品材料</w:t>
      </w:r>
      <w:r>
        <w:rPr>
          <w:b w:val="0"/>
          <w:i w:val="0"/>
          <w:sz w:val="32"/>
          <w:spacing w:val="0"/>
          <w:w w:val="100"/>
          <w:rFonts w:ascii="Times New Roman" w:eastAsia="方正仿宋简体" w:hAnsi="Times New Roman" w:hint="eastAsia"/>
          <w:caps w:val="0"/>
        </w:rPr>
        <w:t>（含</w:t>
      </w:r>
      <w:r>
        <w:rPr>
          <w:b w:val="0"/>
          <w:i w:val="0"/>
          <w:sz w:val="32"/>
          <w:spacing w:val="0"/>
          <w:w w:val="100"/>
          <w:rFonts w:ascii="Times New Roman" w:eastAsia="方正仿宋简体" w:hAnsi="Times New Roman"/>
          <w:caps w:val="0"/>
        </w:rPr>
        <w:t>文件名</w:t>
      </w:r>
      <w:r>
        <w:rPr>
          <w:b w:val="0"/>
          <w:i w:val="0"/>
          <w:sz w:val="32"/>
          <w:spacing w:val="0"/>
          <w:w w:val="100"/>
          <w:rFonts w:ascii="Times New Roman" w:eastAsia="方正仿宋简体" w:hAnsi="Times New Roman" w:hint="eastAsia"/>
          <w:caps w:val="0"/>
        </w:rPr>
        <w:t>及其</w:t>
      </w:r>
      <w:r>
        <w:rPr>
          <w:b w:val="0"/>
          <w:i w:val="0"/>
          <w:sz w:val="32"/>
          <w:spacing w:val="0"/>
          <w:w w:val="100"/>
          <w:rFonts w:ascii="Times New Roman" w:eastAsia="方正仿宋简体" w:hAnsi="Times New Roman"/>
          <w:caps w:val="0"/>
        </w:rPr>
        <w:t>属性）</w:t>
      </w:r>
      <w:r>
        <w:rPr>
          <w:b w:val="0"/>
          <w:i w:val="0"/>
          <w:sz w:val="32"/>
          <w:spacing w:val="0"/>
          <w:w w:val="100"/>
          <w:rFonts w:ascii="Times New Roman" w:eastAsia="方正仿宋简体" w:hAnsi="Times New Roman" w:hint="eastAsia"/>
          <w:caps w:val="0"/>
        </w:rPr>
        <w:t>和决赛</w:t>
      </w:r>
      <w:r>
        <w:rPr>
          <w:b w:val="0"/>
          <w:i w:val="0"/>
          <w:sz w:val="32"/>
          <w:spacing w:val="0"/>
          <w:w w:val="100"/>
          <w:rFonts w:ascii="Times New Roman" w:eastAsia="方正仿宋简体" w:hAnsi="Times New Roman"/>
          <w:caps w:val="0"/>
        </w:rPr>
        <w:t>现场</w:t>
      </w:r>
      <w:r>
        <w:rPr>
          <w:b w:val="0"/>
          <w:i w:val="0"/>
          <w:sz w:val="32"/>
          <w:spacing w:val="0"/>
          <w:w w:val="100"/>
          <w:rFonts w:ascii="Times New Roman" w:eastAsia="方正仿宋简体" w:hAnsi="Times New Roman" w:hint="eastAsia"/>
          <w:caps w:val="0"/>
        </w:rPr>
        <w:t>的介绍、教学、</w:t>
      </w:r>
      <w:r>
        <w:rPr>
          <w:b w:val="0"/>
          <w:i w:val="0"/>
          <w:sz w:val="32"/>
          <w:spacing w:val="0"/>
          <w:w w:val="100"/>
          <w:rFonts w:ascii="Times New Roman" w:eastAsia="方正仿宋简体" w:hAnsi="Times New Roman"/>
          <w:caps w:val="0"/>
        </w:rPr>
        <w:t>答辩，均不得</w:t>
      </w:r>
      <w:r>
        <w:rPr>
          <w:b w:val="0"/>
          <w:i w:val="0"/>
          <w:sz w:val="32"/>
          <w:spacing w:val="0"/>
          <w:w w:val="100"/>
          <w:rFonts w:ascii="Times New Roman" w:eastAsia="方正仿宋简体" w:hAnsi="Times New Roman" w:hint="eastAsia"/>
          <w:caps w:val="0"/>
        </w:rPr>
        <w:t>泄露地区</w:t>
      </w:r>
      <w:r>
        <w:rPr>
          <w:b w:val="0"/>
          <w:i w:val="0"/>
          <w:sz w:val="32"/>
          <w:spacing w:val="0"/>
          <w:w w:val="100"/>
          <w:rFonts w:ascii="Times New Roman" w:eastAsia="方正仿宋简体" w:hAnsi="Times New Roman"/>
          <w:caps w:val="0"/>
        </w:rPr>
        <w:t>、学校</w:t>
      </w:r>
      <w:r>
        <w:rPr>
          <w:b w:val="0"/>
          <w:i w:val="0"/>
          <w:sz w:val="32"/>
          <w:spacing w:val="0"/>
          <w:w w:val="100"/>
          <w:rFonts w:ascii="Times New Roman" w:eastAsia="方正仿宋简体" w:hAnsi="Times New Roman" w:hint="eastAsia"/>
          <w:caps w:val="0"/>
        </w:rPr>
        <w:t>名称</w:t>
      </w:r>
      <w:r>
        <w:rPr>
          <w:b w:val="0"/>
          <w:i w:val="0"/>
          <w:sz w:val="32"/>
          <w:spacing w:val="0"/>
          <w:w w:val="100"/>
          <w:rFonts w:ascii="Times New Roman" w:eastAsia="方正仿宋简体" w:hAnsi="Times New Roman"/>
          <w:caps w:val="0"/>
        </w:rPr>
        <w:t>。故意透露相关信息的，取消其参赛资格。</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10</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比赛执委会不接受教学团队单独报名和</w:t>
      </w:r>
      <w:r>
        <w:rPr>
          <w:b w:val="0"/>
          <w:i w:val="0"/>
          <w:sz w:val="32"/>
          <w:spacing w:val="0"/>
          <w:w w:val="100"/>
          <w:rFonts w:ascii="Times New Roman" w:eastAsia="方正仿宋简体" w:hAnsi="Times New Roman" w:hint="eastAsia"/>
          <w:caps w:val="0"/>
        </w:rPr>
        <w:t>材料</w:t>
      </w:r>
      <w:r>
        <w:rPr>
          <w:b w:val="0"/>
          <w:i w:val="0"/>
          <w:sz w:val="32"/>
          <w:spacing w:val="0"/>
          <w:w w:val="100"/>
          <w:rFonts w:ascii="Times New Roman" w:eastAsia="方正仿宋简体" w:hAnsi="Times New Roman"/>
          <w:caps w:val="0"/>
        </w:rPr>
        <w:t>上传。各</w:t>
      </w:r>
      <w:bookmarkStart w:id="21" w:name="_Hlk36506840"/>
      <w:r>
        <w:rPr>
          <w:b w:val="0"/>
          <w:i w:val="0"/>
          <w:sz w:val="32"/>
          <w:spacing w:val="0"/>
          <w:w w:val="100"/>
          <w:rFonts w:ascii="Times New Roman" w:eastAsia="方正仿宋简体" w:hAnsi="Times New Roman"/>
          <w:caps w:val="0"/>
        </w:rPr>
        <w:t>代表队应认真做好审核工作</w:t>
      </w:r>
      <w:bookmarkEnd w:id="21"/>
      <w:r>
        <w:rPr>
          <w:b w:val="0"/>
          <w:i w:val="0"/>
          <w:sz w:val="32"/>
          <w:spacing w:val="0"/>
          <w:w w:val="100"/>
          <w:rFonts w:ascii="Times New Roman" w:eastAsia="方正仿宋简体" w:hAnsi="Times New Roman"/>
          <w:caps w:val="0"/>
        </w:rPr>
        <w:t>，核对</w:t>
      </w:r>
      <w:r>
        <w:rPr>
          <w:b w:val="0"/>
          <w:i w:val="0"/>
          <w:sz w:val="32"/>
          <w:spacing w:val="0"/>
          <w:w w:val="100"/>
          <w:rFonts w:ascii="Times New Roman" w:eastAsia="方正仿宋简体" w:hAnsi="Times New Roman" w:hint="eastAsia"/>
          <w:caps w:val="0"/>
        </w:rPr>
        <w:t>专业备案、人才培养方案网上公示、课程开设、授课班级人数、教学团队成员身份、</w:t>
      </w:r>
      <w:r>
        <w:rPr>
          <w:b w:val="0"/>
          <w:i w:val="0"/>
          <w:sz w:val="32"/>
          <w:spacing w:val="0"/>
          <w:w w:val="100"/>
          <w:rFonts w:ascii="Times New Roman" w:eastAsia="方正仿宋简体" w:hAnsi="Times New Roman"/>
          <w:caps w:val="0"/>
        </w:rPr>
        <w:t>实际授课</w:t>
      </w:r>
      <w:r>
        <w:rPr>
          <w:b w:val="0"/>
          <w:i w:val="0"/>
          <w:sz w:val="32"/>
          <w:spacing w:val="0"/>
          <w:w w:val="100"/>
          <w:rFonts w:ascii="Times New Roman" w:eastAsia="方正仿宋简体" w:hAnsi="Times New Roman" w:hint="eastAsia"/>
          <w:caps w:val="0"/>
        </w:rPr>
        <w:t>、省级比赛遴选等情况，并附相关佐证材料；同时，认真</w:t>
      </w:r>
      <w:r>
        <w:rPr>
          <w:b w:val="0"/>
          <w:i w:val="0"/>
          <w:sz w:val="32"/>
          <w:spacing w:val="0"/>
          <w:w w:val="100"/>
          <w:rFonts w:ascii="Times New Roman" w:eastAsia="方正仿宋简体" w:hAnsi="Times New Roman"/>
          <w:caps w:val="0"/>
        </w:rPr>
        <w:t>检查参赛作品材料是否泄露信息。参赛作品</w:t>
      </w:r>
      <w:r>
        <w:rPr>
          <w:b w:val="0"/>
          <w:i w:val="0"/>
          <w:sz w:val="32"/>
          <w:spacing w:val="0"/>
          <w:w w:val="100"/>
          <w:rFonts w:ascii="Times New Roman" w:eastAsia="方正仿宋简体" w:hAnsi="Times New Roman" w:hint="eastAsia"/>
          <w:caps w:val="0"/>
        </w:rPr>
        <w:t>及教学团队成员</w:t>
      </w:r>
      <w:r>
        <w:rPr>
          <w:b w:val="0"/>
          <w:i w:val="0"/>
          <w:sz w:val="32"/>
          <w:spacing w:val="0"/>
          <w:w w:val="100"/>
          <w:rFonts w:ascii="Times New Roman" w:eastAsia="方正仿宋简体" w:hAnsi="Times New Roman"/>
          <w:caps w:val="0"/>
        </w:rPr>
        <w:t>的真实性</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准确性</w:t>
      </w:r>
      <w:r>
        <w:rPr>
          <w:b w:val="0"/>
          <w:i w:val="0"/>
          <w:sz w:val="32"/>
          <w:spacing w:val="0"/>
          <w:w w:val="100"/>
          <w:rFonts w:ascii="Times New Roman" w:eastAsia="方正仿宋简体" w:hAnsi="Times New Roman" w:hint="eastAsia"/>
          <w:caps w:val="0"/>
        </w:rPr>
        <w:t>等方面出现的问题，由所在代表队负责核查、反馈。</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11</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组织委员会，责成省级教育行政部门依据有关规定严肃处理。</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八、其他</w:t>
      </w:r>
    </w:p>
    <w:p w:rsidR="00697D4E" w:rsidRDefault="00697D4E" w:rsidP="00697D4E">
      <w:pPr>
        <w:jc w:val="both"/>
        <w:spacing w:before="0" w:beforeAutospacing="0" w:after="0" w:afterAutospacing="0" w:lineRule="auto" w:line="240"/>
        <w:rPr>
          <w:b w:val="0"/>
          <w:i w:val="0"/>
          <w:color w:val="FF000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hint="eastAsia"/>
          <w:caps w:val="0"/>
        </w:rPr>
        <w:t>各代表队、各职业院校要严格贯彻落实《中共教育部党组关于统筹做好教育系统新冠肺炎疫情防控和教育改革发展工作的通知》（教党〔</w:t>
      </w:r>
      <w:r>
        <w:rPr>
          <w:b w:val="0"/>
          <w:i w:val="0"/>
          <w:sz w:val="32"/>
          <w:spacing w:val="0"/>
          <w:w w:val="100"/>
          <w:rFonts w:ascii="Times New Roman" w:eastAsia="方正仿宋简体" w:hAnsi="Times New Roman" w:hint="eastAsia"/>
          <w:caps w:val="0"/>
        </w:rPr>
        <w:t>2020</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16</w:t>
      </w:r>
      <w:r>
        <w:rPr>
          <w:b w:val="0"/>
          <w:i w:val="0"/>
          <w:sz w:val="32"/>
          <w:spacing w:val="0"/>
          <w:w w:val="100"/>
          <w:rFonts w:ascii="Times New Roman" w:eastAsia="方正仿宋简体" w:hAnsi="Times New Roman" w:hint="eastAsia"/>
          <w:caps w:val="0"/>
        </w:rPr>
        <w:t>号）有关要求，统筹做好</w:t>
      </w:r>
      <w:r>
        <w:rPr>
          <w:b w:val="0"/>
          <w:i w:val="0"/>
          <w:sz w:val="32"/>
          <w:spacing w:val="0"/>
          <w:w w:val="100"/>
          <w:rFonts w:ascii="Times New Roman" w:eastAsia="方正仿宋简体" w:hAnsi="Times New Roman" w:hint="eastAsia"/>
          <w:caps w:val="0"/>
        </w:rPr>
        <w:t>2020</w:t>
      </w:r>
      <w:r>
        <w:rPr>
          <w:b w:val="0"/>
          <w:i w:val="0"/>
          <w:sz w:val="32"/>
          <w:spacing w:val="0"/>
          <w:w w:val="100"/>
          <w:rFonts w:ascii="Times New Roman" w:eastAsia="方正仿宋简体" w:hAnsi="Times New Roman" w:hint="eastAsia"/>
          <w:caps w:val="0"/>
        </w:rPr>
        <w:t>年教学能力比赛各项准备工作。</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教学团队可选用比赛执委会免费提供的国家职业教育专</w:t>
      </w:r>
      <w:r>
        <w:rPr>
          <w:b w:val="0"/>
          <w:i w:val="0"/>
          <w:sz w:val="32"/>
          <w:spacing w:val="0"/>
          <w:w w:val="100"/>
          <w:rFonts w:ascii="Times New Roman" w:eastAsia="方正仿宋简体" w:hAnsi="Times New Roman"/>
          <w:caps w:val="0"/>
        </w:rPr>
        <w:t>业教学资源库、国家级精品资源共享课、职业</w:t>
      </w:r>
      <w:r>
        <w:rPr>
          <w:b w:val="0"/>
          <w:i w:val="0"/>
          <w:sz w:val="32"/>
          <w:spacing w:val="0"/>
          <w:w w:val="100"/>
          <w:rFonts w:ascii="Times New Roman" w:eastAsia="方正仿宋简体" w:hAnsi="Times New Roman" w:hint="eastAsia"/>
          <w:caps w:val="0"/>
        </w:rPr>
        <w:t>院校</w:t>
      </w:r>
      <w:r>
        <w:rPr>
          <w:b w:val="0"/>
          <w:i w:val="0"/>
          <w:sz w:val="32"/>
          <w:spacing w:val="0"/>
          <w:w w:val="100"/>
          <w:rFonts w:ascii="Times New Roman" w:eastAsia="方正仿宋简体" w:hAnsi="Times New Roman"/>
          <w:caps w:val="0"/>
        </w:rPr>
        <w:t>企业生产实际教学案例库等相关教学资源进行教学设计和实际教学，相关资源可从比赛教学资源支持平台（智慧职教</w:t>
      </w:r>
      <w:r>
        <w:rPr>
          <w:b w:val="0"/>
          <w:i w:val="0"/>
          <w:sz w:val="32"/>
          <w:spacing w:val="0"/>
          <w:w w:val="100"/>
          <w:rFonts w:ascii="Times New Roman" w:eastAsia="方正仿宋简体" w:hAnsi="Times New Roman"/>
          <w:caps w:val="0"/>
        </w:rPr>
        <w:t>www.icve.com.cn</w:t>
      </w:r>
      <w:r>
        <w:rPr>
          <w:b w:val="0"/>
          <w:i w:val="0"/>
          <w:sz w:val="32"/>
          <w:spacing w:val="0"/>
          <w:w w:val="100"/>
          <w:rFonts w:ascii="Times New Roman" w:eastAsia="方正仿宋简体" w:hAnsi="Times New Roman"/>
          <w:caps w:val="0"/>
        </w:rPr>
        <w:t>、爱课程网</w:t>
      </w:r>
      <w:r>
        <w:rPr>
          <w:b w:val="0"/>
          <w:i w:val="0"/>
          <w:sz w:val="32"/>
          <w:spacing w:val="0"/>
          <w:w w:val="100"/>
          <w:rFonts w:ascii="Times New Roman" w:eastAsia="方正仿宋简体" w:hAnsi="Times New Roman"/>
          <w:caps w:val="0"/>
        </w:rPr>
        <w:t>www.icourses.cn</w:t>
      </w:r>
      <w:r>
        <w:rPr>
          <w:b w:val="0"/>
          <w:i w:val="0"/>
          <w:sz w:val="32"/>
          <w:spacing w:val="0"/>
          <w:w w:val="100"/>
          <w:rFonts w:ascii="Times New Roman" w:eastAsia="方正仿宋简体" w:hAnsi="Times New Roman"/>
          <w:caps w:val="0"/>
        </w:rPr>
        <w:t>）获取，或登录比赛官方网站有关链接。</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caps w:val="0"/>
        </w:rPr>
        <w:t>军事职业组比赛安排由中央军委训练管理部院校局参照本方案另行通知。</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4.</w:t>
      </w:r>
      <w:r>
        <w:rPr>
          <w:b w:val="0"/>
          <w:i w:val="0"/>
          <w:sz w:val="32"/>
          <w:spacing w:val="0"/>
          <w:w w:val="100"/>
          <w:rFonts w:ascii="Times New Roman" w:eastAsia="方正仿宋简体" w:hAnsi="Times New Roman"/>
          <w:caps w:val="0"/>
        </w:rPr>
        <w:t>比赛执委会秘书处</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联系人：</w:t>
      </w:r>
      <w:r>
        <w:rPr>
          <w:b w:val="0"/>
          <w:i w:val="0"/>
          <w:sz w:val="32"/>
          <w:spacing w:val="0"/>
          <w:w w:val="100"/>
          <w:rFonts w:ascii="Times New Roman" w:eastAsia="方正仿宋简体" w:hAnsi="Times New Roman" w:hint="eastAsia"/>
          <w:caps w:val="0"/>
        </w:rPr>
        <w:t>何奇彦，徐璐</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联系电话：</w:t>
      </w:r>
      <w:bookmarkStart w:id="22" w:name="_Hlk48161714"/>
      <w:r>
        <w:rPr>
          <w:b w:val="0"/>
          <w:i w:val="0"/>
          <w:sz w:val="32"/>
          <w:spacing w:val="0"/>
          <w:w w:val="100"/>
          <w:rFonts w:ascii="Times New Roman" w:eastAsia="方正仿宋简体" w:hAnsi="Times New Roman" w:hint="eastAsia"/>
          <w:caps w:val="0"/>
        </w:rPr>
        <w:t>010-66096810</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66096722</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传真：</w:t>
      </w:r>
      <w:r>
        <w:rPr>
          <w:b w:val="0"/>
          <w:i w:val="0"/>
          <w:sz w:val="32"/>
          <w:spacing w:val="0"/>
          <w:w w:val="100"/>
          <w:rFonts w:ascii="Times New Roman" w:eastAsia="方正仿宋简体" w:hAnsi="Times New Roman"/>
          <w:caps w:val="0"/>
        </w:rPr>
        <w:t>010-66020434</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电子邮件：</w:t>
      </w:r>
      <w:r>
        <w:rPr>
          <w:b w:val="0"/>
          <w:i w:val="0"/>
          <w:sz w:val="32"/>
          <w:spacing w:val="0"/>
          <w:w w:val="100"/>
          <w:rFonts w:ascii="Times New Roman" w:eastAsia="方正仿宋简体" w:hAnsi="Times New Roman"/>
          <w:caps w:val="0"/>
        </w:rPr>
        <w:t>jxjc@moe.edu.cn</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邮寄地址：北京西单大木仓胡同</w:t>
      </w:r>
      <w:r>
        <w:rPr>
          <w:b w:val="0"/>
          <w:i w:val="0"/>
          <w:sz w:val="32"/>
          <w:spacing w:val="0"/>
          <w:w w:val="100"/>
          <w:rFonts w:ascii="Times New Roman" w:eastAsia="方正仿宋简体" w:hAnsi="Times New Roman"/>
          <w:caps w:val="0"/>
        </w:rPr>
        <w:t>37</w:t>
      </w:r>
      <w:r>
        <w:rPr>
          <w:b w:val="0"/>
          <w:i w:val="0"/>
          <w:sz w:val="32"/>
          <w:spacing w:val="0"/>
          <w:w w:val="100"/>
          <w:rFonts w:ascii="Times New Roman" w:eastAsia="方正仿宋简体" w:hAnsi="Times New Roman"/>
          <w:caps w:val="0"/>
        </w:rPr>
        <w:t>号教育部职业教育与成人教育司教学与</w:t>
      </w:r>
      <w:r>
        <w:rPr>
          <w:b w:val="0"/>
          <w:i w:val="0"/>
          <w:sz w:val="32"/>
          <w:spacing w:val="0"/>
          <w:w w:val="100"/>
          <w:rFonts w:ascii="Times New Roman" w:eastAsia="方正仿宋简体" w:hAnsi="Times New Roman" w:hint="eastAsia"/>
          <w:caps w:val="0"/>
        </w:rPr>
        <w:t>质量</w:t>
      </w:r>
      <w:r>
        <w:rPr>
          <w:b w:val="0"/>
          <w:i w:val="0"/>
          <w:sz w:val="32"/>
          <w:spacing w:val="0"/>
          <w:w w:val="100"/>
          <w:rFonts w:ascii="Times New Roman" w:eastAsia="方正仿宋简体" w:hAnsi="Times New Roman"/>
          <w:caps w:val="0"/>
        </w:rPr>
        <w:t>处（邮政编码：</w:t>
      </w:r>
      <w:r>
        <w:rPr>
          <w:b w:val="0"/>
          <w:i w:val="0"/>
          <w:sz w:val="32"/>
          <w:spacing w:val="0"/>
          <w:w w:val="100"/>
          <w:rFonts w:ascii="Times New Roman" w:eastAsia="方正仿宋简体" w:hAnsi="Times New Roman"/>
          <w:caps w:val="0"/>
        </w:rPr>
        <w:t>100816</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5</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比赛官方网站技术支持</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联系人：国家开放大学数字化学习资源中心肖</w:t>
      </w:r>
      <w:r>
        <w:rPr>
          <w:b w:val="0"/>
          <w:i w:val="0"/>
          <w:sz w:val="32"/>
          <w:spacing w:val="0"/>
          <w:w w:val="100"/>
          <w:rFonts w:ascii="Times New Roman" w:eastAsia="方正仿宋简体" w:hAnsi="Times New Roman" w:hint="eastAsia"/>
          <w:caps w:val="0"/>
        </w:rPr>
        <w:t>老师</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联系电话：</w:t>
      </w:r>
      <w:r>
        <w:rPr>
          <w:b w:val="0"/>
          <w:i w:val="0"/>
          <w:sz w:val="32"/>
          <w:spacing w:val="0"/>
          <w:w w:val="100"/>
          <w:rFonts w:ascii="Times New Roman" w:eastAsia="方正仿宋简体" w:hAnsi="Times New Roman"/>
          <w:caps w:val="0"/>
        </w:rPr>
        <w:t>13311011258</w:t>
      </w:r>
      <w:bookmarkEnd w:id="17"/>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附：</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参赛名额分配表</w:t>
      </w:r>
    </w:p>
    <w:p w:rsidR="00697D4E" w:rsidRDefault="006D7A03"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 xml:space="preserve">    </w:t>
      </w:r>
      <w:r w:rsidR="00697D4E">
        <w:rPr>
          <w:b w:val="0"/>
          <w:i w:val="0"/>
          <w:sz w:val="32"/>
          <w:spacing w:val="0"/>
          <w:w w:val="100"/>
          <w:rFonts w:ascii="Times New Roman" w:eastAsia="方正仿宋简体" w:hAnsi="Times New Roman"/>
          <w:caps w:val="0"/>
        </w:rPr>
        <w:t>2.</w:t>
      </w:r>
      <w:r w:rsidR="00697D4E">
        <w:rPr>
          <w:b w:val="0"/>
          <w:i w:val="0"/>
          <w:sz w:val="32"/>
          <w:spacing w:val="0"/>
          <w:w w:val="100"/>
          <w:rFonts w:ascii="Times New Roman" w:eastAsia="方正仿宋简体" w:hAnsi="Times New Roman" w:hint="eastAsia"/>
          <w:caps w:val="0"/>
        </w:rPr>
        <w:t>参赛作品材料及现场决赛有关要求</w:t>
      </w:r>
    </w:p>
    <w:p w:rsidR="00697D4E" w:rsidRDefault="006D7A03"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 xml:space="preserve">    </w:t>
      </w:r>
      <w:r w:rsidR="00697D4E">
        <w:rPr>
          <w:b w:val="0"/>
          <w:i w:val="0"/>
          <w:sz w:val="32"/>
          <w:spacing w:val="0"/>
          <w:w w:val="100"/>
          <w:rFonts w:ascii="Times New Roman" w:eastAsia="方正仿宋简体" w:hAnsi="Times New Roman"/>
          <w:caps w:val="0"/>
        </w:rPr>
        <w:t>3.</w:t>
      </w:r>
      <w:r w:rsidR="00697D4E">
        <w:rPr>
          <w:b w:val="0"/>
          <w:i w:val="0"/>
          <w:sz w:val="32"/>
          <w:spacing w:val="0"/>
          <w:w w:val="100"/>
          <w:rFonts w:ascii="Times New Roman" w:eastAsia="方正仿宋简体" w:hAnsi="Times New Roman"/>
          <w:caps w:val="0"/>
        </w:rPr>
        <w:t>参赛报名表</w:t>
      </w:r>
    </w:p>
    <w:p w:rsidR="00697D4E" w:rsidRDefault="006D7A03"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 xml:space="preserve">    </w:t>
      </w:r>
      <w:r w:rsidR="00697D4E">
        <w:rPr>
          <w:b w:val="0"/>
          <w:i w:val="0"/>
          <w:sz w:val="32"/>
          <w:spacing w:val="0"/>
          <w:w w:val="100"/>
          <w:rFonts w:ascii="Times New Roman" w:eastAsia="方正仿宋简体" w:hAnsi="Times New Roman"/>
          <w:caps w:val="0"/>
        </w:rPr>
        <w:t>4.</w:t>
      </w:r>
      <w:r w:rsidR="00697D4E">
        <w:rPr>
          <w:b w:val="0"/>
          <w:i w:val="0"/>
          <w:sz w:val="32"/>
          <w:spacing w:val="0"/>
          <w:w w:val="100"/>
          <w:rFonts w:ascii="Times New Roman" w:eastAsia="方正仿宋简体" w:hAnsi="Times New Roman"/>
          <w:caps w:val="0"/>
        </w:rPr>
        <w:t>参赛汇总表</w:t>
      </w:r>
    </w:p>
    <w:p w:rsidR="00697D4E" w:rsidRDefault="006D7A03"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 xml:space="preserve">    </w:t>
      </w:r>
      <w:r w:rsidR="00697D4E">
        <w:rPr>
          <w:b w:val="0"/>
          <w:i w:val="0"/>
          <w:sz w:val="32"/>
          <w:spacing w:val="0"/>
          <w:w w:val="100"/>
          <w:rFonts w:ascii="Times New Roman" w:eastAsia="方正仿宋简体" w:hAnsi="Times New Roman"/>
          <w:caps w:val="0"/>
        </w:rPr>
        <w:t>5.</w:t>
      </w:r>
      <w:r w:rsidR="00697D4E">
        <w:rPr>
          <w:b w:val="0"/>
          <w:i w:val="0"/>
          <w:sz w:val="32"/>
          <w:spacing w:val="0"/>
          <w:w w:val="100"/>
          <w:rFonts w:ascii="Times New Roman" w:eastAsia="方正仿宋简体" w:hAnsi="Times New Roman" w:hint="eastAsia"/>
          <w:caps w:val="0"/>
        </w:rPr>
        <w:t>区域性</w:t>
      </w:r>
      <w:r w:rsidR="00697D4E">
        <w:rPr>
          <w:b w:val="0"/>
          <w:i w:val="0"/>
          <w:sz w:val="32"/>
          <w:spacing w:val="0"/>
          <w:w w:val="100"/>
          <w:rFonts w:ascii="Times New Roman" w:eastAsia="方正仿宋简体" w:hAnsi="Times New Roman"/>
          <w:caps w:val="0"/>
        </w:rPr>
        <w:t>比赛情况统计表</w:t>
      </w:r>
    </w:p>
    <w:p w:rsidR="00697D4E" w:rsidRDefault="006D7A03"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 xml:space="preserve">    </w:t>
      </w:r>
      <w:r w:rsidR="00697D4E">
        <w:rPr>
          <w:b w:val="0"/>
          <w:i w:val="0"/>
          <w:sz w:val="32"/>
          <w:spacing w:val="0"/>
          <w:w w:val="100"/>
          <w:rFonts w:ascii="Times New Roman" w:eastAsia="方正仿宋简体" w:hAnsi="Times New Roman"/>
          <w:caps w:val="0"/>
        </w:rPr>
        <w:t>6.</w:t>
      </w:r>
      <w:r w:rsidR="00697D4E">
        <w:rPr>
          <w:b w:val="0"/>
          <w:i w:val="0"/>
          <w:sz w:val="32"/>
          <w:spacing w:val="0"/>
          <w:w w:val="100"/>
          <w:rFonts w:ascii="Times New Roman" w:eastAsia="方正仿宋简体" w:hAnsi="Times New Roman"/>
          <w:caps w:val="0"/>
        </w:rPr>
        <w:t>评</w:t>
      </w:r>
      <w:r w:rsidR="00697D4E">
        <w:rPr>
          <w:b w:val="0"/>
          <w:i w:val="0"/>
          <w:sz w:val="32"/>
          <w:spacing w:val="0"/>
          <w:w w:val="100"/>
          <w:rFonts w:ascii="Times New Roman" w:eastAsia="方正仿宋简体" w:hAnsi="Times New Roman" w:hint="eastAsia"/>
          <w:caps w:val="0"/>
        </w:rPr>
        <w:t>分</w:t>
      </w:r>
      <w:r w:rsidR="00697D4E">
        <w:rPr>
          <w:b w:val="0"/>
          <w:i w:val="0"/>
          <w:sz w:val="32"/>
          <w:spacing w:val="0"/>
          <w:w w:val="100"/>
          <w:rFonts w:ascii="Times New Roman" w:eastAsia="方正仿宋简体" w:hAnsi="Times New Roman"/>
          <w:caps w:val="0"/>
        </w:rPr>
        <w:t>指标</w:t>
      </w:r>
      <w:r w:rsidR="00697D4E">
        <w:rPr>
          <w:b w:val="0"/>
          <w:i w:val="0"/>
          <w:sz w:val="32"/>
          <w:spacing w:val="0"/>
          <w:w w:val="100"/>
          <w:rFonts w:ascii="Times New Roman" w:eastAsia="黑体" w:hAnsi="Times New Roman"/>
          <w:caps w:val="0"/>
        </w:rPr>
        <w:br type="page"/>
      </w:r>
    </w:p>
    <w:p>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
      </w:r>
      <w:bookmarkStart w:id="23" w:name="_Hlk27422497"/>
      <w:bookmarkEnd w:id="23"/>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textAlignment w:val="baseline"/>
      </w:pPr>
      <w:bookmarkStart w:id="24" w:name="_Hlk40736179"/>
      <w:bookmarkStart w:id="25" w:name="_Hlk40651423"/>
      <w:r>
        <w:rPr>
          <w:b w:val="0"/>
          <w:i w:val="0"/>
          <w:sz w:val="32"/>
          <w:spacing w:val="0"/>
          <w:w w:val="100"/>
          <w:rFonts w:ascii="Times New Roman" w:eastAsia="黑体" w:hAnsi="Times New Roman"/>
          <w:caps w:val="0"/>
        </w:rPr>
        <w:t>附</w:t>
      </w:r>
      <w:r>
        <w:rPr>
          <w:b w:val="0"/>
          <w:i w:val="0"/>
          <w:sz w:val="32"/>
          <w:spacing w:val="0"/>
          <w:w w:val="100"/>
          <w:rFonts w:ascii="Times New Roman" w:eastAsia="黑体" w:hAnsi="Times New Roman" w:hint="eastAsia"/>
          <w:caps w:val="0"/>
        </w:rPr>
        <w:t>1</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caps w:val="0"/>
        </w:rPr>
        <w:t>2020</w:t>
      </w:r>
      <w:r>
        <w:rPr>
          <w:szCs w:val="44"/>
          <w:b w:val="0"/>
          <w:i w:val="0"/>
          <w:sz w:val="44"/>
          <w:spacing w:val="0"/>
          <w:w w:val="100"/>
          <w:rFonts w:ascii="Times New Roman" w:eastAsia="方正小标宋简体" w:hAnsi="Times New Roman"/>
          <w:caps w:val="0"/>
        </w:rPr>
        <w:t>年全国职业院校技能大赛教学能力比赛</w:t>
      </w:r>
    </w:p>
    <w:p w:rsidR="00697D4E" w:rsidRDefault="00697D4E" w:rsidP="00697D4E">
      <w:pPr>
        <w:jc w:val="center"/>
        <w:spacing w:before="0" w:beforeAutospacing="0" w:after="0" w:afterAutospacing="0" w:lineRule="auto" w:line="240"/>
        <w:rPr>
          <w:szCs w:val="44"/>
          <w:b w:val="0"/>
          <w:i w:val="0"/>
          <w:sz w:val="44"/>
          <w:spacing w:val="0"/>
          <w:w w:val="100"/>
          <w:rFonts w:eastAsia="方正小标宋简体"/>
          <w:caps w:val="0"/>
        </w:rPr>
        <w:snapToGrid w:val="0"/>
        <w:textAlignment w:val="baseline"/>
      </w:pPr>
      <w:bookmarkStart w:id="26" w:name="_Hlk44361306"/>
      <w:r>
        <w:rPr>
          <w:szCs w:val="44"/>
          <w:b w:val="0"/>
          <w:i w:val="0"/>
          <w:sz w:val="44"/>
          <w:spacing w:val="0"/>
          <w:w w:val="100"/>
          <w:rFonts w:eastAsia="方正小标宋简体"/>
          <w:caps w:val="0"/>
        </w:rPr>
        <w:t>参赛名额分配</w:t>
      </w:r>
      <w:bookmarkEnd w:id="26"/>
      <w:r>
        <w:rPr>
          <w:szCs w:val="44"/>
          <w:b w:val="0"/>
          <w:i w:val="0"/>
          <w:sz w:val="44"/>
          <w:spacing w:val="0"/>
          <w:w w:val="100"/>
          <w:rFonts w:eastAsia="方正小标宋简体"/>
          <w:caps w:val="0"/>
        </w:rPr>
        <w:t>表</w:t>
      </w:r>
    </w:p>
    <w:p w:rsidR="00697D4E" w:rsidRDefault="00697D4E" w:rsidP="00697D4E">
      <w:pPr>
        <w:jc w:val="center"/>
        <w:spacing w:before="0" w:beforeAutospacing="0" w:after="0" w:afterAutospacing="0" w:lineRule="auto" w:line="240"/>
        <w:rPr>
          <w:szCs w:val="28"/>
          <w:b w:val="0"/>
          <w:i w:val="0"/>
          <w:sz w:val="28"/>
          <w:spacing w:val="0"/>
          <w:w w:val="100"/>
          <w:rFonts w:ascii="方正小标宋简体" w:eastAsia="方正小标宋简体" w:hAnsi="Times New Roman"/>
          <w:caps w:val="0"/>
        </w:rPr>
        <w:snapToGrid w:val="0"/>
        <w:textAlignment w:val="baseline"/>
      </w:pPr>
      <w:r>
        <w:rPr>
          <w:b w:val="0"/>
          <w:i w:val="0"/>
          <w:sz w:val="28"/>
          <w:spacing w:val="0"/>
          <w:w w:val="100"/>
          <w:rFonts w:ascii="方正小标宋简体" w:eastAsia="方正小标宋简体" w:hAnsi="Times New Roman"/>
          <w:caps w:val="0"/>
        </w:rPr>
        <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1832"/>
        <w:gridCol w:w="920"/>
        <w:gridCol w:w="1030"/>
        <w:gridCol w:w="992"/>
        <w:gridCol w:w="992"/>
        <w:gridCol w:w="992"/>
        <w:gridCol w:w="993"/>
        <w:gridCol w:w="505"/>
      </w:tblGrid>
      <w:tr>
        <w:trPr>
          <w:cantSplit/>
          <w:trHeight w:val="375"/>
          <w:tblHeader/>
          <w:jc w:val="center"/>
        </w:trPr>
        <w:tc>
          <w:tcPr>
            <w:tcW w:w="398" w:type="dxa"/>
            <w:vMerge w:val="restart"/>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bookmarkStart w:id="27" w:name="_Hlk36370883"/>
            <w:r>
              <w:rPr>
                <w:szCs w:val="21"/>
                <w:kern w:val="0"/>
                <w:b w:val="0"/>
                <w:i w:val="0"/>
                <w:color w:val="000000"/>
                <w:sz w:val="21"/>
                <w:spacing w:val="0"/>
                <w:w w:val="100"/>
                <w:rFonts w:ascii="Times New Roman" w:eastAsia="黑体" w:hAnsi="Times New Roman"/>
                <w:caps w:val="0"/>
              </w:rPr>
              <w:t>序号</w:t>
            </w:r>
          </w:p>
        </w:tc>
        <w:tc>
          <w:tcPr>
            <w:tcW w:w="1832" w:type="dxa"/>
            <w:vMerge w:val="restart"/>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代表队</w:t>
            </w:r>
          </w:p>
        </w:tc>
        <w:tc>
          <w:tcPr>
            <w:tcW w:w="2942" w:type="dxa"/>
            <w:gridSpan w:val="3"/>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中等职业教育组</w:t>
            </w:r>
          </w:p>
        </w:tc>
        <w:tc>
          <w:tcPr>
            <w:tcW w:w="2977" w:type="dxa"/>
            <w:gridSpan w:val="3"/>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高等职业教育组</w:t>
            </w:r>
          </w:p>
        </w:tc>
        <w:tc>
          <w:tcPr>
            <w:tcW w:w="505" w:type="dxa"/>
            <w:vMerge w:val="restart"/>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合计</w:t>
            </w:r>
          </w:p>
        </w:tc>
      </w:tr>
      <w:tr>
        <w:trPr>
          <w:cantSplit/>
          <w:tblHeader/>
          <w:jc w:val="center"/>
        </w:trPr>
        <w:tc>
          <w:tcPr>
            <w:tcW w:w="398" w:type="dxa"/>
            <w:vMerge/>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p>
        </w:tc>
        <w:tc>
          <w:tcPr>
            <w:tcW w:w="1832" w:type="dxa"/>
            <w:vMerge/>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p>
        </w:tc>
        <w:tc>
          <w:tcPr>
            <w:tcW w:w="920"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公共基础</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课程组</w:t>
            </w:r>
          </w:p>
        </w:tc>
        <w:tc>
          <w:tcPr>
            <w:tcW w:w="1030"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专业技能</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课程一组</w:t>
            </w:r>
          </w:p>
        </w:tc>
        <w:tc>
          <w:tcPr>
            <w:tcW w:w="99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专业技能</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课程二组</w:t>
            </w:r>
          </w:p>
        </w:tc>
        <w:tc>
          <w:tcPr>
            <w:tcW w:w="99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公共基础</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课程组</w:t>
            </w:r>
          </w:p>
        </w:tc>
        <w:tc>
          <w:tcPr>
            <w:tcW w:w="99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专业课程</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一组</w:t>
            </w:r>
          </w:p>
        </w:tc>
        <w:tc>
          <w:tcPr>
            <w:tcW w:w="993"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专业课程</w:t>
            </w:r>
          </w:p>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黑体" w:hAnsi="Times New Roman"/>
                <w:caps w:val="0"/>
              </w:rPr>
              <w:snapToGrid w:val="0"/>
              <w:textAlignment w:val="baseline"/>
            </w:pPr>
            <w:r>
              <w:rPr>
                <w:szCs w:val="21"/>
                <w:kern w:val="0"/>
                <w:b w:val="0"/>
                <w:i w:val="0"/>
                <w:color w:val="000000"/>
                <w:sz w:val="21"/>
                <w:spacing w:val="0"/>
                <w:w w:val="100"/>
                <w:rFonts w:ascii="Times New Roman" w:eastAsia="黑体" w:hAnsi="Times New Roman"/>
                <w:caps w:val="0"/>
              </w:rPr>
              <w:t>二组</w:t>
            </w:r>
          </w:p>
        </w:tc>
        <w:tc>
          <w:tcPr>
            <w:tcW w:w="505" w:type="dxa"/>
            <w:vMerge/>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北京市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20</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天津市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21</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河北省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30</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4</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山西省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25</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5</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内蒙古自治区</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24</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6</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辽宁省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25</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7</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吉林省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23</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8</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黑龙江省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24</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9</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上海市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20</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10</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江苏省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31</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11</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浙江省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28</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12</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安徽省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28</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13</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福建省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24</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14</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江西省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27</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15</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山东省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31</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16</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河南省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9</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32</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17</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湖北省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27</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18</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湖南省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28</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19</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广东省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31</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20</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广西壮族自治区</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25</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21</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海南省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19</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22</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重庆市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24</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23</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四川省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4</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29</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24</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贵州省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8</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26</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25</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云南省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25</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26</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西藏自治区</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5</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5</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16</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27</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陕西省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25</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28</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甘肃省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23</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29</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青海省</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18</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30</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宁夏回族自治区</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18</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31</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新疆维吾尔自治区</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7</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3</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23</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32</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新疆生产建设兵团</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5</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5</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16</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33</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大连市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9</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34</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青岛市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10</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35</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宁波市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9</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36</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厦门市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10</w:t>
            </w:r>
          </w:p>
        </w:tc>
      </w:tr>
      <w:tr>
        <w:trPr>
          <w:cantSplit/>
          <w:jc w:val="center"/>
        </w:trPr>
        <w:tc>
          <w:tcPr>
            <w:tcW w:w="398"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r>
              <w:rPr>
                <w:szCs w:val="21"/>
                <w:kern w:val="0"/>
                <w:b w:val="0"/>
                <w:i w:val="0"/>
                <w:color w:val="000000"/>
                <w:sz w:val="21"/>
                <w:spacing w:val="0"/>
                <w:w w:val="100"/>
                <w:rFonts w:ascii="Times New Roman" w:hAnsi="Times New Roman"/>
                <w:caps w:val="0"/>
              </w:rPr>
              <w:t>37</w:t>
            </w:r>
          </w:p>
        </w:tc>
        <w:tc>
          <w:tcPr>
            <w:tcW w:w="183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eastAsia="方正仿宋简体" w:hAnsi="Times New Roman"/>
                <w:caps w:val="0"/>
              </w:rPr>
              <w:snapToGrid w:val="0"/>
              <w:textAlignment w:val="baseline"/>
            </w:pPr>
            <w:r>
              <w:rPr>
                <w:szCs w:val="21"/>
                <w:kern w:val="0"/>
                <w:b w:val="0"/>
                <w:i w:val="0"/>
                <w:color w:val="000000"/>
                <w:sz w:val="21"/>
                <w:spacing w:val="0"/>
                <w:w w:val="100"/>
                <w:rFonts w:ascii="Times New Roman" w:eastAsia="方正仿宋简体" w:hAnsi="Times New Roman"/>
                <w:caps w:val="0"/>
              </w:rPr>
              <w:t>深圳市</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1</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6</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2</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b w:val="0"/>
                <w:i w:val="0"/>
                <w:color w:val="000000"/>
                <w:sz w:val="20"/>
                <w:spacing w:val="0"/>
                <w:w w:val="100"/>
                <w:rFonts w:ascii="Times New Roman" w:eastAsia="等线" w:hAnsi="Times New Roman"/>
                <w:caps w:val="0"/>
              </w:rPr>
              <w:t/>
            </w:r>
          </w:p>
        </w:tc>
        <w:tc>
          <w:tcPr>
            <w:tcW w:w="505"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1"/>
                <w:bCs/>
                <w:b w:val="0"/>
                <w:i w:val="0"/>
                <w:color w:val="000000"/>
                <w:sz w:val="20"/>
                <w:spacing w:val="0"/>
                <w:w w:val="100"/>
                <w:rFonts w:ascii="Times New Roman" w:eastAsia="等线" w:hAnsi="Times New Roman"/>
                <w:caps w:val="0"/>
              </w:rPr>
              <w:snapToGrid w:val="0"/>
              <w:textAlignment w:val="baseline"/>
            </w:pPr>
            <w:r>
              <w:rPr>
                <w:szCs w:val="21"/>
                <w:bCs/>
                <w:b w:val="0"/>
                <w:i w:val="0"/>
                <w:color w:val="000000"/>
                <w:sz w:val="21"/>
                <w:spacing w:val="0"/>
                <w:w w:val="100"/>
                <w:rFonts w:ascii="Times New Roman" w:eastAsia="等线" w:hAnsi="Times New Roman" w:hint="eastAsia"/>
                <w:caps w:val="0"/>
              </w:rPr>
              <w:t>9</w:t>
            </w:r>
          </w:p>
        </w:tc>
      </w:tr>
      <w:tr>
        <w:trPr>
          <w:cantSplit/>
          <w:trHeight w:val="20"/>
          <w:jc w:val="center"/>
        </w:trPr>
        <w:tc>
          <w:tcPr>
            <w:tcW w:w="2230" w:type="dxa"/>
            <w:gridSpan w:val="2"/>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bookmarkStart w:id="28" w:name="_Hlk36679204"/>
            <w:r>
              <w:rPr>
                <w:kern w:val="0"/>
                <w:b w:val="0"/>
                <w:i w:val="0"/>
                <w:color w:val="000000"/>
                <w:sz w:val="24"/>
                <w:spacing w:val="0"/>
                <w:w w:val="100"/>
                <w:rFonts w:ascii="Times New Roman" w:eastAsia="方正仿宋简体" w:hAnsi="Times New Roman" w:hint="eastAsia"/>
                <w:caps w:val="0"/>
              </w:rPr>
              <w:t>小计</w:t>
            </w:r>
          </w:p>
        </w:tc>
        <w:tc>
          <w:tcPr>
            <w:tcW w:w="92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89</w:t>
            </w:r>
          </w:p>
        </w:tc>
        <w:tc>
          <w:tcPr>
            <w:tcW w:w="1030"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251</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107</w:t>
            </w:r>
          </w:p>
        </w:tc>
        <w:tc>
          <w:tcPr>
            <w:tcW w:w="992" w:type="dxa"/>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63</w:t>
            </w:r>
          </w:p>
        </w:tc>
        <w:tc>
          <w:tcPr>
            <w:tcW w:w="99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224</w:t>
            </w:r>
          </w:p>
        </w:tc>
        <w:tc>
          <w:tcPr>
            <w:tcW w:w="993"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hint="eastAsia"/>
                <w:caps w:val="0"/>
              </w:rPr>
              <w:t>99</w:t>
            </w:r>
          </w:p>
        </w:tc>
        <w:tc>
          <w:tcPr>
            <w:tcW w:w="505" w:type="dxa"/>
            <w:vMerge w:val="restart"/>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color w:val="000000"/>
                <w:sz w:val="24"/>
                <w:spacing w:val="0"/>
                <w:w w:val="100"/>
                <w:rFonts w:ascii="Times New Roman" w:eastAsia="方正仿宋简体" w:hAnsi="Times New Roman"/>
                <w:caps w:val="0"/>
              </w:rPr>
              <w:snapToGrid w:val="0"/>
              <w:textAlignment w:val="baseline"/>
            </w:pPr>
            <w:r>
              <w:rPr>
                <w:kern w:val="0"/>
                <w:b w:val="0"/>
                <w:i w:val="0"/>
                <w:color w:val="000000"/>
                <w:sz w:val="24"/>
                <w:spacing w:val="0"/>
                <w:w w:val="100"/>
                <w:rFonts w:ascii="Times New Roman" w:eastAsia="方正仿宋简体" w:hAnsi="Times New Roman"/>
                <w:caps w:val="0"/>
              </w:rPr>
              <w:t>833</w:t>
            </w:r>
          </w:p>
        </w:tc>
      </w:tr>
      <w:tr>
        <w:trPr>
          <w:cantSplit/>
          <w:trHeight w:val="20"/>
          <w:jc w:val="center"/>
        </w:trPr>
        <w:tc>
          <w:tcPr>
            <w:tcW w:w="2230" w:type="dxa"/>
            <w:gridSpan w:val="2"/>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kern w:val="0"/>
                <w:b w:val="0"/>
                <w:i w:val="0"/>
                <w:color w:val="000000"/>
                <w:sz w:val="24"/>
                <w:spacing w:val="0"/>
                <w:w w:val="100"/>
                <w:rFonts w:ascii="方正仿宋简体" w:eastAsia="方正仿宋简体" w:hAnsi="Times New Roman"/>
                <w:caps w:val="0"/>
              </w:rPr>
              <w:snapToGrid w:val="0"/>
              <w:textAlignment w:val="baseline"/>
            </w:pPr>
            <w:r>
              <w:rPr>
                <w:kern w:val="0"/>
                <w:b w:val="0"/>
                <w:i w:val="0"/>
                <w:color w:val="000000"/>
                <w:sz w:val="24"/>
                <w:spacing w:val="0"/>
                <w:w w:val="100"/>
                <w:rFonts w:ascii="方正仿宋简体" w:eastAsia="方正仿宋简体" w:hAnsi="Times New Roman" w:hint="eastAsia"/>
                <w:caps w:val="0"/>
              </w:rPr>
              <w:t>合计</w:t>
            </w:r>
          </w:p>
        </w:tc>
        <w:tc>
          <w:tcPr>
            <w:tcW w:w="2942" w:type="dxa"/>
            <w:gridSpan w:val="3"/>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bCs/>
                <w:b w:val="0"/>
                <w:i w:val="0"/>
                <w:color w:val="000000"/>
                <w:sz w:val="24"/>
                <w:spacing w:val="0"/>
                <w:w w:val="100"/>
                <w:rFonts w:ascii="Times New Roman" w:eastAsia="等线" w:hAnsi="Times New Roman"/>
                <w:caps w:val="0"/>
              </w:rPr>
              <w:snapToGrid w:val="0"/>
              <w:textAlignment w:val="baseline"/>
            </w:pPr>
            <w:r>
              <w:rPr>
                <w:bCs/>
                <w:b w:val="0"/>
                <w:i w:val="0"/>
                <w:color w:val="000000"/>
                <w:sz w:val="24"/>
                <w:spacing w:val="0"/>
                <w:w w:val="100"/>
                <w:rFonts w:ascii="Times New Roman" w:eastAsia="等线" w:hAnsi="Times New Roman"/>
                <w:caps w:val="0"/>
              </w:rPr>
              <w:t>447</w:t>
            </w:r>
          </w:p>
        </w:tc>
        <w:tc>
          <w:tcPr>
            <w:tcW w:w="2977" w:type="dxa"/>
            <w:gridSpan w:val="3"/>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bCs/>
                <w:b w:val="0"/>
                <w:i w:val="0"/>
                <w:color w:val="000000"/>
                <w:sz w:val="24"/>
                <w:spacing w:val="0"/>
                <w:w w:val="100"/>
                <w:rFonts w:ascii="Times New Roman" w:eastAsia="等线" w:hAnsi="Times New Roman"/>
                <w:caps w:val="0"/>
              </w:rPr>
              <w:snapToGrid w:val="0"/>
              <w:textAlignment w:val="baseline"/>
            </w:pPr>
            <w:r>
              <w:rPr>
                <w:bCs/>
                <w:b w:val="0"/>
                <w:i w:val="0"/>
                <w:color w:val="000000"/>
                <w:sz w:val="24"/>
                <w:spacing w:val="0"/>
                <w:w w:val="100"/>
                <w:rFonts w:ascii="Times New Roman" w:eastAsia="等线" w:hAnsi="Times New Roman"/>
                <w:caps w:val="0"/>
              </w:rPr>
              <w:t>386</w:t>
            </w:r>
          </w:p>
        </w:tc>
        <w:tc>
          <w:tcPr>
            <w:tcW w:w="505" w:type="dxa"/>
            <w:vMerge/>
            <w:shd w:val="clear" w:color="auto" w:fill="auto"/>
            <w:tcMar>
              <w:left w:w="28" w:type="dxa"/>
              <w:right w:w="28" w:type="dxa"/>
            </w:tcMar>
            <w:vAlign w:val="center"/>
          </w:tcPr>
          <w:p w:rsidR="00697D4E" w:rsidRDefault="00697D4E" w:rsidP="00C14B22">
            <w:pPr>
              <w:widowControl/>
              <w:jc w:val="center"/>
              <w:spacing w:before="0" w:beforeAutospacing="0" w:after="0" w:afterAutospacing="0" w:lineRule="auto" w:line="240"/>
              <w:rPr>
                <w:szCs w:val="21"/>
                <w:kern w:val="0"/>
                <w:b w:val="0"/>
                <w:i w:val="0"/>
                <w:color w:val="000000"/>
                <w:sz w:val="20"/>
                <w:spacing w:val="0"/>
                <w:w w:val="100"/>
                <w:rFonts w:ascii="Times New Roman" w:hAnsi="Times New Roman"/>
                <w:caps w:val="0"/>
              </w:rPr>
              <w:snapToGrid w:val="0"/>
              <w:textAlignment w:val="baseline"/>
            </w:pPr>
          </w:p>
        </w:tc>
      </w:tr>
    </w:tbl>
    <w:p w:rsidR="00697D4E" w:rsidRDefault="00697D4E" w:rsidP="00697D4E">
      <w:pPr>
        <w:jc w:val="both"/>
        <w:spacing w:before="0" w:beforeAutospacing="0" w:after="0" w:afterAutospacing="0" w:lineRule="auto" w:line="240"/>
        <w:rPr>
          <w:szCs w:val="21"/>
          <w:b w:val="0"/>
          <w:i w:val="0"/>
          <w:sz w:val="28"/>
          <w:spacing w:val="0"/>
          <w:w w:val="100"/>
          <w:rFonts w:ascii="方正仿宋简体" w:eastAsia="方正仿宋简体" w:hAnsi="Times New Roman"/>
          <w:caps w:val="0"/>
        </w:rPr>
        <w:snapToGrid/>
        <w:ind w:firstLine="560" w:firstLineChars="200"/>
        <w:textAlignment w:val="baseline"/>
      </w:pPr>
      <w:r>
        <w:rPr>
          <w:szCs w:val="21"/>
          <w:b w:val="0"/>
          <w:i w:val="0"/>
          <w:sz w:val="28"/>
          <w:spacing w:val="0"/>
          <w:w w:val="100"/>
          <w:rFonts w:ascii="黑体" w:eastAsia="黑体" w:hAnsi="黑体" w:hint="eastAsia"/>
          <w:caps w:val="0"/>
        </w:rPr>
        <w:t>说明：</w:t>
      </w:r>
      <w:r>
        <w:rPr>
          <w:szCs w:val="21"/>
          <w:b w:val="0"/>
          <w:i w:val="0"/>
          <w:sz w:val="28"/>
          <w:spacing w:val="0"/>
          <w:w w:val="100"/>
          <w:rFonts w:ascii="方正仿宋简体" w:eastAsia="方正仿宋简体" w:hAnsi="Times New Roman" w:hint="eastAsia"/>
          <w:caps w:val="0"/>
        </w:rPr>
        <w:t>根据</w:t>
      </w:r>
      <w:r>
        <w:rPr>
          <w:szCs w:val="21"/>
          <w:b w:val="0"/>
          <w:i w:val="0"/>
          <w:sz w:val="28"/>
          <w:spacing w:val="0"/>
          <w:w w:val="100"/>
          <w:rFonts w:ascii="Times New Roman" w:eastAsia="方正仿宋简体" w:hAnsi="Times New Roman"/>
          <w:caps w:val="0"/>
        </w:rPr>
        <w:t>2019</w:t>
      </w:r>
      <w:r>
        <w:rPr>
          <w:szCs w:val="21"/>
          <w:b w:val="0"/>
          <w:i w:val="0"/>
          <w:sz w:val="28"/>
          <w:spacing w:val="0"/>
          <w:w w:val="100"/>
          <w:rFonts w:ascii="方正仿宋简体" w:eastAsia="方正仿宋简体" w:hAnsi="Times New Roman" w:hint="eastAsia"/>
          <w:caps w:val="0"/>
        </w:rPr>
        <w:t>年中高职教师基础数据，在统一分配“基本名额”的基础上，依据各代表队专任教师数分档递增“规模因素名额”，并具体分配在公共基础课程组、专业（技能）课程组。</w:t>
      </w:r>
    </w:p>
    <w:p w:rsidR="00697D4E" w:rsidRDefault="00697D4E" w:rsidP="00697D4E">
      <w:pPr>
        <w:widowControl/>
        <w:jc w:val="left"/>
        <w:spacing w:before="0" w:beforeAutospacing="0" w:after="0" w:afterAutospacing="0" w:lineRule="auto" w:line="240"/>
        <w:rPr>
          <w:b w:val="0"/>
          <w:i w:val="0"/>
          <w:sz w:val="32"/>
          <w:spacing w:val="0"/>
          <w:w w:val="100"/>
          <w:rFonts w:ascii="Times New Roman" w:eastAsia="黑体" w:hAnsi="Times New Roman"/>
          <w:caps w:val="0"/>
        </w:rPr>
        <w:snapToGrid/>
        <w:textAlignment w:val="baseline"/>
      </w:pPr>
      <w:r>
        <w:rPr>
          <w:b w:val="0"/>
          <w:i w:val="0"/>
          <w:sz w:val="32"/>
          <w:spacing w:val="0"/>
          <w:w w:val="100"/>
          <w:rFonts w:ascii="Times New Roman" w:eastAsia="黑体" w:hAnsi="Times New Roman"/>
          <w:caps w:val="0"/>
        </w:rPr>
        <w:br type="page"/>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textAlignment w:val="baseline"/>
      </w:pPr>
      <w:r>
        <w:rPr>
          <w:b w:val="0"/>
          <w:i w:val="0"/>
          <w:sz w:val="32"/>
          <w:spacing w:val="0"/>
          <w:w w:val="100"/>
          <w:rFonts w:ascii="Times New Roman" w:eastAsia="黑体" w:hAnsi="Times New Roman" w:hint="eastAsia"/>
          <w:caps w:val="0"/>
        </w:rPr>
        <w:t>附</w:t>
      </w:r>
      <w:r>
        <w:rPr>
          <w:b w:val="0"/>
          <w:i w:val="0"/>
          <w:sz w:val="32"/>
          <w:spacing w:val="0"/>
          <w:w w:val="100"/>
          <w:rFonts w:ascii="Times New Roman" w:eastAsia="黑体" w:hAnsi="Times New Roman" w:hint="eastAsia"/>
          <w:caps w:val="0"/>
        </w:rPr>
        <w:t>2</w:t>
      </w:r>
      <w:bookmarkEnd w:id="24"/>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bookmarkStart w:id="29" w:name="_Hlk27422522"/>
      <w:r>
        <w:rPr>
          <w:szCs w:val="44"/>
          <w:b w:val="0"/>
          <w:i w:val="0"/>
          <w:sz w:val="44"/>
          <w:spacing w:val="0"/>
          <w:w w:val="100"/>
          <w:rFonts w:ascii="Times New Roman" w:eastAsia="方正小标宋简体" w:hAnsi="Times New Roman" w:hint="eastAsia"/>
          <w:caps w:val="0"/>
        </w:rPr>
        <w:t>2</w:t>
      </w:r>
      <w:r>
        <w:rPr>
          <w:szCs w:val="44"/>
          <w:b w:val="0"/>
          <w:i w:val="0"/>
          <w:sz w:val="44"/>
          <w:spacing w:val="0"/>
          <w:w w:val="100"/>
          <w:rFonts w:ascii="Times New Roman" w:eastAsia="方正小标宋简体" w:hAnsi="Times New Roman"/>
          <w:caps w:val="0"/>
        </w:rPr>
        <w:t>020</w:t>
      </w:r>
      <w:r>
        <w:rPr>
          <w:szCs w:val="44"/>
          <w:b w:val="0"/>
          <w:i w:val="0"/>
          <w:sz w:val="44"/>
          <w:spacing w:val="0"/>
          <w:w w:val="100"/>
          <w:rFonts w:ascii="Times New Roman" w:eastAsia="方正小标宋简体" w:hAnsi="Times New Roman" w:hint="eastAsia"/>
          <w:caps w:val="0"/>
        </w:rPr>
        <w:t>年</w:t>
      </w:r>
      <w:r>
        <w:rPr>
          <w:szCs w:val="44"/>
          <w:b w:val="0"/>
          <w:i w:val="0"/>
          <w:sz w:val="44"/>
          <w:spacing w:val="0"/>
          <w:w w:val="100"/>
          <w:rFonts w:ascii="Times New Roman" w:eastAsia="方正小标宋简体" w:hAnsi="Times New Roman"/>
          <w:caps w:val="0"/>
        </w:rPr>
        <w:t>全国职业院校技能大赛教学能力比赛</w:t>
      </w:r>
      <w:bookmarkEnd w:id="29"/>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caps w:val="0"/>
        </w:rPr>
        <w:t>参赛作品材料及现场决赛有关要求</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一、参赛作品文档</w:t>
      </w:r>
      <w:r>
        <w:rPr>
          <w:b w:val="0"/>
          <w:i w:val="0"/>
          <w:sz w:val="32"/>
          <w:spacing w:val="0"/>
          <w:w w:val="100"/>
          <w:rFonts w:ascii="Times New Roman" w:eastAsia="黑体" w:hAnsi="Times New Roman" w:hint="eastAsia"/>
          <w:caps w:val="0"/>
        </w:rPr>
        <w:t>材料</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所有文档材料均要求规范、简明、完整、朴实，以</w:t>
      </w:r>
      <w:r>
        <w:rPr>
          <w:b w:val="0"/>
          <w:i w:val="0"/>
          <w:sz w:val="32"/>
          <w:spacing w:val="0"/>
          <w:w w:val="100"/>
          <w:rFonts w:ascii="Times New Roman" w:eastAsia="方正仿宋简体" w:hAnsi="Times New Roman"/>
          <w:caps w:val="0"/>
        </w:rPr>
        <w:t>PDF</w:t>
      </w:r>
      <w:r>
        <w:rPr>
          <w:b w:val="0"/>
          <w:i w:val="0"/>
          <w:sz w:val="32"/>
          <w:spacing w:val="0"/>
          <w:w w:val="100"/>
          <w:rFonts w:ascii="Times New Roman" w:eastAsia="方正仿宋简体" w:hAnsi="Times New Roman"/>
          <w:caps w:val="0"/>
        </w:rPr>
        <w:t>格式提交，每个文件大小不超过</w:t>
      </w:r>
      <w:r>
        <w:rPr>
          <w:b w:val="0"/>
          <w:i w:val="0"/>
          <w:sz w:val="32"/>
          <w:spacing w:val="0"/>
          <w:w w:val="100"/>
          <w:rFonts w:ascii="Times New Roman" w:eastAsia="方正仿宋简体" w:hAnsi="Times New Roman"/>
          <w:caps w:val="0"/>
        </w:rPr>
        <w:t>100M</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（一）参赛教案</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b w:val="0"/>
          <w:i w:val="0"/>
          <w:sz w:val="32"/>
          <w:spacing w:val="0"/>
          <w:w w:val="100"/>
          <w:rFonts w:ascii="Times New Roman" w:eastAsia="方正仿宋简体" w:hAnsi="Times New Roman" w:hint="eastAsia"/>
          <w:caps w:val="0"/>
        </w:rPr>
        <w:t>设计合理、</w:t>
      </w:r>
      <w:r>
        <w:rPr>
          <w:b w:val="0"/>
          <w:i w:val="0"/>
          <w:sz w:val="32"/>
          <w:spacing w:val="0"/>
          <w:w w:val="100"/>
          <w:rFonts w:ascii="Times New Roman" w:eastAsia="方正仿宋简体" w:hAnsi="Times New Roman"/>
          <w:caps w:val="0"/>
        </w:rPr>
        <w:t>重点突出</w:t>
      </w:r>
      <w:r>
        <w:rPr>
          <w:b w:val="0"/>
          <w:i w:val="0"/>
          <w:sz w:val="32"/>
          <w:spacing w:val="0"/>
          <w:w w:val="100"/>
          <w:rFonts w:ascii="Times New Roman" w:eastAsia="方正仿宋简体" w:hAnsi="Times New Roman" w:hint="eastAsia"/>
          <w:caps w:val="0"/>
        </w:rPr>
        <w:t>、规范完整、详略得当，能够有效指导教学活动的实施，应当侧重体现具体的教学内容及处理、教学活动及安排</w:t>
      </w:r>
      <w:r>
        <w:rPr>
          <w:b w:val="0"/>
          <w:i w:val="0"/>
          <w:sz w:val="32"/>
          <w:spacing w:val="0"/>
          <w:w w:val="100"/>
          <w:rFonts w:ascii="Times New Roman" w:eastAsia="方正仿宋简体" w:hAnsi="Times New Roman"/>
          <w:caps w:val="0"/>
        </w:rPr>
        <w:t>。</w:t>
      </w:r>
      <w:bookmarkStart w:id="30" w:name="_Hlk36506197"/>
      <w:r>
        <w:rPr>
          <w:b w:val="0"/>
          <w:i w:val="0"/>
          <w:sz w:val="32"/>
          <w:spacing w:val="0"/>
          <w:w w:val="100"/>
          <w:rFonts w:ascii="Times New Roman" w:eastAsia="方正仿宋简体" w:hAnsi="Times New Roman" w:hint="eastAsia"/>
          <w:caps w:val="0"/>
        </w:rPr>
        <w:t>原则上每份教案的教学内容不超过</w:t>
      </w:r>
      <w:r>
        <w:rPr>
          <w:b w:val="0"/>
          <w:i w:val="0"/>
          <w:sz w:val="32"/>
          <w:spacing w:val="0"/>
          <w:w w:val="100"/>
          <w:rFonts w:ascii="Times New Roman" w:eastAsia="方正仿宋简体" w:hAnsi="Times New Roman" w:hint="eastAsia"/>
          <w:caps w:val="0"/>
        </w:rPr>
        <w:t>2</w:t>
      </w:r>
      <w:r>
        <w:rPr>
          <w:b w:val="0"/>
          <w:i w:val="0"/>
          <w:sz w:val="32"/>
          <w:spacing w:val="0"/>
          <w:w w:val="100"/>
          <w:rFonts w:ascii="Times New Roman" w:eastAsia="方正仿宋简体" w:hAnsi="Times New Roman" w:hint="eastAsia"/>
          <w:caps w:val="0"/>
        </w:rPr>
        <w:t>学时，实践性教学环节的教学内容可以不超过</w:t>
      </w:r>
      <w:r>
        <w:rPr>
          <w:b w:val="0"/>
          <w:i w:val="0"/>
          <w:sz w:val="32"/>
          <w:spacing w:val="0"/>
          <w:w w:val="100"/>
          <w:rFonts w:ascii="Times New Roman" w:eastAsia="方正仿宋简体" w:hAnsi="Times New Roman" w:hint="eastAsia"/>
          <w:caps w:val="0"/>
        </w:rPr>
        <w:t>4</w:t>
      </w:r>
      <w:r>
        <w:rPr>
          <w:b w:val="0"/>
          <w:i w:val="0"/>
          <w:sz w:val="32"/>
          <w:spacing w:val="0"/>
          <w:w w:val="100"/>
          <w:rFonts w:ascii="Times New Roman" w:eastAsia="方正仿宋简体" w:hAnsi="Times New Roman" w:hint="eastAsia"/>
          <w:caps w:val="0"/>
        </w:rPr>
        <w:t>学时</w:t>
      </w:r>
      <w:bookmarkEnd w:id="30"/>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每</w:t>
      </w:r>
      <w:r>
        <w:rPr>
          <w:b w:val="0"/>
          <w:i w:val="0"/>
          <w:sz w:val="32"/>
          <w:spacing w:val="0"/>
          <w:w w:val="100"/>
          <w:rFonts w:ascii="Times New Roman" w:eastAsia="方正仿宋简体" w:hAnsi="Times New Roman" w:hint="eastAsia"/>
          <w:caps w:val="0"/>
        </w:rPr>
        <w:t>件</w:t>
      </w:r>
      <w:r>
        <w:rPr>
          <w:b w:val="0"/>
          <w:i w:val="0"/>
          <w:sz w:val="32"/>
          <w:spacing w:val="0"/>
          <w:w w:val="100"/>
          <w:rFonts w:ascii="Times New Roman" w:eastAsia="方正仿宋简体" w:hAnsi="Times New Roman"/>
          <w:caps w:val="0"/>
        </w:rPr>
        <w:t>参赛作品的全部教案</w:t>
      </w:r>
      <w:r>
        <w:rPr>
          <w:b w:val="0"/>
          <w:i w:val="0"/>
          <w:sz w:val="32"/>
          <w:spacing w:val="0"/>
          <w:w w:val="100"/>
          <w:rFonts w:ascii="Times New Roman" w:eastAsia="方正仿宋简体" w:hAnsi="Times New Roman" w:hint="eastAsia"/>
          <w:caps w:val="0"/>
        </w:rPr>
        <w:t>按序逐一标明序号，合并为</w:t>
      </w:r>
      <w:r>
        <w:rPr>
          <w:b w:val="0"/>
          <w:i w:val="0"/>
          <w:sz w:val="32"/>
          <w:spacing w:val="0"/>
          <w:w w:val="100"/>
          <w:rFonts w:ascii="Times New Roman" w:eastAsia="方正仿宋简体" w:hAnsi="Times New Roman"/>
          <w:caps w:val="0"/>
        </w:rPr>
        <w:t>一个文件提交。</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（二）教学实施报告</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教学团队在完成教学设计和实施之后，撰写</w:t>
      </w: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份教学实施报告。报告应梳理总结参赛作品的教学整体设计、教学实施</w:t>
      </w:r>
      <w:r>
        <w:rPr>
          <w:b w:val="0"/>
          <w:i w:val="0"/>
          <w:sz w:val="32"/>
          <w:spacing w:val="0"/>
          <w:w w:val="100"/>
          <w:rFonts w:ascii="Times New Roman" w:eastAsia="方正仿宋简体" w:hAnsi="Times New Roman" w:hint="eastAsia"/>
          <w:caps w:val="0"/>
        </w:rPr>
        <w:t>过程、学习效果</w:t>
      </w:r>
      <w:r>
        <w:rPr>
          <w:b w:val="0"/>
          <w:i w:val="0"/>
          <w:sz w:val="32"/>
          <w:spacing w:val="0"/>
          <w:w w:val="100"/>
          <w:rFonts w:ascii="Times New Roman" w:eastAsia="方正仿宋简体" w:hAnsi="Times New Roman"/>
          <w:caps w:val="0"/>
        </w:rPr>
        <w:t>、反思改进等方面情况，突出重点和特色，</w:t>
      </w:r>
      <w:r>
        <w:rPr>
          <w:b w:val="0"/>
          <w:i w:val="0"/>
          <w:sz w:val="32"/>
          <w:spacing w:val="0"/>
          <w:w w:val="100"/>
          <w:rFonts w:ascii="Times New Roman" w:eastAsia="方正仿宋简体" w:hAnsi="Times New Roman" w:hint="eastAsia"/>
          <w:caps w:val="0"/>
        </w:rPr>
        <w:t>突出疫情防</w:t>
      </w:r>
      <w:r>
        <w:rPr>
          <w:b w:val="0"/>
          <w:i w:val="0"/>
          <w:sz w:val="32"/>
          <w:spacing w:val="0"/>
          <w:w w:val="100"/>
          <w:rFonts w:ascii="Times New Roman" w:eastAsia="方正仿宋简体" w:hAnsi="Times New Roman" w:hint="eastAsia"/>
          <w:caps w:val="0"/>
        </w:rPr>
        <w:t>控期间线上教学的创新举措和成效，</w:t>
      </w:r>
      <w:r>
        <w:rPr>
          <w:b w:val="0"/>
          <w:i w:val="0"/>
          <w:sz w:val="32"/>
          <w:spacing w:val="0"/>
          <w:w w:val="100"/>
          <w:rFonts w:ascii="Times New Roman" w:eastAsia="方正仿宋简体" w:hAnsi="Times New Roman"/>
          <w:caps w:val="0"/>
        </w:rPr>
        <w:t>可用图表</w:t>
      </w:r>
      <w:r>
        <w:rPr>
          <w:b w:val="0"/>
          <w:i w:val="0"/>
          <w:sz w:val="32"/>
          <w:spacing w:val="0"/>
          <w:w w:val="100"/>
          <w:rFonts w:ascii="Times New Roman" w:eastAsia="方正仿宋简体" w:hAnsi="Times New Roman" w:hint="eastAsia"/>
          <w:caps w:val="0"/>
        </w:rPr>
        <w:t>加以</w:t>
      </w:r>
      <w:r>
        <w:rPr>
          <w:b w:val="0"/>
          <w:i w:val="0"/>
          <w:sz w:val="32"/>
          <w:spacing w:val="0"/>
          <w:w w:val="100"/>
          <w:rFonts w:ascii="Times New Roman" w:eastAsia="方正仿宋简体" w:hAnsi="Times New Roman"/>
          <w:caps w:val="0"/>
        </w:rPr>
        <w:t>佐证</w:t>
      </w:r>
      <w:r>
        <w:rPr>
          <w:b w:val="0"/>
          <w:i w:val="0"/>
          <w:sz w:val="32"/>
          <w:spacing w:val="0"/>
          <w:w w:val="100"/>
          <w:rFonts w:ascii="Times New Roman" w:eastAsia="方正仿宋简体" w:hAnsi="Times New Roman" w:hint="eastAsia"/>
          <w:caps w:val="0"/>
        </w:rPr>
        <w:t>。</w:t>
      </w:r>
      <w:bookmarkStart w:id="31" w:name="_Hlk36506264"/>
      <w:r>
        <w:rPr>
          <w:b w:val="0"/>
          <w:i w:val="0"/>
          <w:sz w:val="32"/>
          <w:spacing w:val="0"/>
          <w:w w:val="100"/>
          <w:rFonts w:ascii="Times New Roman" w:eastAsia="方正仿宋简体" w:hAnsi="Times New Roman" w:hint="eastAsia"/>
          <w:caps w:val="0"/>
        </w:rPr>
        <w:t>中文字符在</w:t>
      </w:r>
      <w:r>
        <w:rPr>
          <w:b w:val="0"/>
          <w:i w:val="0"/>
          <w:sz w:val="32"/>
          <w:spacing w:val="0"/>
          <w:w w:val="100"/>
          <w:rFonts w:ascii="Times New Roman" w:eastAsia="方正仿宋简体" w:hAnsi="Times New Roman"/>
          <w:caps w:val="0"/>
        </w:rPr>
        <w:t>5000</w:t>
      </w:r>
      <w:r>
        <w:rPr>
          <w:b w:val="0"/>
          <w:i w:val="0"/>
          <w:sz w:val="32"/>
          <w:spacing w:val="0"/>
          <w:w w:val="100"/>
          <w:rFonts w:ascii="Times New Roman" w:eastAsia="方正仿宋简体" w:hAnsi="Times New Roman"/>
          <w:caps w:val="0"/>
        </w:rPr>
        <w:t>字</w:t>
      </w:r>
      <w:bookmarkEnd w:id="31"/>
      <w:r>
        <w:rPr>
          <w:b w:val="0"/>
          <w:i w:val="0"/>
          <w:sz w:val="32"/>
          <w:spacing w:val="0"/>
          <w:w w:val="100"/>
          <w:rFonts w:ascii="Times New Roman" w:eastAsia="方正仿宋简体" w:hAnsi="Times New Roman" w:hint="eastAsia"/>
          <w:caps w:val="0"/>
        </w:rPr>
        <w:t>以内，插入的图表应有针对性、有效性，一般不超过</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张</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（三）专业人才培养方案</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教学团队提交学校实际使用的专业人才培养方案。专业人才培养方案应</w:t>
      </w:r>
      <w:r>
        <w:rPr>
          <w:b w:val="0"/>
          <w:i w:val="0"/>
          <w:sz w:val="32"/>
          <w:spacing w:val="0"/>
          <w:w w:val="100"/>
          <w:rFonts w:ascii="Times New Roman" w:eastAsia="方正仿宋简体" w:hAnsi="Times New Roman" w:hint="eastAsia"/>
          <w:caps w:val="0"/>
        </w:rPr>
        <w:t>按照《教育部关于职业院校专业人才培养方案制订与实施工作的指导意见》（教职成〔</w:t>
      </w:r>
      <w:r>
        <w:rPr>
          <w:b w:val="0"/>
          <w:i w:val="0"/>
          <w:sz w:val="32"/>
          <w:spacing w:val="0"/>
          <w:w w:val="100"/>
          <w:rFonts w:ascii="Times New Roman" w:eastAsia="方正仿宋简体" w:hAnsi="Times New Roman" w:hint="eastAsia"/>
          <w:caps w:val="0"/>
        </w:rPr>
        <w:t>2019</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13</w:t>
      </w:r>
      <w:r>
        <w:rPr>
          <w:b w:val="0"/>
          <w:i w:val="0"/>
          <w:sz w:val="32"/>
          <w:spacing w:val="0"/>
          <w:w w:val="100"/>
          <w:rFonts w:ascii="Times New Roman" w:eastAsia="方正仿宋简体" w:hAnsi="Times New Roman" w:hint="eastAsia"/>
          <w:caps w:val="0"/>
        </w:rPr>
        <w:t>号）和《关于组织做好职业院校专业人才培养方案制订与实施工作的通知》（教职成司函〔</w:t>
      </w:r>
      <w:r>
        <w:rPr>
          <w:b w:val="0"/>
          <w:i w:val="0"/>
          <w:sz w:val="32"/>
          <w:spacing w:val="0"/>
          <w:w w:val="100"/>
          <w:rFonts w:ascii="Times New Roman" w:eastAsia="方正仿宋简体" w:hAnsi="Times New Roman" w:hint="eastAsia"/>
          <w:caps w:val="0"/>
        </w:rPr>
        <w:t>2019</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61</w:t>
      </w:r>
      <w:r>
        <w:rPr>
          <w:b w:val="0"/>
          <w:i w:val="0"/>
          <w:sz w:val="32"/>
          <w:spacing w:val="0"/>
          <w:w w:val="100"/>
          <w:rFonts w:ascii="Times New Roman" w:eastAsia="方正仿宋简体" w:hAnsi="Times New Roman" w:hint="eastAsia"/>
          <w:caps w:val="0"/>
        </w:rPr>
        <w:t>号）有关要求修订完善</w:t>
      </w:r>
      <w:r>
        <w:rPr>
          <w:b w:val="0"/>
          <w:i w:val="0"/>
          <w:sz w:val="32"/>
          <w:spacing w:val="0"/>
          <w:w w:val="100"/>
          <w:rFonts w:ascii="Times New Roman" w:eastAsia="方正仿宋简体" w:hAnsi="Times New Roman"/>
          <w:caps w:val="0"/>
        </w:rPr>
        <w:t>。参赛内容为公共基础课程的，只需提交实际</w:t>
      </w:r>
      <w:r>
        <w:rPr>
          <w:b w:val="0"/>
          <w:i w:val="0"/>
          <w:sz w:val="32"/>
          <w:spacing w:val="0"/>
          <w:w w:val="100"/>
          <w:rFonts w:ascii="Times New Roman" w:eastAsia="方正仿宋简体" w:hAnsi="Times New Roman" w:hint="eastAsia"/>
          <w:caps w:val="0"/>
        </w:rPr>
        <w:t>开设</w:t>
      </w:r>
      <w:r>
        <w:rPr>
          <w:b w:val="0"/>
          <w:i w:val="0"/>
          <w:sz w:val="32"/>
          <w:spacing w:val="0"/>
          <w:w w:val="100"/>
          <w:rFonts w:ascii="Times New Roman" w:eastAsia="方正仿宋简体" w:hAnsi="Times New Roman"/>
          <w:caps w:val="0"/>
        </w:rPr>
        <w:t>该课程的其中一个专业的人才培养方案；跨校组建的教学团队，只需提交团队</w:t>
      </w:r>
      <w:r>
        <w:rPr>
          <w:b w:val="0"/>
          <w:i w:val="0"/>
          <w:sz w:val="32"/>
          <w:spacing w:val="0"/>
          <w:w w:val="100"/>
          <w:rFonts w:ascii="Times New Roman" w:eastAsia="方正仿宋简体" w:hAnsi="Times New Roman" w:hint="eastAsia"/>
          <w:caps w:val="0"/>
        </w:rPr>
        <w:t>中某一成员</w:t>
      </w:r>
      <w:r>
        <w:rPr>
          <w:b w:val="0"/>
          <w:i w:val="0"/>
          <w:sz w:val="32"/>
          <w:spacing w:val="0"/>
          <w:w w:val="100"/>
          <w:rFonts w:ascii="Times New Roman" w:eastAsia="方正仿宋简体" w:hAnsi="Times New Roman"/>
          <w:caps w:val="0"/>
        </w:rPr>
        <w:t>所在学校的专业人才培养方案。</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（四）课程标准</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教学团队提交参赛作品实际使用的课程标准。课程标准应按照专业人才培养方案，依据职业教育国家教学标准</w:t>
      </w:r>
      <w:r>
        <w:rPr>
          <w:b w:val="0"/>
          <w:i w:val="0"/>
          <w:sz w:val="32"/>
          <w:spacing w:val="0"/>
          <w:w w:val="100"/>
          <w:rFonts w:ascii="Times New Roman" w:eastAsia="方正仿宋简体" w:hAnsi="Times New Roman" w:hint="eastAsia"/>
          <w:caps w:val="0"/>
        </w:rPr>
        <w:t>体系中的相关标准要求，</w:t>
      </w:r>
      <w:r>
        <w:rPr>
          <w:b w:val="0"/>
          <w:i w:val="0"/>
          <w:sz w:val="32"/>
          <w:spacing w:val="0"/>
          <w:w w:val="100"/>
          <w:rFonts w:ascii="Times New Roman" w:eastAsia="方正仿宋简体" w:hAnsi="Times New Roman"/>
          <w:caps w:val="0"/>
        </w:rPr>
        <w:t>科学、规范制定，说明课程</w:t>
      </w:r>
      <w:r>
        <w:rPr>
          <w:b w:val="0"/>
          <w:i w:val="0"/>
          <w:sz w:val="32"/>
          <w:spacing w:val="0"/>
          <w:w w:val="100"/>
          <w:rFonts w:ascii="Times New Roman" w:eastAsia="方正仿宋简体" w:hAnsi="Times New Roman" w:hint="eastAsia"/>
          <w:caps w:val="0"/>
        </w:rPr>
        <w:t>性质与任务、课程目标与要求</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hint="eastAsia"/>
          <w:caps w:val="0"/>
        </w:rPr>
        <w:t>课程结构与内容、课程实施与保障、授课进程与安排</w:t>
      </w:r>
      <w:r>
        <w:rPr>
          <w:b w:val="0"/>
          <w:i w:val="0"/>
          <w:sz w:val="32"/>
          <w:spacing w:val="0"/>
          <w:w w:val="100"/>
          <w:rFonts w:ascii="Times New Roman" w:eastAsia="方正仿宋简体" w:hAnsi="Times New Roman"/>
          <w:caps w:val="0"/>
        </w:rPr>
        <w:t>等。多个授课班级只需</w:t>
      </w:r>
      <w:bookmarkStart w:id="32" w:name="_Hlk44365974"/>
      <w:r>
        <w:rPr>
          <w:b w:val="0"/>
          <w:i w:val="0"/>
          <w:sz w:val="32"/>
          <w:spacing w:val="0"/>
          <w:w w:val="100"/>
          <w:rFonts w:ascii="Times New Roman" w:eastAsia="方正仿宋简体" w:hAnsi="Times New Roman"/>
          <w:caps w:val="0"/>
        </w:rPr>
        <w:t>提交其中一份</w:t>
      </w:r>
      <w:r>
        <w:rPr>
          <w:b w:val="0"/>
          <w:i w:val="0"/>
          <w:sz w:val="32"/>
          <w:spacing w:val="0"/>
          <w:w w:val="100"/>
          <w:rFonts w:ascii="Times New Roman" w:eastAsia="方正仿宋简体" w:hAnsi="Times New Roman" w:hint="eastAsia"/>
          <w:caps w:val="0"/>
        </w:rPr>
        <w:t>附有某一班级授课计划表的</w:t>
      </w:r>
      <w:bookmarkEnd w:id="32"/>
      <w:r>
        <w:rPr>
          <w:b w:val="0"/>
          <w:i w:val="0"/>
          <w:sz w:val="32"/>
          <w:spacing w:val="0"/>
          <w:w w:val="100"/>
          <w:rFonts w:ascii="Times New Roman" w:eastAsia="方正仿宋简体" w:hAnsi="Times New Roman" w:hint="eastAsia"/>
          <w:caps w:val="0"/>
        </w:rPr>
        <w:t>课程标准</w:t>
      </w:r>
      <w:r>
        <w:rPr>
          <w:b w:val="0"/>
          <w:i w:val="0"/>
          <w:sz w:val="32"/>
          <w:spacing w:val="0"/>
          <w:w w:val="100"/>
          <w:rFonts w:ascii="Times New Roman" w:eastAsia="方正仿宋简体" w:hAnsi="Times New Roman"/>
          <w:caps w:val="0"/>
        </w:rPr>
        <w:t>；跨校组建的教学团队，只需提交团队</w:t>
      </w:r>
      <w:r>
        <w:rPr>
          <w:b w:val="0"/>
          <w:i w:val="0"/>
          <w:sz w:val="32"/>
          <w:spacing w:val="0"/>
          <w:w w:val="100"/>
          <w:rFonts w:ascii="Times New Roman" w:eastAsia="方正仿宋简体" w:hAnsi="Times New Roman" w:hint="eastAsia"/>
          <w:caps w:val="0"/>
        </w:rPr>
        <w:t>中某一成员</w:t>
      </w:r>
      <w:r>
        <w:rPr>
          <w:b w:val="0"/>
          <w:i w:val="0"/>
          <w:sz w:val="32"/>
          <w:spacing w:val="0"/>
          <w:w w:val="100"/>
          <w:rFonts w:ascii="Times New Roman" w:eastAsia="方正仿宋简体" w:hAnsi="Times New Roman"/>
          <w:caps w:val="0"/>
        </w:rPr>
        <w:t>所在学校的课程标准。</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二、参赛作品视频</w:t>
      </w:r>
      <w:r>
        <w:rPr>
          <w:b w:val="0"/>
          <w:i w:val="0"/>
          <w:sz w:val="32"/>
          <w:spacing w:val="0"/>
          <w:w w:val="100"/>
          <w:rFonts w:ascii="Times New Roman" w:eastAsia="黑体" w:hAnsi="Times New Roman" w:hint="eastAsia"/>
          <w:caps w:val="0"/>
        </w:rPr>
        <w:t>材料</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教学团队成员</w:t>
      </w:r>
      <w:r>
        <w:rPr>
          <w:b w:val="0"/>
          <w:i w:val="0"/>
          <w:sz w:val="32"/>
          <w:spacing w:val="0"/>
          <w:w w:val="100"/>
          <w:rFonts w:ascii="Times New Roman" w:eastAsia="方正仿宋简体" w:hAnsi="Times New Roman" w:hint="eastAsia"/>
          <w:caps w:val="0"/>
        </w:rPr>
        <w:t>按照教学设计</w:t>
      </w:r>
      <w:r>
        <w:rPr>
          <w:b w:val="0"/>
          <w:i w:val="0"/>
          <w:sz w:val="32"/>
          <w:spacing w:val="0"/>
          <w:w w:val="100"/>
          <w:rFonts w:ascii="Times New Roman" w:eastAsia="方正仿宋简体" w:hAnsi="Times New Roman"/>
          <w:caps w:val="0"/>
        </w:rPr>
        <w:t>实施课堂教学（含实训、实习），</w:t>
      </w:r>
      <w:r>
        <w:rPr>
          <w:b w:val="0"/>
          <w:i w:val="0"/>
          <w:sz w:val="32"/>
          <w:spacing w:val="0"/>
          <w:w w:val="100"/>
          <w:rFonts w:ascii="Times New Roman" w:eastAsia="方正仿宋简体" w:hAnsi="Times New Roman"/>
          <w:caps w:val="0"/>
        </w:rPr>
        <w:t>录制</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4</w:t>
      </w:r>
      <w:r>
        <w:rPr>
          <w:b w:val="0"/>
          <w:i w:val="0"/>
          <w:sz w:val="32"/>
          <w:spacing w:val="0"/>
          <w:w w:val="100"/>
          <w:rFonts w:ascii="Times New Roman" w:eastAsia="方正仿宋简体" w:hAnsi="Times New Roman"/>
          <w:caps w:val="0"/>
        </w:rPr>
        <w:t>段课堂实录视频，</w:t>
      </w:r>
      <w:r>
        <w:rPr>
          <w:b w:val="0"/>
          <w:i w:val="0"/>
          <w:sz w:val="32"/>
          <w:spacing w:val="0"/>
          <w:w w:val="100"/>
          <w:rFonts w:ascii="Times New Roman" w:eastAsia="方正仿宋简体" w:hAnsi="Times New Roman" w:hint="eastAsia"/>
          <w:caps w:val="0"/>
        </w:rPr>
        <w:t>原则上每位团队成员不少于</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hint="eastAsia"/>
          <w:caps w:val="0"/>
        </w:rPr>
        <w:t>段</w:t>
      </w:r>
      <w:bookmarkStart w:id="33" w:name="_Hlk36506402"/>
      <w:r>
        <w:rPr>
          <w:b w:val="0"/>
          <w:i w:val="0"/>
          <w:sz w:val="32"/>
          <w:spacing w:val="0"/>
          <w:w w:val="100"/>
          <w:rFonts w:ascii="Times New Roman" w:eastAsia="方正仿宋简体" w:hAnsi="Times New Roman" w:hint="eastAsia"/>
          <w:caps w:val="0"/>
        </w:rPr>
        <w:t>，应在实际教学（含顶岗实习）场所拍摄</w:t>
      </w:r>
      <w:bookmarkEnd w:id="33"/>
      <w:r>
        <w:rPr>
          <w:b w:val="0"/>
          <w:i w:val="0"/>
          <w:sz w:val="32"/>
          <w:spacing w:val="0"/>
          <w:w w:val="100"/>
          <w:rFonts w:ascii="Times New Roman" w:eastAsia="方正仿宋简体" w:hAnsi="Times New Roman" w:hint="eastAsia"/>
          <w:caps w:val="0"/>
        </w:rPr>
        <w:t>，参与教学的应是授课班级的全体学生（按照课程标准、教学实际等情况设计实施分班教学的需有专门说明）。</w:t>
      </w:r>
      <w:r>
        <w:rPr>
          <w:b w:val="0"/>
          <w:i w:val="0"/>
          <w:sz w:val="32"/>
          <w:spacing w:val="0"/>
          <w:w w:val="100"/>
          <w:rFonts w:ascii="Times New Roman" w:eastAsia="方正仿宋简体" w:hAnsi="Times New Roman"/>
          <w:caps w:val="0"/>
        </w:rPr>
        <w:t>课堂实录视频</w:t>
      </w:r>
      <w:bookmarkStart w:id="34" w:name="_Hlk36507284"/>
      <w:r>
        <w:rPr>
          <w:b w:val="0"/>
          <w:i w:val="0"/>
          <w:sz w:val="32"/>
          <w:spacing w:val="0"/>
          <w:w w:val="100"/>
          <w:rFonts w:ascii="Times New Roman" w:eastAsia="方正仿宋简体" w:hAnsi="Times New Roman"/>
          <w:caps w:val="0"/>
        </w:rPr>
        <w:t>每段</w:t>
      </w:r>
      <w:r>
        <w:rPr>
          <w:b w:val="0"/>
          <w:i w:val="0"/>
          <w:sz w:val="32"/>
          <w:spacing w:val="0"/>
          <w:w w:val="100"/>
          <w:rFonts w:ascii="Times New Roman" w:eastAsia="方正仿宋简体" w:hAnsi="Times New Roman" w:hint="eastAsia"/>
          <w:caps w:val="0"/>
        </w:rPr>
        <w:t>时长</w:t>
      </w:r>
      <w:r>
        <w:rPr>
          <w:b w:val="0"/>
          <w:i w:val="0"/>
          <w:sz w:val="32"/>
          <w:spacing w:val="0"/>
          <w:w w:val="100"/>
          <w:rFonts w:ascii="Times New Roman" w:eastAsia="方正仿宋简体" w:hAnsi="Times New Roman"/>
          <w:caps w:val="0"/>
        </w:rPr>
        <w:t>8</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15</w:t>
      </w:r>
      <w:r>
        <w:rPr>
          <w:b w:val="0"/>
          <w:i w:val="0"/>
          <w:sz w:val="32"/>
          <w:spacing w:val="0"/>
          <w:w w:val="100"/>
          <w:rFonts w:ascii="Times New Roman" w:eastAsia="方正仿宋简体" w:hAnsi="Times New Roman"/>
          <w:caps w:val="0"/>
        </w:rPr>
        <w:t>分钟，总时长</w:t>
      </w:r>
      <w:r>
        <w:rPr>
          <w:b w:val="0"/>
          <w:i w:val="0"/>
          <w:sz w:val="32"/>
          <w:spacing w:val="0"/>
          <w:w w:val="100"/>
          <w:rFonts w:ascii="Times New Roman" w:eastAsia="方正仿宋简体" w:hAnsi="Times New Roman" w:hint="eastAsia"/>
          <w:caps w:val="0"/>
        </w:rPr>
        <w:t>控制在</w:t>
      </w:r>
      <w:r>
        <w:rPr>
          <w:b w:val="0"/>
          <w:i w:val="0"/>
          <w:sz w:val="32"/>
          <w:spacing w:val="0"/>
          <w:w w:val="100"/>
          <w:rFonts w:ascii="Times New Roman" w:eastAsia="方正仿宋简体" w:hAnsi="Times New Roman"/>
          <w:caps w:val="0"/>
        </w:rPr>
        <w:t>35</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40</w:t>
      </w:r>
      <w:r>
        <w:rPr>
          <w:b w:val="0"/>
          <w:i w:val="0"/>
          <w:sz w:val="32"/>
          <w:spacing w:val="0"/>
          <w:w w:val="100"/>
          <w:rFonts w:ascii="Times New Roman" w:eastAsia="方正仿宋简体" w:hAnsi="Times New Roman"/>
          <w:caps w:val="0"/>
        </w:rPr>
        <w:t>分钟</w:t>
      </w:r>
      <w:bookmarkEnd w:id="34"/>
      <w:r>
        <w:rPr>
          <w:b w:val="0"/>
          <w:i w:val="0"/>
          <w:sz w:val="32"/>
          <w:spacing w:val="0"/>
          <w:w w:val="100"/>
          <w:rFonts w:ascii="Times New Roman" w:eastAsia="方正仿宋简体" w:hAnsi="Times New Roman"/>
          <w:caps w:val="0"/>
        </w:rPr>
        <w:t>；每段视频</w:t>
      </w:r>
      <w:r>
        <w:rPr>
          <w:b w:val="0"/>
          <w:i w:val="0"/>
          <w:sz w:val="32"/>
          <w:spacing w:val="0"/>
          <w:w w:val="100"/>
          <w:rFonts w:ascii="Times New Roman" w:eastAsia="方正仿宋简体" w:hAnsi="Times New Roman" w:hint="eastAsia"/>
          <w:caps w:val="0"/>
        </w:rPr>
        <w:t>可自行选择教学场景，</w:t>
      </w:r>
      <w:r>
        <w:rPr>
          <w:b w:val="0"/>
          <w:i w:val="0"/>
          <w:sz w:val="32"/>
          <w:spacing w:val="0"/>
          <w:w w:val="100"/>
          <w:rFonts w:ascii="Times New Roman" w:eastAsia="方正仿宋简体" w:hAnsi="Times New Roman"/>
          <w:caps w:val="0"/>
        </w:rPr>
        <w:t>应分别完整、清晰地呈现参赛作品中内容相对独立完整、课程属性特质鲜明、反映团队成员教学风格的教学活动实况。</w:t>
      </w:r>
      <w:r>
        <w:rPr>
          <w:b w:val="0"/>
          <w:i w:val="0"/>
          <w:sz w:val="32"/>
          <w:spacing w:val="0"/>
          <w:w w:val="100"/>
          <w:rFonts w:ascii="Times New Roman" w:eastAsia="方正仿宋简体" w:hAnsi="Times New Roman" w:hint="eastAsia"/>
          <w:caps w:val="0"/>
        </w:rPr>
        <w:t>中职专业技能课程二组、高职专业课程二组</w:t>
      </w:r>
      <w:r>
        <w:rPr>
          <w:b w:val="0"/>
          <w:i w:val="0"/>
          <w:sz w:val="32"/>
          <w:spacing w:val="0"/>
          <w:w w:val="100"/>
          <w:rFonts w:ascii="Times New Roman" w:eastAsia="方正仿宋简体" w:hAnsi="Times New Roman"/>
          <w:caps w:val="0"/>
        </w:rPr>
        <w:t>参赛作品的视频中须包含不少于</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caps w:val="0"/>
        </w:rPr>
        <w:t>段反映团队成员关键技术技能教学操作与示范的教学实况。</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疫情防控期间不具备现场授课条件的，课堂实录视频应真实反映师生开展线上教学的实际情况。</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课堂实录视频须采用单机方式全程连续录制（不得使用摇臂</w:t>
      </w:r>
      <w:r>
        <w:rPr>
          <w:b w:val="0"/>
          <w:i w:val="0"/>
          <w:sz w:val="32"/>
          <w:spacing w:val="0"/>
          <w:w w:val="100"/>
          <w:rFonts w:ascii="Times New Roman" w:eastAsia="方正仿宋简体" w:hAnsi="Times New Roman" w:hint="eastAsia"/>
          <w:caps w:val="0"/>
        </w:rPr>
        <w:t>、无人机</w:t>
      </w:r>
      <w:r>
        <w:rPr>
          <w:b w:val="0"/>
          <w:i w:val="0"/>
          <w:sz w:val="32"/>
          <w:spacing w:val="0"/>
          <w:w w:val="100"/>
          <w:rFonts w:ascii="Times New Roman" w:eastAsia="方正仿宋简体" w:hAnsi="Times New Roman"/>
          <w:caps w:val="0"/>
        </w:rPr>
        <w:t>、虚拟演播系统</w:t>
      </w:r>
      <w:r>
        <w:rPr>
          <w:b w:val="0"/>
          <w:i w:val="0"/>
          <w:sz w:val="32"/>
          <w:spacing w:val="0"/>
          <w:w w:val="100"/>
          <w:rFonts w:ascii="Times New Roman" w:eastAsia="方正仿宋简体" w:hAnsi="Times New Roman" w:hint="eastAsia"/>
          <w:caps w:val="0"/>
        </w:rPr>
        <w:t>、临时拼接大型</w:t>
      </w:r>
      <w:r>
        <w:rPr>
          <w:b w:val="0"/>
          <w:i w:val="0"/>
          <w:sz w:val="32"/>
          <w:spacing w:val="0"/>
          <w:w w:val="100"/>
          <w:rFonts w:ascii="Times New Roman" w:eastAsia="方正仿宋简体" w:hAnsi="Times New Roman" w:hint="eastAsia"/>
          <w:caps w:val="0"/>
        </w:rPr>
        <w:t>LED</w:t>
      </w:r>
      <w:r>
        <w:rPr>
          <w:b w:val="0"/>
          <w:i w:val="0"/>
          <w:sz w:val="32"/>
          <w:spacing w:val="0"/>
          <w:w w:val="100"/>
          <w:rFonts w:ascii="Times New Roman" w:eastAsia="方正仿宋简体" w:hAnsi="Times New Roman" w:hint="eastAsia"/>
          <w:caps w:val="0"/>
        </w:rPr>
        <w:t>显示屏</w:t>
      </w:r>
      <w:r>
        <w:rPr>
          <w:b w:val="0"/>
          <w:i w:val="0"/>
          <w:sz w:val="32"/>
          <w:spacing w:val="0"/>
          <w:w w:val="100"/>
          <w:rFonts w:ascii="Times New Roman" w:eastAsia="方正仿宋简体" w:hAnsi="Times New Roman"/>
          <w:caps w:val="0"/>
        </w:rPr>
        <w:t>等</w:t>
      </w:r>
      <w:r>
        <w:rPr>
          <w:b w:val="0"/>
          <w:i w:val="0"/>
          <w:sz w:val="32"/>
          <w:spacing w:val="0"/>
          <w:w w:val="100"/>
          <w:rFonts w:ascii="Times New Roman" w:eastAsia="方正仿宋简体" w:hAnsi="Times New Roman" w:hint="eastAsia"/>
          <w:caps w:val="0"/>
        </w:rPr>
        <w:t>脱离课堂教学实际、片面追求拍摄效果、费用昂贵的录制手段</w:t>
      </w:r>
      <w:r>
        <w:rPr>
          <w:b w:val="0"/>
          <w:i w:val="0"/>
          <w:sz w:val="32"/>
          <w:spacing w:val="0"/>
          <w:w w:val="100"/>
          <w:rFonts w:ascii="Times New Roman" w:eastAsia="方正仿宋简体" w:hAnsi="Times New Roman"/>
          <w:caps w:val="0"/>
        </w:rPr>
        <w:t>），不允许另行剪辑及配音</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不加片头片尾、字幕注解，不</w:t>
      </w:r>
      <w:r>
        <w:rPr>
          <w:b w:val="0"/>
          <w:i w:val="0"/>
          <w:sz w:val="32"/>
          <w:spacing w:val="0"/>
          <w:w w:val="100"/>
          <w:rFonts w:ascii="Times New Roman" w:eastAsia="方正仿宋简体" w:hAnsi="Times New Roman" w:hint="eastAsia"/>
          <w:caps w:val="0"/>
        </w:rPr>
        <w:t>得</w:t>
      </w:r>
      <w:r>
        <w:rPr>
          <w:b w:val="0"/>
          <w:i w:val="0"/>
          <w:sz w:val="32"/>
          <w:spacing w:val="0"/>
          <w:w w:val="100"/>
          <w:rFonts w:ascii="Times New Roman" w:eastAsia="方正仿宋简体" w:hAnsi="Times New Roman"/>
          <w:caps w:val="0"/>
        </w:rPr>
        <w:t>泄露地区、学校名称。采用</w:t>
      </w:r>
      <w:r>
        <w:rPr>
          <w:b w:val="0"/>
          <w:i w:val="0"/>
          <w:sz w:val="32"/>
          <w:spacing w:val="0"/>
          <w:w w:val="100"/>
          <w:rFonts w:ascii="Times New Roman" w:eastAsia="方正仿宋简体" w:hAnsi="Times New Roman"/>
          <w:caps w:val="0"/>
        </w:rPr>
        <w:t>MP4</w:t>
      </w:r>
      <w:r>
        <w:rPr>
          <w:b w:val="0"/>
          <w:i w:val="0"/>
          <w:sz w:val="32"/>
          <w:spacing w:val="0"/>
          <w:w w:val="100"/>
          <w:rFonts w:ascii="Times New Roman" w:eastAsia="方正仿宋简体" w:hAnsi="Times New Roman"/>
          <w:caps w:val="0"/>
        </w:rPr>
        <w:t>格式封装，每个文件大小不超过</w:t>
      </w:r>
      <w:r>
        <w:rPr>
          <w:b w:val="0"/>
          <w:i w:val="0"/>
          <w:sz w:val="32"/>
          <w:spacing w:val="0"/>
          <w:w w:val="100"/>
          <w:rFonts w:ascii="Times New Roman" w:eastAsia="方正仿宋简体" w:hAnsi="Times New Roman"/>
          <w:caps w:val="0"/>
        </w:rPr>
        <w:t>200M</w:t>
      </w:r>
      <w:r>
        <w:rPr>
          <w:b w:val="0"/>
          <w:i w:val="0"/>
          <w:sz w:val="32"/>
          <w:spacing w:val="0"/>
          <w:w w:val="100"/>
          <w:rFonts w:ascii="Times New Roman" w:eastAsia="方正仿宋简体" w:hAnsi="Times New Roman"/>
          <w:caps w:val="0"/>
        </w:rPr>
        <w:t>。每段视频文件</w:t>
      </w:r>
      <w:r>
        <w:rPr>
          <w:b w:val="0"/>
          <w:i w:val="0"/>
          <w:sz w:val="32"/>
          <w:spacing w:val="0"/>
          <w:w w:val="100"/>
          <w:rFonts w:ascii="Times New Roman" w:eastAsia="方正仿宋简体" w:hAnsi="Times New Roman" w:hint="eastAsia"/>
          <w:caps w:val="0"/>
        </w:rPr>
        <w:t>以“教案序号</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教学活动名称”分别</w:t>
      </w:r>
      <w:r>
        <w:rPr>
          <w:b w:val="0"/>
          <w:i w:val="0"/>
          <w:sz w:val="32"/>
          <w:spacing w:val="0"/>
          <w:w w:val="100"/>
          <w:rFonts w:ascii="Times New Roman" w:eastAsia="方正仿宋简体" w:hAnsi="Times New Roman"/>
          <w:caps w:val="0"/>
        </w:rPr>
        <w:t>命名。</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视频录制软件不限，采用</w:t>
      </w:r>
      <w:r>
        <w:rPr>
          <w:b w:val="0"/>
          <w:i w:val="0"/>
          <w:sz w:val="32"/>
          <w:spacing w:val="0"/>
          <w:w w:val="100"/>
          <w:rFonts w:ascii="Times New Roman" w:eastAsia="方正仿宋简体" w:hAnsi="Times New Roman"/>
          <w:caps w:val="0"/>
        </w:rPr>
        <w:t>H.264/AVC</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MPEG-4 Part10</w:t>
      </w:r>
      <w:r>
        <w:rPr>
          <w:b w:val="0"/>
          <w:i w:val="0"/>
          <w:sz w:val="32"/>
          <w:spacing w:val="0"/>
          <w:w w:val="100"/>
          <w:rFonts w:ascii="Times New Roman" w:eastAsia="方正仿宋简体" w:hAnsi="Times New Roman"/>
          <w:caps w:val="0"/>
        </w:rPr>
        <w:t>）编码格式压缩；动态码流的码率不低于</w:t>
      </w:r>
      <w:r>
        <w:rPr>
          <w:b w:val="0"/>
          <w:i w:val="0"/>
          <w:sz w:val="32"/>
          <w:spacing w:val="0"/>
          <w:w w:val="100"/>
          <w:rFonts w:ascii="Times New Roman" w:eastAsia="方正仿宋简体" w:hAnsi="Times New Roman"/>
          <w:caps w:val="0"/>
        </w:rPr>
        <w:t>1024Kbps</w:t>
      </w:r>
      <w:r>
        <w:rPr>
          <w:b w:val="0"/>
          <w:i w:val="0"/>
          <w:sz w:val="32"/>
          <w:spacing w:val="0"/>
          <w:w w:val="100"/>
          <w:rFonts w:ascii="Times New Roman" w:eastAsia="方正仿宋简体" w:hAnsi="Times New Roman"/>
          <w:caps w:val="0"/>
        </w:rPr>
        <w:t>，不超过</w:t>
      </w:r>
      <w:r>
        <w:rPr>
          <w:b w:val="0"/>
          <w:i w:val="0"/>
          <w:sz w:val="32"/>
          <w:spacing w:val="0"/>
          <w:w w:val="100"/>
          <w:rFonts w:ascii="Times New Roman" w:eastAsia="方正仿宋简体" w:hAnsi="Times New Roman"/>
          <w:caps w:val="0"/>
        </w:rPr>
        <w:t>1280Kbps</w:t>
      </w:r>
      <w:r>
        <w:rPr>
          <w:b w:val="0"/>
          <w:i w:val="0"/>
          <w:sz w:val="32"/>
          <w:spacing w:val="0"/>
          <w:w w:val="100"/>
          <w:rFonts w:ascii="Times New Roman" w:eastAsia="方正仿宋简体" w:hAnsi="Times New Roman"/>
          <w:caps w:val="0"/>
        </w:rPr>
        <w:t>；分辨率设定为</w:t>
      </w:r>
      <w:r>
        <w:rPr>
          <w:b w:val="0"/>
          <w:i w:val="0"/>
          <w:sz w:val="32"/>
          <w:spacing w:val="0"/>
          <w:w w:val="100"/>
          <w:rFonts w:ascii="Times New Roman" w:eastAsia="方正仿宋简体" w:hAnsi="Times New Roman"/>
          <w:caps w:val="0"/>
        </w:rPr>
        <w:t>720×576</w:t>
      </w:r>
      <w:r>
        <w:rPr>
          <w:b w:val="0"/>
          <w:i w:val="0"/>
          <w:sz w:val="32"/>
          <w:spacing w:val="0"/>
          <w:w w:val="100"/>
          <w:rFonts w:ascii="Times New Roman" w:eastAsia="方正仿宋简体" w:hAnsi="Times New Roman"/>
          <w:caps w:val="0"/>
        </w:rPr>
        <w:t>（标清</w:t>
      </w:r>
      <w:r>
        <w:rPr>
          <w:b w:val="0"/>
          <w:i w:val="0"/>
          <w:sz w:val="32"/>
          <w:spacing w:val="0"/>
          <w:w w:val="100"/>
          <w:rFonts w:ascii="Times New Roman" w:eastAsia="方正仿宋简体" w:hAnsi="Times New Roman"/>
          <w:caps w:val="0"/>
        </w:rPr>
        <w:t>4:3</w:t>
      </w:r>
      <w:r>
        <w:rPr>
          <w:b w:val="0"/>
          <w:i w:val="0"/>
          <w:sz w:val="32"/>
          <w:spacing w:val="0"/>
          <w:w w:val="100"/>
          <w:rFonts w:ascii="Times New Roman" w:eastAsia="方正仿宋简体" w:hAnsi="Times New Roman"/>
          <w:caps w:val="0"/>
        </w:rPr>
        <w:t>拍摄）或</w:t>
      </w:r>
      <w:r>
        <w:rPr>
          <w:b w:val="0"/>
          <w:i w:val="0"/>
          <w:sz w:val="32"/>
          <w:spacing w:val="0"/>
          <w:w w:val="100"/>
          <w:rFonts w:ascii="Times New Roman" w:eastAsia="方正仿宋简体" w:hAnsi="Times New Roman"/>
          <w:caps w:val="0"/>
        </w:rPr>
        <w:t>1280×720</w:t>
      </w:r>
      <w:r>
        <w:rPr>
          <w:b w:val="0"/>
          <w:i w:val="0"/>
          <w:sz w:val="32"/>
          <w:spacing w:val="0"/>
          <w:w w:val="100"/>
          <w:rFonts w:ascii="Times New Roman" w:eastAsia="方正仿宋简体" w:hAnsi="Times New Roman"/>
          <w:caps w:val="0"/>
        </w:rPr>
        <w:t>（高清</w:t>
      </w:r>
      <w:r>
        <w:rPr>
          <w:b w:val="0"/>
          <w:i w:val="0"/>
          <w:sz w:val="32"/>
          <w:spacing w:val="0"/>
          <w:w w:val="100"/>
          <w:rFonts w:ascii="Times New Roman" w:eastAsia="方正仿宋简体" w:hAnsi="Times New Roman"/>
          <w:caps w:val="0"/>
        </w:rPr>
        <w:t>16:9</w:t>
      </w:r>
      <w:r>
        <w:rPr>
          <w:b w:val="0"/>
          <w:i w:val="0"/>
          <w:sz w:val="32"/>
          <w:spacing w:val="0"/>
          <w:w w:val="100"/>
          <w:rFonts w:ascii="Times New Roman" w:eastAsia="方正仿宋简体" w:hAnsi="Times New Roman"/>
          <w:caps w:val="0"/>
        </w:rPr>
        <w:t>拍摄）；采用逐行扫描（帧率</w:t>
      </w:r>
      <w:r>
        <w:rPr>
          <w:b w:val="0"/>
          <w:i w:val="0"/>
          <w:sz w:val="32"/>
          <w:spacing w:val="0"/>
          <w:w w:val="100"/>
          <w:rFonts w:ascii="Times New Roman" w:eastAsia="方正仿宋简体" w:hAnsi="Times New Roman"/>
          <w:caps w:val="0"/>
        </w:rPr>
        <w:t>25</w:t>
      </w:r>
      <w:r>
        <w:rPr>
          <w:b w:val="0"/>
          <w:i w:val="0"/>
          <w:sz w:val="32"/>
          <w:spacing w:val="0"/>
          <w:w w:val="100"/>
          <w:rFonts w:ascii="Times New Roman" w:eastAsia="方正仿宋简体" w:hAnsi="Times New Roman"/>
          <w:caps w:val="0"/>
        </w:rPr>
        <w:t>帧</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秒）。音频采用</w:t>
      </w:r>
      <w:r>
        <w:rPr>
          <w:b w:val="0"/>
          <w:i w:val="0"/>
          <w:sz w:val="32"/>
          <w:spacing w:val="0"/>
          <w:w w:val="100"/>
          <w:rFonts w:ascii="Times New Roman" w:eastAsia="方正仿宋简体" w:hAnsi="Times New Roman"/>
          <w:caps w:val="0"/>
        </w:rPr>
        <w:t>AAC</w:t>
      </w:r>
      <w:r>
        <w:rPr>
          <w:b w:val="0"/>
          <w:i w:val="0"/>
          <w:sz w:val="32"/>
          <w:spacing w:val="0"/>
          <w:w w:val="100"/>
          <w:rFonts w:ascii="Times New Roman" w:eastAsia="方正仿宋简体" w:hAnsi="Times New Roman"/>
          <w:caps w:val="0"/>
        </w:rPr>
        <w:t>（</w:t>
      </w:r>
      <w:r>
        <w:rPr>
          <w:b w:val="0"/>
          <w:i w:val="0"/>
          <w:sz w:val="32"/>
          <w:spacing w:val="0"/>
          <w:w w:val="100"/>
          <w:rFonts w:ascii="Times New Roman" w:eastAsia="方正仿宋简体" w:hAnsi="Times New Roman"/>
          <w:caps w:val="0"/>
        </w:rPr>
        <w:t>MPEG4 Part3</w:t>
      </w:r>
      <w:r>
        <w:rPr>
          <w:b w:val="0"/>
          <w:i w:val="0"/>
          <w:sz w:val="32"/>
          <w:spacing w:val="0"/>
          <w:w w:val="100"/>
          <w:rFonts w:ascii="Times New Roman" w:eastAsia="方正仿宋简体" w:hAnsi="Times New Roman"/>
          <w:caps w:val="0"/>
        </w:rPr>
        <w:t>）格式压缩；采样率</w:t>
      </w:r>
      <w:r>
        <w:rPr>
          <w:b w:val="0"/>
          <w:i w:val="0"/>
          <w:sz w:val="32"/>
          <w:spacing w:val="0"/>
          <w:w w:val="100"/>
          <w:rFonts w:ascii="Times New Roman" w:eastAsia="方正仿宋简体" w:hAnsi="Times New Roman"/>
          <w:caps w:val="0"/>
        </w:rPr>
        <w:t>48KHz</w:t>
      </w:r>
      <w:r>
        <w:rPr>
          <w:b w:val="0"/>
          <w:i w:val="0"/>
          <w:sz w:val="32"/>
          <w:spacing w:val="0"/>
          <w:w w:val="100"/>
          <w:rFonts w:ascii="Times New Roman" w:eastAsia="方正仿宋简体" w:hAnsi="Times New Roman"/>
          <w:caps w:val="0"/>
        </w:rPr>
        <w:t>；码流</w:t>
      </w:r>
      <w:r>
        <w:rPr>
          <w:b w:val="0"/>
          <w:i w:val="0"/>
          <w:sz w:val="32"/>
          <w:spacing w:val="0"/>
          <w:w w:val="100"/>
          <w:rFonts w:ascii="Times New Roman" w:eastAsia="方正仿宋简体" w:hAnsi="Times New Roman"/>
          <w:caps w:val="0"/>
        </w:rPr>
        <w:t>128Kbps</w:t>
      </w:r>
      <w:r>
        <w:rPr>
          <w:b w:val="0"/>
          <w:i w:val="0"/>
          <w:sz w:val="32"/>
          <w:spacing w:val="0"/>
          <w:w w:val="100"/>
          <w:rFonts w:ascii="Times New Roman" w:eastAsia="方正仿宋简体" w:hAnsi="Times New Roman"/>
          <w:caps w:val="0"/>
        </w:rPr>
        <w:t>（恒定）。</w:t>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bookmarkStart w:id="35" w:name="_Hlk9763296"/>
      <w:r>
        <w:rPr>
          <w:b w:val="0"/>
          <w:i w:val="0"/>
          <w:sz w:val="32"/>
          <w:spacing w:val="0"/>
          <w:w w:val="100"/>
          <w:rFonts w:ascii="Times New Roman" w:eastAsia="黑体" w:hAnsi="Times New Roman"/>
          <w:caps w:val="0"/>
        </w:rPr>
        <w:t>三、决赛</w:t>
      </w:r>
      <w:r>
        <w:rPr>
          <w:b w:val="0"/>
          <w:i w:val="0"/>
          <w:sz w:val="32"/>
          <w:spacing w:val="0"/>
          <w:w w:val="100"/>
          <w:rFonts w:ascii="Times New Roman" w:eastAsia="黑体" w:hAnsi="Times New Roman" w:hint="eastAsia"/>
          <w:caps w:val="0"/>
        </w:rPr>
        <w:t>程序</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bookmarkStart w:id="36" w:name="_Hlk9724658"/>
      <w:r>
        <w:rPr>
          <w:b w:val="1"/>
          <w:i w:val="0"/>
          <w:sz w:val="32"/>
          <w:spacing w:val="0"/>
          <w:w w:val="100"/>
          <w:rFonts w:ascii="楷体" w:eastAsia="楷体" w:hAnsi="楷体"/>
          <w:caps w:val="0"/>
        </w:rPr>
        <w:t>（一）赛前准备</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入围决赛的教学团队赛前</w:t>
      </w:r>
      <w:r>
        <w:rPr>
          <w:b w:val="0"/>
          <w:i w:val="0"/>
          <w:sz w:val="32"/>
          <w:spacing w:val="0"/>
          <w:w w:val="100"/>
          <w:rFonts w:ascii="Times New Roman" w:eastAsia="方正仿宋简体" w:hAnsi="Times New Roman" w:hint="eastAsia"/>
          <w:caps w:val="0"/>
        </w:rPr>
        <w:t>一天报到并</w:t>
      </w:r>
      <w:r>
        <w:rPr>
          <w:b w:val="0"/>
          <w:i w:val="0"/>
          <w:sz w:val="32"/>
          <w:spacing w:val="0"/>
          <w:w w:val="100"/>
          <w:rFonts w:ascii="Times New Roman" w:eastAsia="方正仿宋简体" w:hAnsi="Times New Roman"/>
          <w:caps w:val="0"/>
        </w:rPr>
        <w:t>熟悉赛场，抽签决定场次。</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决赛当天，</w:t>
      </w:r>
      <w:r>
        <w:rPr>
          <w:b w:val="0"/>
          <w:i w:val="0"/>
          <w:sz w:val="32"/>
          <w:spacing w:val="0"/>
          <w:w w:val="100"/>
          <w:rFonts w:ascii="Times New Roman" w:eastAsia="方正仿宋简体" w:hAnsi="Times New Roman"/>
          <w:caps w:val="0"/>
        </w:rPr>
        <w:t>教学团队按</w:t>
      </w:r>
      <w:r>
        <w:rPr>
          <w:b w:val="0"/>
          <w:i w:val="0"/>
          <w:sz w:val="32"/>
          <w:spacing w:val="0"/>
          <w:w w:val="100"/>
          <w:rFonts w:ascii="Times New Roman" w:eastAsia="方正仿宋简体" w:hAnsi="Times New Roman" w:hint="eastAsia"/>
          <w:caps w:val="0"/>
        </w:rPr>
        <w:t>抽签顺</w:t>
      </w:r>
      <w:r>
        <w:rPr>
          <w:b w:val="0"/>
          <w:i w:val="0"/>
          <w:sz w:val="32"/>
          <w:spacing w:val="0"/>
          <w:w w:val="100"/>
          <w:rFonts w:ascii="Times New Roman" w:eastAsia="方正仿宋简体" w:hAnsi="Times New Roman"/>
          <w:caps w:val="0"/>
        </w:rPr>
        <w:t>序进入备赛</w:t>
      </w:r>
      <w:r>
        <w:rPr>
          <w:b w:val="0"/>
          <w:i w:val="0"/>
          <w:sz w:val="32"/>
          <w:spacing w:val="0"/>
          <w:w w:val="100"/>
          <w:rFonts w:ascii="Times New Roman" w:eastAsia="方正仿宋简体" w:hAnsi="Times New Roman" w:hint="eastAsia"/>
          <w:caps w:val="0"/>
        </w:rPr>
        <w:t>室</w:t>
      </w:r>
      <w:r>
        <w:rPr>
          <w:b w:val="0"/>
          <w:i w:val="0"/>
          <w:sz w:val="32"/>
          <w:spacing w:val="0"/>
          <w:w w:val="100"/>
          <w:rFonts w:ascii="Times New Roman" w:eastAsia="方正仿宋简体" w:hAnsi="Times New Roman"/>
          <w:caps w:val="0"/>
        </w:rPr>
        <w:t>，在参赛作品范围内随机抽定</w:t>
      </w:r>
      <w:r>
        <w:rPr>
          <w:b w:val="0"/>
          <w:i w:val="0"/>
          <w:sz w:val="32"/>
          <w:spacing w:val="0"/>
          <w:w w:val="100"/>
          <w:rFonts w:ascii="Times New Roman" w:eastAsia="方正仿宋简体" w:hAnsi="Times New Roman" w:hint="eastAsia"/>
          <w:caps w:val="0"/>
        </w:rPr>
        <w:t>两份不同教案，自选其中部分内容进行准备</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caps w:val="0"/>
        </w:rPr>
        <w:t>教学团队在备赛</w:t>
      </w:r>
      <w:r>
        <w:rPr>
          <w:b w:val="0"/>
          <w:i w:val="0"/>
          <w:sz w:val="32"/>
          <w:spacing w:val="0"/>
          <w:w w:val="100"/>
          <w:rFonts w:ascii="Times New Roman" w:eastAsia="方正仿宋简体" w:hAnsi="Times New Roman" w:hint="eastAsia"/>
          <w:caps w:val="0"/>
        </w:rPr>
        <w:t>室</w:t>
      </w:r>
      <w:r>
        <w:rPr>
          <w:b w:val="0"/>
          <w:i w:val="0"/>
          <w:sz w:val="32"/>
          <w:spacing w:val="0"/>
          <w:w w:val="100"/>
          <w:rFonts w:ascii="Times New Roman" w:eastAsia="方正仿宋简体" w:hAnsi="Times New Roman"/>
          <w:caps w:val="0"/>
        </w:rPr>
        <w:t>可利用自带资源与网络资源进行准备（现场提供网络</w:t>
      </w:r>
      <w:r>
        <w:rPr>
          <w:b w:val="0"/>
          <w:i w:val="0"/>
          <w:sz w:val="32"/>
          <w:spacing w:val="0"/>
          <w:w w:val="100"/>
          <w:rFonts w:ascii="Times New Roman" w:eastAsia="方正仿宋简体" w:hAnsi="Times New Roman" w:hint="eastAsia"/>
          <w:caps w:val="0"/>
        </w:rPr>
        <w:t>服务</w:t>
      </w:r>
      <w:r>
        <w:rPr>
          <w:b w:val="0"/>
          <w:i w:val="0"/>
          <w:sz w:val="32"/>
          <w:spacing w:val="0"/>
          <w:w w:val="100"/>
          <w:rFonts w:ascii="Times New Roman" w:eastAsia="方正仿宋简体" w:hAnsi="Times New Roman"/>
          <w:caps w:val="0"/>
        </w:rPr>
        <w:t>），限时</w:t>
      </w:r>
      <w:r>
        <w:rPr>
          <w:b w:val="0"/>
          <w:i w:val="0"/>
          <w:sz w:val="32"/>
          <w:spacing w:val="0"/>
          <w:w w:val="100"/>
          <w:rFonts w:ascii="Times New Roman" w:eastAsia="方正仿宋简体" w:hAnsi="Times New Roman"/>
          <w:caps w:val="0"/>
        </w:rPr>
        <w:t>30</w:t>
      </w:r>
      <w:r>
        <w:rPr>
          <w:b w:val="0"/>
          <w:i w:val="0"/>
          <w:sz w:val="32"/>
          <w:spacing w:val="0"/>
          <w:w w:val="100"/>
          <w:rFonts w:ascii="Times New Roman" w:eastAsia="方正仿宋简体" w:hAnsi="Times New Roman" w:hint="eastAsia"/>
          <w:caps w:val="0"/>
        </w:rPr>
        <w:t>分钟</w:t>
      </w:r>
      <w:r>
        <w:rPr>
          <w:b w:val="0"/>
          <w:i w:val="0"/>
          <w:sz w:val="32"/>
          <w:spacing w:val="0"/>
          <w:w w:val="100"/>
          <w:rFonts w:ascii="Times New Roman" w:eastAsia="方正仿宋简体" w:hAnsi="Times New Roman"/>
          <w:caps w:val="0"/>
        </w:rPr>
        <w:t>。</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（二）</w:t>
      </w:r>
      <w:r>
        <w:rPr>
          <w:b w:val="1"/>
          <w:i w:val="0"/>
          <w:sz w:val="32"/>
          <w:spacing w:val="0"/>
          <w:w w:val="100"/>
          <w:rFonts w:ascii="楷体" w:eastAsia="楷体" w:hAnsi="楷体" w:hint="eastAsia"/>
          <w:caps w:val="0"/>
        </w:rPr>
        <w:t>内容介绍与教学展示</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hint="eastAsia"/>
          <w:caps w:val="0"/>
        </w:rPr>
        <w:t>教学团队按时进入比赛室，首先</w:t>
      </w:r>
      <w:bookmarkStart w:id="37" w:name="_Hlk36506459"/>
      <w:r>
        <w:rPr>
          <w:b w:val="0"/>
          <w:i w:val="0"/>
          <w:sz w:val="32"/>
          <w:spacing w:val="0"/>
          <w:w w:val="100"/>
          <w:rFonts w:ascii="Times New Roman" w:eastAsia="方正仿宋简体" w:hAnsi="Times New Roman" w:hint="eastAsia"/>
          <w:caps w:val="0"/>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37"/>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介绍教学实施报告时间不超过</w:t>
      </w:r>
      <w:r>
        <w:rPr>
          <w:b w:val="0"/>
          <w:i w:val="0"/>
          <w:sz w:val="32"/>
          <w:spacing w:val="0"/>
          <w:w w:val="100"/>
          <w:rFonts w:ascii="Times New Roman" w:eastAsia="方正仿宋简体" w:hAnsi="Times New Roman"/>
          <w:caps w:val="0"/>
        </w:rPr>
        <w:t>6</w:t>
      </w:r>
      <w:r>
        <w:rPr>
          <w:b w:val="0"/>
          <w:i w:val="0"/>
          <w:sz w:val="32"/>
          <w:spacing w:val="0"/>
          <w:w w:val="100"/>
          <w:rFonts w:ascii="Times New Roman" w:eastAsia="方正仿宋简体" w:hAnsi="Times New Roman" w:hint="eastAsia"/>
          <w:caps w:val="0"/>
        </w:rPr>
        <w:t>分钟，两段无学生教学展示合计时间</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hint="eastAsia"/>
          <w:caps w:val="0"/>
        </w:rPr>
        <w:t>1</w:t>
      </w:r>
      <w:r>
        <w:rPr>
          <w:b w:val="0"/>
          <w:i w:val="0"/>
          <w:sz w:val="32"/>
          <w:spacing w:val="0"/>
          <w:w w:val="100"/>
          <w:rFonts w:ascii="Times New Roman" w:eastAsia="方正仿宋简体" w:hAnsi="Times New Roman"/>
          <w:caps w:val="0"/>
        </w:rPr>
        <w:t>6</w:t>
      </w:r>
      <w:r>
        <w:rPr>
          <w:b w:val="0"/>
          <w:i w:val="0"/>
          <w:sz w:val="32"/>
          <w:spacing w:val="0"/>
          <w:w w:val="100"/>
          <w:rFonts w:ascii="Times New Roman" w:eastAsia="方正仿宋简体" w:hAnsi="Times New Roman" w:hint="eastAsia"/>
          <w:caps w:val="0"/>
        </w:rPr>
        <w:t>分钟。期间另外安排换场准备，用时不超过</w:t>
      </w:r>
      <w:r>
        <w:rPr>
          <w:b w:val="0"/>
          <w:i w:val="0"/>
          <w:sz w:val="32"/>
          <w:spacing w:val="0"/>
          <w:w w:val="100"/>
          <w:rFonts w:ascii="Times New Roman" w:eastAsia="方正仿宋简体" w:hAnsi="Times New Roman"/>
          <w:caps w:val="0"/>
        </w:rPr>
        <w:t>5</w:t>
      </w:r>
      <w:r>
        <w:rPr>
          <w:b w:val="0"/>
          <w:i w:val="0"/>
          <w:sz w:val="32"/>
          <w:spacing w:val="0"/>
          <w:w w:val="100"/>
          <w:rFonts w:ascii="Times New Roman" w:eastAsia="方正仿宋简体" w:hAnsi="Times New Roman" w:hint="eastAsia"/>
          <w:caps w:val="0"/>
        </w:rPr>
        <w:t>分钟。</w:t>
      </w:r>
    </w:p>
    <w:p w:rsidR="00697D4E" w:rsidRDefault="00697D4E" w:rsidP="00697D4E">
      <w:pPr>
        <w:jc w:val="both"/>
        <w:spacing w:before="0" w:beforeAutospacing="0" w:after="0" w:afterAutospacing="0" w:lineRule="auto" w:line="240"/>
        <w:rPr>
          <w:b w:val="1"/>
          <w:i w:val="0"/>
          <w:sz w:val="32"/>
          <w:spacing w:val="0"/>
          <w:w w:val="100"/>
          <w:rFonts w:ascii="楷体" w:eastAsia="楷体" w:hAnsi="楷体"/>
          <w:caps w:val="0"/>
        </w:rPr>
        <w:snapToGrid/>
        <w:ind w:firstLine="643" w:firstLineChars="200"/>
        <w:textAlignment w:val="baseline"/>
      </w:pPr>
      <w:r>
        <w:rPr>
          <w:b w:val="1"/>
          <w:i w:val="0"/>
          <w:sz w:val="32"/>
          <w:spacing w:val="0"/>
          <w:w w:val="100"/>
          <w:rFonts w:ascii="楷体" w:eastAsia="楷体" w:hAnsi="楷体"/>
          <w:caps w:val="0"/>
        </w:rPr>
        <w:t>（三）答辩</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1.</w:t>
      </w:r>
      <w:r>
        <w:rPr>
          <w:b w:val="0"/>
          <w:i w:val="0"/>
          <w:sz w:val="32"/>
          <w:spacing w:val="0"/>
          <w:w w:val="100"/>
          <w:rFonts w:ascii="Times New Roman" w:eastAsia="方正仿宋简体" w:hAnsi="Times New Roman"/>
          <w:caps w:val="0"/>
        </w:rPr>
        <w:t>评委针对参赛作品材料</w:t>
      </w:r>
      <w:r>
        <w:rPr>
          <w:b w:val="0"/>
          <w:i w:val="0"/>
          <w:sz w:val="32"/>
          <w:spacing w:val="0"/>
          <w:w w:val="100"/>
          <w:rFonts w:ascii="Times New Roman" w:eastAsia="方正仿宋简体" w:hAnsi="Times New Roman" w:hint="eastAsia"/>
          <w:caps w:val="0"/>
        </w:rPr>
        <w:t>、教学实施报告介绍</w:t>
      </w:r>
      <w:r>
        <w:rPr>
          <w:b w:val="0"/>
          <w:i w:val="0"/>
          <w:sz w:val="32"/>
          <w:spacing w:val="0"/>
          <w:w w:val="100"/>
          <w:rFonts w:ascii="Times New Roman" w:eastAsia="方正仿宋简体" w:hAnsi="Times New Roman"/>
          <w:caps w:val="0"/>
        </w:rPr>
        <w:t>和</w:t>
      </w:r>
      <w:r>
        <w:rPr>
          <w:b w:val="0"/>
          <w:i w:val="0"/>
          <w:sz w:val="32"/>
          <w:spacing w:val="0"/>
          <w:w w:val="100"/>
          <w:rFonts w:ascii="Times New Roman" w:eastAsia="方正仿宋简体" w:hAnsi="Times New Roman" w:hint="eastAsia"/>
          <w:caps w:val="0"/>
        </w:rPr>
        <w:t>无学生教学展示，集体讨论</w:t>
      </w:r>
      <w:r>
        <w:rPr>
          <w:b w:val="0"/>
          <w:i w:val="0"/>
          <w:sz w:val="32"/>
          <w:spacing w:val="0"/>
          <w:w w:val="100"/>
          <w:rFonts w:ascii="Times New Roman" w:eastAsia="方正仿宋简体" w:hAnsi="Times New Roman"/>
          <w:caps w:val="0"/>
        </w:rPr>
        <w:t>提出</w:t>
      </w:r>
      <w:r>
        <w:rPr>
          <w:b w:val="0"/>
          <w:i w:val="0"/>
          <w:sz w:val="32"/>
          <w:spacing w:val="0"/>
          <w:w w:val="100"/>
          <w:rFonts w:ascii="Times New Roman" w:eastAsia="方正仿宋简体" w:hAnsi="Times New Roman"/>
          <w:caps w:val="0"/>
        </w:rPr>
        <w:t>3</w:t>
      </w:r>
      <w:r>
        <w:rPr>
          <w:b w:val="0"/>
          <w:i w:val="0"/>
          <w:sz w:val="32"/>
          <w:spacing w:val="0"/>
          <w:w w:val="100"/>
          <w:rFonts w:ascii="Times New Roman" w:eastAsia="方正仿宋简体" w:hAnsi="Times New Roman" w:hint="eastAsia"/>
          <w:caps w:val="0"/>
        </w:rPr>
        <w:t>个</w:t>
      </w:r>
      <w:r>
        <w:rPr>
          <w:b w:val="0"/>
          <w:i w:val="0"/>
          <w:sz w:val="32"/>
          <w:spacing w:val="0"/>
          <w:w w:val="100"/>
          <w:rFonts w:ascii="Times New Roman" w:eastAsia="方正仿宋简体" w:hAnsi="Times New Roman"/>
          <w:caps w:val="0"/>
        </w:rPr>
        <w:t>问题</w:t>
      </w:r>
      <w:r>
        <w:rPr>
          <w:b w:val="0"/>
          <w:i w:val="0"/>
          <w:sz w:val="32"/>
          <w:spacing w:val="0"/>
          <w:w w:val="100"/>
          <w:rFonts w:ascii="Times New Roman" w:eastAsia="方正仿宋简体" w:hAnsi="Times New Roman" w:hint="eastAsia"/>
          <w:caps w:val="0"/>
        </w:rPr>
        <w:t>（包括参赛作品所涉及的学科、专业领域的素质、知识、技能等）。评委讨论时教学团队回避。</w:t>
      </w:r>
      <w:bookmarkEnd w:id="36"/>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2.</w:t>
      </w:r>
      <w:r>
        <w:rPr>
          <w:b w:val="0"/>
          <w:i w:val="0"/>
          <w:sz w:val="32"/>
          <w:spacing w:val="0"/>
          <w:w w:val="100"/>
          <w:rFonts w:ascii="Times New Roman" w:eastAsia="方正仿宋简体" w:hAnsi="Times New Roman"/>
          <w:caps w:val="0"/>
        </w:rPr>
        <w:t>教学团队针对屏幕呈现的</w:t>
      </w:r>
      <w:r>
        <w:rPr>
          <w:b w:val="0"/>
          <w:i w:val="0"/>
          <w:sz w:val="32"/>
          <w:spacing w:val="0"/>
          <w:w w:val="100"/>
          <w:rFonts w:ascii="Times New Roman" w:eastAsia="方正仿宋简体" w:hAnsi="Times New Roman" w:hint="eastAsia"/>
          <w:caps w:val="0"/>
        </w:rPr>
        <w:t>问题</w:t>
      </w:r>
      <w:r>
        <w:rPr>
          <w:b w:val="0"/>
          <w:i w:val="0"/>
          <w:sz w:val="32"/>
          <w:spacing w:val="0"/>
          <w:w w:val="100"/>
          <w:rFonts w:ascii="Times New Roman" w:eastAsia="方正仿宋简体" w:hAnsi="Times New Roman"/>
          <w:caps w:val="0"/>
        </w:rPr>
        <w:t>（评委不再复述或解读、可以</w:t>
      </w:r>
      <w:r>
        <w:rPr>
          <w:b w:val="0"/>
          <w:i w:val="0"/>
          <w:sz w:val="32"/>
          <w:spacing w:val="0"/>
          <w:w w:val="100"/>
          <w:rFonts w:ascii="Times New Roman" w:eastAsia="方正仿宋简体" w:hAnsi="Times New Roman" w:hint="eastAsia"/>
          <w:caps w:val="0"/>
        </w:rPr>
        <w:t>事先</w:t>
      </w:r>
      <w:r>
        <w:rPr>
          <w:b w:val="0"/>
          <w:i w:val="0"/>
          <w:sz w:val="32"/>
          <w:spacing w:val="0"/>
          <w:w w:val="100"/>
          <w:rFonts w:ascii="Times New Roman" w:eastAsia="方正仿宋简体" w:hAnsi="Times New Roman"/>
          <w:caps w:val="0"/>
        </w:rPr>
        <w:t>指定答题者）</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逐一回答并阐述个人观点</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可以展示佐证资料</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，时间不超过</w:t>
      </w:r>
      <w:r>
        <w:rPr>
          <w:b w:val="0"/>
          <w:i w:val="0"/>
          <w:sz w:val="32"/>
          <w:spacing w:val="0"/>
          <w:w w:val="100"/>
          <w:rFonts w:ascii="Times New Roman" w:eastAsia="方正仿宋简体" w:hAnsi="Times New Roman"/>
          <w:caps w:val="0"/>
        </w:rPr>
        <w:t>8</w:t>
      </w:r>
      <w:r>
        <w:rPr>
          <w:b w:val="0"/>
          <w:i w:val="0"/>
          <w:sz w:val="32"/>
          <w:spacing w:val="0"/>
          <w:w w:val="100"/>
          <w:rFonts w:ascii="Times New Roman" w:eastAsia="方正仿宋简体" w:hAnsi="Times New Roman"/>
          <w:caps w:val="0"/>
        </w:rPr>
        <w:t>分钟（含读题审题）</w:t>
      </w:r>
      <w:r>
        <w:rPr>
          <w:b w:val="0"/>
          <w:i w:val="0"/>
          <w:sz w:val="32"/>
          <w:spacing w:val="0"/>
          <w:w w:val="100"/>
          <w:rFonts w:ascii="Times New Roman" w:eastAsia="方正仿宋简体" w:hAnsi="Times New Roman" w:hint="eastAsia"/>
          <w:caps w:val="0"/>
        </w:rPr>
        <w:t>，</w:t>
      </w:r>
      <w:r>
        <w:rPr>
          <w:b w:val="0"/>
          <w:i w:val="0"/>
          <w:sz w:val="32"/>
          <w:spacing w:val="0"/>
          <w:w w:val="100"/>
          <w:rFonts w:ascii="Times New Roman" w:eastAsia="方正仿宋简体" w:hAnsi="Times New Roman"/>
          <w:caps w:val="0"/>
        </w:rPr>
        <w:t>在时间允许的情况下，评委可以追问。</w:t>
      </w:r>
      <w:bookmarkEnd w:id="35"/>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640" w:firstLineChars="200"/>
        <w:textAlignment w:val="baseline"/>
      </w:pPr>
      <w:r>
        <w:rPr>
          <w:b w:val="0"/>
          <w:i w:val="0"/>
          <w:sz w:val="32"/>
          <w:spacing w:val="0"/>
          <w:w w:val="100"/>
          <w:rFonts w:ascii="Times New Roman" w:eastAsia="方正仿宋简体" w:hAnsi="Times New Roman"/>
          <w:caps w:val="0"/>
        </w:rPr>
        <w:t>如因疫情影响，决赛</w:t>
      </w:r>
      <w:r>
        <w:rPr>
          <w:b w:val="0"/>
          <w:i w:val="0"/>
          <w:sz w:val="32"/>
          <w:spacing w:val="0"/>
          <w:w w:val="100"/>
          <w:rFonts w:ascii="Times New Roman" w:eastAsia="方正仿宋简体" w:hAnsi="Times New Roman" w:hint="eastAsia"/>
          <w:caps w:val="0"/>
        </w:rPr>
        <w:t>时间和组织形式另行通知。</w:t>
      </w:r>
    </w:p>
    <w:p w:rsidR="00697D4E" w:rsidRDefault="00697D4E" w:rsidP="00697D4E">
      <w:pPr>
        <w:jc w:val="both"/>
        <w:spacing w:before="0" w:beforeAutospacing="0" w:after="0" w:afterAutospacing="0" w:lineRule="auto" w:line="240"/>
        <w:rPr>
          <w:szCs w:val="32"/>
          <w:b w:val="0"/>
          <w:i w:val="0"/>
          <w:sz w:val="32"/>
          <w:spacing w:val="0"/>
          <w:w w:val="100"/>
          <w:rFonts w:ascii="Times New Roman" w:eastAsia="黑体" w:hAnsi="Times New Roman"/>
          <w:caps w:val="0"/>
        </w:rPr>
        <w:snapToGrid/>
        <w:ind w:firstLine="640" w:firstLineChars="200"/>
        <w:textAlignment w:val="baseline"/>
      </w:pPr>
      <w:r>
        <w:rPr>
          <w:szCs w:val="32"/>
          <w:b w:val="0"/>
          <w:i w:val="0"/>
          <w:sz w:val="32"/>
          <w:spacing w:val="0"/>
          <w:w w:val="100"/>
          <w:rFonts w:ascii="Times New Roman" w:eastAsia="黑体" w:hAnsi="Times New Roman"/>
          <w:caps w:val="0"/>
        </w:rPr>
        <w:br type="page"/>
      </w:r>
    </w:p>
    <w:p>
      <w:pPr>
        <w:jc w:val="both"/>
        <w:spacing w:before="0" w:beforeAutospacing="0" w:after="0" w:afterAutospacing="0" w:lineRule="auto" w:line="240"/>
        <w:rPr>
          <w:b w:val="0"/>
          <w:i w:val="0"/>
          <w:sz w:val="32"/>
          <w:spacing w:val="0"/>
          <w:w w:val="100"/>
          <w:rFonts w:ascii="Times New Roman" w:eastAsia="黑体" w:hAnsi="Times New Roman"/>
          <w:caps w:val="0"/>
        </w:rPr>
        <w:snapToGrid/>
        <w:ind w:firstLine="640" w:firstLineChars="200"/>
        <w:textAlignment w:val="baseline"/>
      </w:pPr>
      <w:r>
        <w:rPr>
          <w:b w:val="0"/>
          <w:i w:val="0"/>
          <w:sz w:val="32"/>
          <w:spacing w:val="0"/>
          <w:w w:val="100"/>
          <w:rFonts w:ascii="Times New Roman" w:eastAsia="黑体" w:hAnsi="Times New Roman"/>
          <w:caps w:val="0"/>
        </w:rPr>
        <w:t/>
      </w:r>
      <w:bookmarkEnd w:id="25"/>
    </w:p>
    <w:p w:rsidR="00697D4E" w:rsidRDefault="00697D4E" w:rsidP="00697D4E">
      <w:pPr>
        <w:jc w:val="both"/>
        <w:spacing w:before="0" w:beforeAutospacing="0" w:after="0" w:afterAutospacing="0" w:lineRule="auto" w:line="240"/>
        <w:rPr>
          <w:szCs w:val="32"/>
          <w:b w:val="0"/>
          <w:i w:val="0"/>
          <w:sz w:val="32"/>
          <w:spacing w:val="0"/>
          <w:w w:val="100"/>
          <w:rFonts w:ascii="Times New Roman" w:eastAsia="黑体" w:hAnsi="Times New Roman"/>
          <w:caps w:val="0"/>
        </w:rPr>
        <w:snapToGrid/>
        <w:textAlignment w:val="baseline"/>
      </w:pPr>
      <w:r>
        <w:rPr>
          <w:szCs w:val="32"/>
          <w:b w:val="0"/>
          <w:i w:val="0"/>
          <w:sz w:val="32"/>
          <w:spacing w:val="0"/>
          <w:w w:val="100"/>
          <w:rFonts w:ascii="Times New Roman" w:eastAsia="黑体" w:hAnsi="Times New Roman" w:hint="eastAsia"/>
          <w:caps w:val="0"/>
        </w:rPr>
        <w:t>附</w:t>
      </w:r>
      <w:r>
        <w:rPr>
          <w:szCs w:val="32"/>
          <w:b w:val="0"/>
          <w:i w:val="0"/>
          <w:sz w:val="32"/>
          <w:spacing w:val="0"/>
          <w:w w:val="100"/>
          <w:rFonts w:ascii="Times New Roman" w:eastAsia="黑体" w:hAnsi="Times New Roman"/>
          <w:caps w:val="0"/>
        </w:rPr>
        <w:t>3</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hint="eastAsia"/>
          <w:caps w:val="0"/>
        </w:rPr>
        <w:t>2</w:t>
      </w:r>
      <w:r>
        <w:rPr>
          <w:szCs w:val="44"/>
          <w:b w:val="0"/>
          <w:i w:val="0"/>
          <w:sz w:val="44"/>
          <w:spacing w:val="0"/>
          <w:w w:val="100"/>
          <w:rFonts w:ascii="Times New Roman" w:eastAsia="方正小标宋简体" w:hAnsi="Times New Roman"/>
          <w:caps w:val="0"/>
        </w:rPr>
        <w:t>020</w:t>
      </w:r>
      <w:r>
        <w:rPr>
          <w:szCs w:val="44"/>
          <w:b w:val="0"/>
          <w:i w:val="0"/>
          <w:sz w:val="44"/>
          <w:spacing w:val="0"/>
          <w:w w:val="100"/>
          <w:rFonts w:ascii="Times New Roman" w:eastAsia="方正小标宋简体" w:hAnsi="Times New Roman" w:hint="eastAsia"/>
          <w:caps w:val="0"/>
        </w:rPr>
        <w:t>年</w:t>
      </w:r>
      <w:r>
        <w:rPr>
          <w:szCs w:val="44"/>
          <w:b w:val="0"/>
          <w:i w:val="0"/>
          <w:sz w:val="44"/>
          <w:spacing w:val="0"/>
          <w:w w:val="100"/>
          <w:rFonts w:ascii="Times New Roman" w:eastAsia="方正小标宋简体" w:hAnsi="Times New Roman"/>
          <w:caps w:val="0"/>
        </w:rPr>
        <w:t>全国职业院校技能大赛教学能力比赛</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caps w:val="0"/>
        </w:rPr>
        <w:t>参赛报名表</w:t>
      </w:r>
    </w:p>
    <w:tbl>
      <w:tblPr>
        <w:tblW w:w="8789" w:type="dxa"/>
        <w:jc w:val="center"/>
        <w:tblLayout w:type="fixed"/>
        <w:tblLook w:val="04A0"/>
      </w:tblPr>
      <w:tblGrid>
        <w:gridCol w:w="1701"/>
        <w:gridCol w:w="1276"/>
        <w:gridCol w:w="1361"/>
        <w:gridCol w:w="1446"/>
        <w:gridCol w:w="1871"/>
        <w:gridCol w:w="1134"/>
      </w:tblGrid>
      <w:tr>
        <w:trPr>
          <w:trHeight w:val="454"/>
          <w:jc w:val="center"/>
        </w:trPr>
        <w:tc>
          <w:tcPr>
            <w:tcW w:w="8789" w:type="dxa"/>
            <w:gridSpan w:val="6"/>
            <w:tcBorders>
              <w:bottom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1"/>
                <w:i w:val="0"/>
                <w:sz w:val="28"/>
                <w:spacing w:val="0"/>
                <w:w w:val="100"/>
                <w:rFonts w:ascii="Times New Roman" w:eastAsia="方正仿宋简体" w:hAnsi="Times New Roman"/>
                <w:caps w:val="0"/>
              </w:rPr>
              <w:snapToGrid/>
              <w:textAlignment w:val="baseline"/>
            </w:pPr>
            <w:bookmarkStart w:id="38" w:name="_Hlk27433999"/>
            <w:r>
              <w:rPr>
                <w:b w:val="1"/>
                <w:i w:val="0"/>
                <w:sz w:val="28"/>
                <w:spacing w:val="0"/>
                <w:w w:val="100"/>
                <w:rFonts w:ascii="Times New Roman" w:eastAsia="方正仿宋简体" w:hAnsi="Times New Roman" w:hint="eastAsia"/>
                <w:caps w:val="0"/>
              </w:rPr>
              <w:t>参赛作品基本信息</w:t>
            </w:r>
          </w:p>
        </w:tc>
      </w:tr>
      <w:tr>
        <w:trPr>
          <w:trHeight w:val="567"/>
          <w:jc w:val="center"/>
        </w:trPr>
        <w:tc>
          <w:tcPr>
            <w:tcW w:w="4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□中等职业教育组</w:t>
            </w:r>
          </w:p>
        </w:tc>
        <w:tc>
          <w:tcPr>
            <w:tcW w:w="44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□高等职业教育组</w:t>
            </w:r>
          </w:p>
        </w:tc>
      </w:tr>
      <w:tr>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szCs w:val="28"/>
                <w:b w:val="0"/>
                <w:i w:val="0"/>
                <w:sz w:val="24"/>
                <w:spacing w:val="0"/>
                <w:w w:val="100"/>
                <w:rFonts w:ascii="方正仿宋简体" w:eastAsia="方正仿宋简体" w:hAnsi="Times New Roman" w:hint="eastAsia"/>
                <w:caps w:val="0"/>
              </w:rPr>
              <w:t>□公共基础课程组</w:t>
            </w: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szCs w:val="28"/>
                <w:b w:val="0"/>
                <w:i w:val="0"/>
                <w:sz w:val="24"/>
                <w:spacing w:val="0"/>
                <w:w w:val="100"/>
                <w:rFonts w:ascii="方正仿宋简体" w:eastAsia="方正仿宋简体" w:hAnsi="Times New Roman" w:hint="eastAsia"/>
                <w:caps w:val="0"/>
              </w:rPr>
              <w:t>□专业（技能）课程一组</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szCs w:val="28"/>
                <w:b w:val="0"/>
                <w:i w:val="0"/>
                <w:sz w:val="24"/>
                <w:spacing w:val="0"/>
                <w:w w:val="100"/>
                <w:rFonts w:ascii="方正仿宋简体" w:eastAsia="方正仿宋简体" w:hAnsi="Times New Roman" w:hint="eastAsia"/>
                <w:caps w:val="0"/>
              </w:rPr>
              <w:t>□专业（技能）课程二组</w:t>
            </w:r>
          </w:p>
        </w:tc>
      </w:tr>
      <w:tr>
        <w:trPr>
          <w:trHeight w:val="567"/>
          <w:jc w:val="center"/>
        </w:trPr>
        <w:tc>
          <w:tcPr>
            <w:tcW w:w="2977" w:type="dxa"/>
            <w:gridSpan w:val="2"/>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both"/>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both"/>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专业名称：</w:t>
            </w:r>
          </w:p>
        </w:tc>
      </w:tr>
      <w:tr>
        <w:trPr>
          <w:trHeight w:val="517"/>
          <w:jc w:val="center"/>
        </w:trPr>
        <w:tc>
          <w:tcPr>
            <w:tcW w:w="297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both"/>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both"/>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专业代码：</w:t>
            </w:r>
          </w:p>
        </w:tc>
      </w:tr>
      <w:tr>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课程名称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作品名称</w:t>
            </w:r>
          </w:p>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（教学任务精确表述）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trHeight w:val="567"/>
          <w:jc w:val="center"/>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课程总学时</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3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参赛学时</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授课班级人数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bl>
    <w:p w:rsidR="00697D4E" w:rsidRDefault="00697D4E" w:rsidP="00697D4E">
      <w:pPr>
        <w:jc w:val="center"/>
        <w:spacing w:before="0" w:beforeAutospacing="0" w:after="0" w:afterAutospacing="0" w:line="400" w:lineRule="exact"/>
        <w:rPr>
          <w:b w:val="0"/>
          <w:i w:val="0"/>
          <w:sz w:val="20"/>
          <w:spacing w:val="0"/>
          <w:w w:val="100"/>
          <w:caps w:val="0"/>
        </w:rPr>
        <w:snapToGrid w:val="0"/>
        <w:textAlignment w:val="baseline"/>
      </w:pPr>
      <w:r>
        <w:rPr>
          <w:b w:val="1"/>
          <w:i w:val="0"/>
          <w:sz w:val="28"/>
          <w:spacing w:val="0"/>
          <w:w w:val="100"/>
          <w:rFonts w:ascii="Times New Roman" w:eastAsia="方正仿宋简体" w:hAnsi="Times New Roman" w:hint="eastAsia"/>
          <w:caps w:val="0"/>
        </w:rPr>
        <w:t>参赛教师基本信息</w:t>
      </w:r>
      <w:r>
        <w:rPr>
          <w:b w:val="1"/>
          <w:i w:val="0"/>
          <w:sz w:val="28"/>
          <w:spacing w:val="0"/>
          <w:w w:val="100"/>
          <w:vertAlign w:val="superscript"/>
          <w:rFonts w:ascii="Times New Roman" w:eastAsia="方正仿宋简体" w:hAnsi="Times New Roman"/>
          <w:caps w:val="0"/>
        </w:rPr>
        <w:t>1</w:t>
      </w:r>
    </w:p>
    <w:tbl>
      <w:tblPr>
        <w:tblW w:w="8784" w:type="dxa"/>
        <w:jc w:val="center"/>
        <w:tblLayout w:type="fixed"/>
        <w:tblLook w:val="04A0"/>
      </w:tblPr>
      <w:tblGrid>
        <w:gridCol w:w="848"/>
        <w:gridCol w:w="847"/>
        <w:gridCol w:w="279"/>
        <w:gridCol w:w="709"/>
        <w:gridCol w:w="1016"/>
        <w:gridCol w:w="1114"/>
        <w:gridCol w:w="924"/>
        <w:gridCol w:w="687"/>
        <w:gridCol w:w="230"/>
        <w:gridCol w:w="99"/>
        <w:gridCol w:w="1017"/>
        <w:gridCol w:w="1014"/>
      </w:tblGrid>
      <w:tr>
        <w:trPr>
          <w:trHeight w:val="567"/>
          <w:jc w:val="center"/>
        </w:trPr>
        <w:tc>
          <w:tcPr>
            <w:tcW w:w="268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学校（单位）全称</w:t>
            </w:r>
          </w:p>
        </w:tc>
        <w:tc>
          <w:tcPr>
            <w:tcW w:w="610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trHeight w:val="567"/>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姓名</w:t>
            </w:r>
          </w:p>
        </w:tc>
        <w:tc>
          <w:tcPr>
            <w:tcW w:w="18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0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性别</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9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民族</w:t>
            </w:r>
          </w:p>
        </w:tc>
        <w:tc>
          <w:tcPr>
            <w:tcW w:w="10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0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教龄</w:t>
            </w:r>
          </w:p>
        </w:tc>
        <w:tc>
          <w:tcPr>
            <w:tcW w:w="10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trHeight w:val="475"/>
          <w:jc w:val="center"/>
        </w:trPr>
        <w:tc>
          <w:tcPr>
            <w:tcW w:w="16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bookmarkStart w:id="39" w:name="_Hlk27431713"/>
            <w:r>
              <w:rPr>
                <w:b w:val="0"/>
                <w:i w:val="0"/>
                <w:sz w:val="28"/>
                <w:spacing w:val="0"/>
                <w:w w:val="100"/>
                <w:rFonts w:ascii="Times New Roman" w:eastAsia="方正仿宋简体" w:hAnsi="Times New Roman" w:hint="eastAsia"/>
                <w:caps w:val="0"/>
              </w:rPr>
              <w:t>身份证号码</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6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联系电话</w:t>
            </w:r>
          </w:p>
        </w:tc>
        <w:tc>
          <w:tcPr>
            <w:tcW w:w="236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szCs w:val="28"/>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trHeight w:val="567"/>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职务</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400" w:lineRule="exact"/>
              <w:rPr>
                <w:b w:val="0"/>
                <w:i w:val="0"/>
                <w:sz w:val="28"/>
                <w:spacing w:val="0"/>
                <w:w w:val="100"/>
                <w:rFonts w:ascii="Times New Roman" w:eastAsia="方正仿宋简体" w:hAnsi="Times New Roman"/>
                <w:caps w:val="0"/>
              </w:rPr>
              <w:snapToGrid/>
              <w:textAlignment w:val="baseline"/>
            </w:pPr>
            <w:r>
              <w:rPr>
                <w:szCs w:val="21"/>
                <w:b w:val="0"/>
                <w:i w:val="0"/>
                <w:sz w:val="21"/>
                <w:spacing w:val="0"/>
                <w:w w:val="100"/>
                <w:rFonts w:ascii="方正仿宋简体" w:eastAsia="方正仿宋简体" w:hAnsi="Times New Roman" w:hint="eastAsia"/>
                <w:caps w:val="0"/>
              </w:rPr>
              <w:t>□</w:t>
            </w:r>
            <w:r>
              <w:rPr>
                <w:szCs w:val="21"/>
                <w:b w:val="0"/>
                <w:i w:val="0"/>
                <w:sz w:val="21"/>
                <w:spacing w:val="0"/>
                <w:w w:val="100"/>
                <w:rFonts w:ascii="Times New Roman" w:eastAsia="方正仿宋简体" w:hAnsi="Times New Roman" w:hint="eastAsia"/>
                <w:caps w:val="0"/>
              </w:rPr>
              <w:t>普通教师</w:t>
            </w:r>
            <w:r>
              <w:rPr>
                <w:szCs w:val="21"/>
                <w:b w:val="0"/>
                <w:i w:val="0"/>
                <w:sz w:val="21"/>
                <w:spacing w:val="0"/>
                <w:w w:val="100"/>
                <w:rFonts w:ascii="方正仿宋简体" w:eastAsia="方正仿宋简体" w:hAnsi="Times New Roman" w:hint="eastAsia"/>
                <w:caps w:val="0"/>
              </w:rPr>
              <w:t>□</w:t>
            </w:r>
            <w:r>
              <w:rPr>
                <w:szCs w:val="21"/>
                <w:b w:val="0"/>
                <w:i w:val="0"/>
                <w:sz w:val="21"/>
                <w:spacing w:val="0"/>
                <w:w w:val="100"/>
                <w:rFonts w:ascii="Times New Roman" w:eastAsia="方正仿宋简体" w:hAnsi="Times New Roman" w:hint="eastAsia"/>
                <w:caps w:val="0"/>
              </w:rPr>
              <w:t>教研室负责人</w:t>
            </w:r>
            <w:r>
              <w:rPr>
                <w:szCs w:val="21"/>
                <w:b w:val="0"/>
                <w:i w:val="0"/>
                <w:sz w:val="21"/>
                <w:spacing w:val="0"/>
                <w:w w:val="100"/>
                <w:rFonts w:ascii="Times New Roman" w:eastAsia="方正仿宋简体" w:hAnsi="Times New Roman" w:hint="eastAsia"/>
                <w:caps w:val="0"/>
              </w:rPr>
              <w:t xml:space="preserve"> </w:t>
            </w:r>
            <w:r>
              <w:rPr>
                <w:szCs w:val="21"/>
                <w:b w:val="0"/>
                <w:i w:val="0"/>
                <w:sz w:val="21"/>
                <w:spacing w:val="0"/>
                <w:w w:val="100"/>
                <w:rFonts w:ascii="方正仿宋简体" w:eastAsia="方正仿宋简体" w:hAnsi="Times New Roman" w:hint="eastAsia"/>
                <w:caps w:val="0"/>
              </w:rPr>
              <w:t>□</w:t>
            </w:r>
            <w:r>
              <w:rPr>
                <w:szCs w:val="21"/>
                <w:b w:val="0"/>
                <w:i w:val="0"/>
                <w:sz w:val="21"/>
                <w:spacing w:val="0"/>
                <w:w w:val="100"/>
                <w:rFonts w:ascii="Times New Roman" w:eastAsia="方正仿宋简体" w:hAnsi="Times New Roman" w:hint="eastAsia"/>
                <w:caps w:val="0"/>
              </w:rPr>
              <w:t>系（分院）负责人</w:t>
            </w:r>
            <w:r>
              <w:rPr>
                <w:szCs w:val="21"/>
                <w:b w:val="0"/>
                <w:i w:val="0"/>
                <w:sz w:val="21"/>
                <w:spacing w:val="0"/>
                <w:w w:val="100"/>
                <w:rFonts w:ascii="方正仿宋简体" w:eastAsia="方正仿宋简体" w:hAnsi="Times New Roman" w:hint="eastAsia"/>
                <w:caps w:val="0"/>
              </w:rPr>
              <w:t>□</w:t>
            </w:r>
            <w:r>
              <w:rPr>
                <w:szCs w:val="21"/>
                <w:b w:val="0"/>
                <w:i w:val="0"/>
                <w:sz w:val="21"/>
                <w:spacing w:val="0"/>
                <w:w w:val="100"/>
                <w:rFonts w:ascii="Times New Roman" w:eastAsia="方正仿宋简体" w:hAnsi="Times New Roman" w:hint="eastAsia"/>
                <w:caps w:val="0"/>
              </w:rPr>
              <w:t>校领导</w:t>
            </w:r>
          </w:p>
        </w:tc>
        <w:tc>
          <w:tcPr>
            <w:tcW w:w="2130"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caps w:val="0"/>
              </w:rPr>
              <w:t>1</w:t>
            </w:r>
            <w:r>
              <w:rPr>
                <w:szCs w:val="28"/>
                <w:b w:val="0"/>
                <w:i w:val="0"/>
                <w:sz w:val="28"/>
                <w:spacing w:val="0"/>
                <w:w w:val="100"/>
                <w:rFonts w:ascii="Times New Roman" w:eastAsia="方正仿宋简体" w:hAnsi="Times New Roman" w:hint="eastAsia"/>
                <w:caps w:val="0"/>
              </w:rPr>
              <w:t>寸照片</w:t>
            </w:r>
          </w:p>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szCs w:val="21"/>
                <w:b w:val="0"/>
                <w:i w:val="0"/>
                <w:sz w:val="21"/>
                <w:spacing w:val="0"/>
                <w:w w:val="100"/>
                <w:rFonts w:ascii="Times New Roman" w:eastAsia="方正仿宋简体" w:hAnsi="Times New Roman" w:hint="eastAsia"/>
                <w:caps w:val="0"/>
              </w:rPr>
              <w:t>（可使用电子版）</w:t>
            </w:r>
          </w:p>
        </w:tc>
      </w:tr>
      <w:tr>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职称</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□未定级 □初级□中级 □副高 □正高</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1"/>
                <w:b w:val="0"/>
                <w:i w:val="0"/>
                <w:sz w:val="20"/>
                <w:spacing w:val="0"/>
                <w:w w:val="100"/>
                <w:rFonts w:ascii="Times New Roman" w:eastAsia="方正仿宋简体" w:hAnsi="Times New Roman"/>
                <w:caps w:val="0"/>
              </w:rPr>
              <w:snapToGrid/>
              <w:textAlignment w:val="baseline"/>
            </w:pPr>
          </w:p>
        </w:tc>
      </w:tr>
      <w:tr>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学历</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□大专及以下 □本科□硕士 □博士</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p>
        </w:tc>
      </w:tr>
      <w:tr>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身份</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□在职教师 □企业兼职教师</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p>
        </w:tc>
      </w:tr>
      <w:tr>
        <w:trPr>
          <w:trHeight w:val="680"/>
          <w:jc w:val="center"/>
        </w:trPr>
        <w:tc>
          <w:tcPr>
            <w:tcW w:w="19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承担教学任务</w:t>
            </w:r>
          </w:p>
        </w:tc>
        <w:tc>
          <w:tcPr>
            <w:tcW w:w="28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18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Times New Roman" w:eastAsia="方正仿宋简体" w:hAnsi="Times New Roman" w:hint="eastAsia"/>
                <w:caps w:val="0"/>
              </w:rPr>
              <w:t>拍摄视频名称</w:t>
            </w:r>
          </w:p>
        </w:tc>
        <w:tc>
          <w:tcPr>
            <w:tcW w:w="213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bl>
    <w:p w:rsidR="00697D4E" w:rsidRDefault="00697D4E" w:rsidP="00697D4E">
      <w:pPr>
        <w:jc w:val="center"/>
        <w:spacing w:before="0" w:beforeAutospacing="0" w:after="0" w:afterAutospacing="0" w:lineRule="auto" w:line="240"/>
        <w:rPr>
          <w:b w:val="0"/>
          <w:i w:val="0"/>
          <w:sz w:val="20"/>
          <w:spacing w:val="0"/>
          <w:w w:val="100"/>
          <w:caps w:val="0"/>
        </w:rPr>
        <w:snapToGrid/>
        <w:textAlignment w:val="baseline"/>
      </w:pPr>
      <w:r>
        <w:rPr>
          <w:b w:val="1"/>
          <w:i w:val="0"/>
          <w:sz w:val="28"/>
          <w:spacing w:val="0"/>
          <w:w w:val="100"/>
          <w:rFonts w:ascii="Times New Roman" w:eastAsia="方正仿宋简体" w:hAnsi="Times New Roman" w:hint="eastAsia"/>
          <w:caps w:val="0"/>
        </w:rPr>
        <w:t>参赛承诺与说明</w:t>
      </w:r>
      <w:r>
        <w:rPr>
          <w:b w:val="1"/>
          <w:i w:val="0"/>
          <w:sz w:val="28"/>
          <w:spacing w:val="0"/>
          <w:w w:val="100"/>
          <w:vertAlign w:val="superscript"/>
          <w:rFonts w:ascii="Times New Roman" w:eastAsia="方正仿宋简体" w:hAnsi="Times New Roman"/>
          <w:caps w:val="0"/>
        </w:rPr>
        <w:t>2</w:t>
      </w:r>
    </w:p>
    <w:tbl>
      <w:tblPr>
        <w:tblW w:w="8789" w:type="dxa"/>
        <w:jc w:val="center"/>
        <w:tblLayout w:type="fixed"/>
        <w:tblLook w:val="04A0"/>
      </w:tblPr>
      <w:tblGrid>
        <w:gridCol w:w="3114"/>
        <w:gridCol w:w="1280"/>
        <w:gridCol w:w="2269"/>
        <w:gridCol w:w="2126"/>
      </w:tblGrid>
      <w:tr>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val="0"/>
              <w:textAlignment w:val="baseline"/>
            </w:pPr>
            <w:r>
              <w:rPr>
                <w:szCs w:val="32"/>
                <w:b w:val="0"/>
                <w:i w:val="0"/>
                <w:sz w:val="28"/>
                <w:spacing w:val="0"/>
                <w:w w:val="100"/>
                <w:rFonts w:ascii="Times New Roman" w:eastAsia="方正仿宋简体" w:hAnsi="Times New Roman" w:hint="eastAsia"/>
                <w:caps w:val="0"/>
              </w:rPr>
              <w:t>本校本课程作品未在</w:t>
            </w:r>
            <w:r>
              <w:rPr>
                <w:szCs w:val="32"/>
                <w:b w:val="0"/>
                <w:i w:val="0"/>
                <w:sz w:val="28"/>
                <w:spacing w:val="0"/>
                <w:w w:val="100"/>
                <w:rFonts w:ascii="Times New Roman" w:eastAsia="方正仿宋简体" w:hAnsi="Times New Roman" w:hint="eastAsia"/>
                <w:caps w:val="0"/>
              </w:rPr>
              <w:t>2</w:t>
            </w:r>
            <w:r>
              <w:rPr>
                <w:szCs w:val="32"/>
                <w:b w:val="0"/>
                <w:i w:val="0"/>
                <w:sz w:val="28"/>
                <w:spacing w:val="0"/>
                <w:w w:val="100"/>
                <w:rFonts w:ascii="Times New Roman" w:eastAsia="方正仿宋简体" w:hAnsi="Times New Roman"/>
                <w:caps w:val="0"/>
              </w:rPr>
              <w:t>019</w:t>
            </w:r>
            <w:r>
              <w:rPr>
                <w:szCs w:val="32"/>
                <w:b w:val="0"/>
                <w:i w:val="0"/>
                <w:sz w:val="28"/>
                <w:spacing w:val="0"/>
                <w:w w:val="100"/>
                <w:rFonts w:ascii="Times New Roman" w:eastAsia="方正仿宋简体" w:hAnsi="Times New Roman" w:hint="eastAsia"/>
                <w:caps w:val="0"/>
              </w:rPr>
              <w:t>年全国职业院校技能大赛教学能力比赛中获得一等奖</w:t>
            </w:r>
          </w:p>
        </w:tc>
        <w:tc>
          <w:tcPr>
            <w:tcW w:w="2126" w:type="dxa"/>
            <w:vMerge w:val="restart"/>
            <w:tcBorders>
              <w:top w:val="single" w:sz="4" w:space="0" w:color="auto"/>
              <w:left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b w:val="0"/>
                <w:i w:val="0"/>
                <w:sz w:val="20"/>
                <w:spacing w:val="0"/>
                <w:w w:val="100"/>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val="0"/>
              <w:textAlignment w:val="baseline"/>
            </w:pPr>
            <w:r>
              <w:rPr>
                <w:szCs w:val="32"/>
                <w:b w:val="0"/>
                <w:i w:val="0"/>
                <w:sz w:val="28"/>
                <w:spacing w:val="0"/>
                <w:w w:val="100"/>
                <w:rFonts w:ascii="Times New Roman" w:eastAsia="方正仿宋简体" w:hAnsi="Times New Roman" w:hint="eastAsia"/>
                <w:caps w:val="0"/>
              </w:rPr>
              <w:t>本校本专业的专业（技能）课程作品未在</w:t>
            </w:r>
            <w:r>
              <w:rPr>
                <w:szCs w:val="32"/>
                <w:b w:val="0"/>
                <w:i w:val="0"/>
                <w:sz w:val="28"/>
                <w:spacing w:val="0"/>
                <w:w w:val="100"/>
                <w:rFonts w:ascii="Times New Roman" w:eastAsia="方正仿宋简体" w:hAnsi="Times New Roman" w:hint="eastAsia"/>
                <w:caps w:val="0"/>
              </w:rPr>
              <w:t>2</w:t>
            </w:r>
            <w:r>
              <w:rPr>
                <w:szCs w:val="32"/>
                <w:b w:val="0"/>
                <w:i w:val="0"/>
                <w:sz w:val="28"/>
                <w:spacing w:val="0"/>
                <w:w w:val="100"/>
                <w:rFonts w:ascii="Times New Roman" w:eastAsia="方正仿宋简体" w:hAnsi="Times New Roman"/>
                <w:caps w:val="0"/>
              </w:rPr>
              <w:t>019</w:t>
            </w:r>
            <w:r>
              <w:rPr>
                <w:szCs w:val="32"/>
                <w:b w:val="0"/>
                <w:i w:val="0"/>
                <w:sz w:val="28"/>
                <w:spacing w:val="0"/>
                <w:w w:val="100"/>
                <w:rFonts w:ascii="Times New Roman" w:eastAsia="方正仿宋简体" w:hAnsi="Times New Roman" w:hint="eastAsia"/>
                <w:caps w:val="0"/>
              </w:rPr>
              <w:t>年全国职业院校技能大赛教学能力比赛中获得一等奖</w:t>
            </w:r>
          </w:p>
        </w:tc>
        <w:tc>
          <w:tcPr>
            <w:tcW w:w="2126" w:type="dxa"/>
            <w:vMerge/>
            <w:tcBorders>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b w:val="0"/>
                <w:i w:val="0"/>
                <w:sz w:val="20"/>
                <w:spacing w:val="0"/>
                <w:w w:val="100"/>
                <w:caps w:val="0"/>
              </w:rPr>
              <w:snapToGrid/>
              <w:textAlignment w:val="baseline"/>
            </w:pPr>
          </w:p>
        </w:tc>
      </w:tr>
      <w:tr>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val="0"/>
              <w:textAlignment w:val="baseline"/>
            </w:pPr>
            <w:r>
              <w:rPr>
                <w:szCs w:val="32"/>
                <w:b w:val="0"/>
                <w:i w:val="0"/>
                <w:sz w:val="28"/>
                <w:spacing w:val="0"/>
                <w:w w:val="100"/>
                <w:rFonts w:ascii="Times New Roman" w:eastAsia="方正仿宋简体" w:hAnsi="Times New Roman" w:hint="eastAsia"/>
                <w:caps w:val="0"/>
              </w:rPr>
              <w:t>本人未在</w:t>
            </w:r>
            <w:r>
              <w:rPr>
                <w:szCs w:val="32"/>
                <w:b w:val="0"/>
                <w:i w:val="0"/>
                <w:sz w:val="28"/>
                <w:spacing w:val="0"/>
                <w:w w:val="100"/>
                <w:rFonts w:ascii="Times New Roman" w:eastAsia="方正仿宋简体" w:hAnsi="Times New Roman" w:hint="eastAsia"/>
                <w:caps w:val="0"/>
              </w:rPr>
              <w:t>2</w:t>
            </w:r>
            <w:r>
              <w:rPr>
                <w:szCs w:val="32"/>
                <w:b w:val="0"/>
                <w:i w:val="0"/>
                <w:sz w:val="28"/>
                <w:spacing w:val="0"/>
                <w:w w:val="100"/>
                <w:rFonts w:ascii="Times New Roman" w:eastAsia="方正仿宋简体" w:hAnsi="Times New Roman"/>
                <w:caps w:val="0"/>
              </w:rPr>
              <w:t>019</w:t>
            </w:r>
            <w:r>
              <w:rPr>
                <w:szCs w:val="32"/>
                <w:b w:val="0"/>
                <w:i w:val="0"/>
                <w:sz w:val="28"/>
                <w:spacing w:val="0"/>
                <w:w w:val="100"/>
                <w:rFonts w:ascii="Times New Roman" w:eastAsia="方正仿宋简体" w:hAnsi="Times New Roman" w:hint="eastAsia"/>
                <w:caps w:val="0"/>
              </w:rPr>
              <w:t>年全国职业院校技能大赛</w:t>
            </w:r>
          </w:p>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val="0"/>
              <w:textAlignment w:val="baseline"/>
            </w:pPr>
            <w:r>
              <w:rPr>
                <w:szCs w:val="32"/>
                <w:b w:val="0"/>
                <w:i w:val="0"/>
                <w:sz w:val="28"/>
                <w:spacing w:val="0"/>
                <w:w w:val="100"/>
                <w:rFonts w:ascii="Times New Roman" w:eastAsia="方正仿宋简体" w:hAnsi="Times New Roman" w:hint="eastAsia"/>
                <w:caps w:val="0"/>
              </w:rPr>
              <w:t>教学能力比赛中获得一等奖</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b w:val="0"/>
                <w:i w:val="0"/>
                <w:sz w:val="20"/>
                <w:spacing w:val="0"/>
                <w:w w:val="100"/>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textAlignment w:val="baseline"/>
            </w:pPr>
            <w:r>
              <w:rPr>
                <w:szCs w:val="32"/>
                <w:b w:val="0"/>
                <w:i w:val="0"/>
                <w:sz w:val="28"/>
                <w:spacing w:val="0"/>
                <w:w w:val="100"/>
                <w:rFonts w:ascii="Times New Roman" w:eastAsia="方正仿宋简体" w:hAnsi="Times New Roman" w:hint="eastAsia"/>
                <w:caps w:val="0"/>
              </w:rPr>
              <w:t>以上填报作品信息、个人信息均真实无误</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方正仿宋简体"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参赛作品材料没有泄漏地区、学校名称</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方正仿宋简体"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Times New Roman" w:eastAsia="方正仿宋简体" w:hAnsi="Times New Roman"/>
                <w:caps w:val="0"/>
              </w:rPr>
              <w:snapToGrid/>
              <w:textAlignment w:val="baseline"/>
            </w:pPr>
            <w:r>
              <w:rPr>
                <w:szCs w:val="32"/>
                <w:b w:val="0"/>
                <w:i w:val="0"/>
                <w:sz w:val="28"/>
                <w:spacing w:val="0"/>
                <w:w w:val="100"/>
                <w:rFonts w:ascii="Times New Roman" w:eastAsia="方正仿宋简体" w:hAnsi="Times New Roman" w:hint="eastAsia"/>
                <w:caps w:val="0"/>
              </w:rPr>
              <w:t>保证参赛作品无知识产权异议或</w:t>
            </w:r>
            <w:r>
              <w:rPr>
                <w:szCs w:val="32"/>
                <w:b w:val="0"/>
                <w:i w:val="0"/>
                <w:sz w:val="28"/>
                <w:spacing w:val="0"/>
                <w:w w:val="100"/>
                <w:rFonts w:ascii="Times New Roman" w:eastAsia="方正仿宋简体" w:hAnsi="Times New Roman"/>
                <w:caps w:val="0"/>
              </w:rPr>
              <w:t>其他法律</w:t>
            </w:r>
            <w:r>
              <w:rPr>
                <w:szCs w:val="32"/>
                <w:b w:val="0"/>
                <w:i w:val="0"/>
                <w:sz w:val="28"/>
                <w:spacing w:val="0"/>
                <w:w w:val="100"/>
                <w:rFonts w:ascii="Times New Roman" w:eastAsia="方正仿宋简体" w:hAnsi="Times New Roman" w:hint="eastAsia"/>
                <w:caps w:val="0"/>
              </w:rPr>
              <w:t>纠纷</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textAlignment w:val="baseline"/>
            </w:pPr>
            <w:r>
              <w:rPr>
                <w:szCs w:val="32"/>
                <w:b w:val="0"/>
                <w:i w:val="0"/>
                <w:sz w:val="28"/>
                <w:spacing w:val="0"/>
                <w:w w:val="100"/>
                <w:rFonts w:ascii="Times New Roman" w:eastAsia="方正仿宋简体" w:hAnsi="Times New Roman" w:hint="eastAsia"/>
                <w:caps w:val="0"/>
              </w:rPr>
              <w:t>同意比赛执委会拥有对参赛作品进行公益性共享权利</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方正仿宋简体" w:eastAsia="方正仿宋简体" w:hAnsi="Times New Roman"/>
                <w:caps w:val="0"/>
              </w:rPr>
              <w:snapToGrid/>
              <w:textAlignment w:val="baseline"/>
            </w:pPr>
            <w:r>
              <w:rPr>
                <w:szCs w:val="28"/>
                <w:b w:val="0"/>
                <w:i w:val="0"/>
                <w:sz w:val="28"/>
                <w:spacing w:val="0"/>
                <w:w w:val="100"/>
                <w:rFonts w:ascii="方正仿宋简体" w:eastAsia="方正仿宋简体" w:hAnsi="Times New Roman" w:hint="eastAsia"/>
                <w:caps w:val="0"/>
              </w:rPr>
              <w:t>□是 □否</w:t>
            </w:r>
          </w:p>
        </w:tc>
      </w:tr>
      <w:tr>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szCs w:val="32"/>
                <w:b w:val="0"/>
                <w:i w:val="0"/>
                <w:sz w:val="28"/>
                <w:spacing w:val="0"/>
                <w:w w:val="100"/>
                <w:rFonts w:ascii="Times New Roman" w:eastAsia="方正仿宋简体" w:hAnsi="Times New Roman" w:hint="eastAsia"/>
                <w:caps w:val="0"/>
              </w:rPr>
              <w:t>专业人才培养方案网址</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方正仿宋简体" w:eastAsia="方正仿宋简体" w:hAnsi="Times New Roman"/>
                <w:caps w:val="0"/>
              </w:rPr>
              <w:snapToGrid/>
              <w:textAlignment w:val="baseline"/>
            </w:pPr>
            <w:r>
              <w:rPr>
                <w:b w:val="0"/>
                <w:i w:val="0"/>
                <w:sz w:val="28"/>
                <w:spacing w:val="0"/>
                <w:w w:val="100"/>
                <w:rFonts w:ascii="方正仿宋简体" w:eastAsia="方正仿宋简体" w:hAnsi="Times New Roman"/>
                <w:caps w:val="0"/>
              </w:rPr>
              <w:t/>
            </w:r>
          </w:p>
        </w:tc>
      </w:tr>
      <w:tr>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32"/>
                <w:b w:val="0"/>
                <w:i w:val="0"/>
                <w:sz w:val="28"/>
                <w:spacing w:val="0"/>
                <w:w w:val="100"/>
                <w:rFonts w:ascii="Times New Roman" w:eastAsia="方正仿宋简体" w:hAnsi="Times New Roman"/>
                <w:caps w:val="0"/>
              </w:rPr>
              <w:snapToGrid/>
              <w:textAlignment w:val="baseline"/>
            </w:pPr>
            <w:r>
              <w:rPr>
                <w:szCs w:val="32"/>
                <w:b w:val="0"/>
                <w:i w:val="0"/>
                <w:sz w:val="28"/>
                <w:spacing w:val="0"/>
                <w:w w:val="100"/>
                <w:rFonts w:ascii="Times New Roman" w:eastAsia="方正仿宋简体" w:hAnsi="Times New Roman" w:hint="eastAsia"/>
                <w:caps w:val="0"/>
              </w:rPr>
              <w:t>参加省级比赛情况</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spacing w:before="0" w:beforeAutospacing="0" w:after="0" w:afterAutospacing="0" w:lineRule="auto" w:line="240"/>
              <w:rPr>
                <w:szCs w:val="28"/>
                <w:b w:val="0"/>
                <w:i w:val="0"/>
                <w:sz w:val="28"/>
                <w:spacing w:val="0"/>
                <w:w w:val="100"/>
                <w:rFonts w:ascii="方正仿宋简体" w:eastAsia="方正仿宋简体" w:hAnsi="Times New Roman"/>
                <w:caps w:val="0"/>
              </w:rPr>
              <w:snapToGrid/>
              <w:textAlignment w:val="baseline"/>
            </w:pPr>
            <w:r>
              <w:rPr>
                <w:b w:val="0"/>
                <w:i w:val="0"/>
                <w:sz w:val="28"/>
                <w:spacing w:val="0"/>
                <w:w w:val="100"/>
                <w:rFonts w:ascii="方正仿宋简体" w:eastAsia="方正仿宋简体" w:hAnsi="Times New Roman"/>
                <w:caps w:val="0"/>
              </w:rPr>
              <w:t/>
            </w:r>
          </w:p>
        </w:tc>
      </w:tr>
      <w:tr>
        <w:trPr>
          <w:trHeight w:val="964"/>
          <w:jc w:val="center"/>
        </w:trPr>
        <w:tc>
          <w:tcPr>
            <w:tcW w:w="878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both"/>
              <w:spacing w:before="0" w:beforeAutospacing="0" w:after="0" w:afterAutospacing="0" w:lineRule="auto" w:line="240"/>
              <w:rPr>
                <w:bCs/>
                <w:b w:val="1"/>
                <w:i w:val="0"/>
                <w:sz w:val="24"/>
                <w:spacing w:val="0"/>
                <w:w w:val="100"/>
                <w:rFonts w:ascii="楷体" w:eastAsia="楷体" w:hAnsi="楷体"/>
                <w:caps w:val="0"/>
              </w:rPr>
              <w:snapToGrid w:val="0"/>
              <w:textAlignment w:val="baseline"/>
            </w:pPr>
            <w:r>
              <w:rPr>
                <w:bCs/>
                <w:b w:val="1"/>
                <w:i w:val="0"/>
                <w:sz w:val="24"/>
                <w:spacing w:val="0"/>
                <w:w w:val="100"/>
                <w:rFonts w:ascii="楷体" w:eastAsia="楷体" w:hAnsi="楷体" w:hint="eastAsia"/>
                <w:caps w:val="0"/>
              </w:rPr>
              <w:t>请确认以下情况是否符合比赛要求并提供佐证材料（提交电子资料，如班级花名册）：</w:t>
            </w:r>
          </w:p>
          <w:p w:rsidR="00697D4E" w:rsidRDefault="00697D4E" w:rsidP="00C14B22">
            <w:pPr>
              <w:jc w:val="both"/>
              <w:spacing w:before="0" w:beforeAutospacing="0" w:after="0" w:afterAutospacing="0" w:lineRule="auto" w:line="240"/>
              <w:rPr>
                <w:szCs w:val="21"/>
                <w:b w:val="0"/>
                <w:i w:val="0"/>
                <w:sz w:val="20"/>
                <w:spacing w:val="0"/>
                <w:w w:val="100"/>
                <w:rFonts w:ascii="Times New Roman" w:eastAsia="方正仿宋简体" w:hAnsi="Times New Roman"/>
                <w:caps w:val="0"/>
              </w:rPr>
              <w:snapToGrid/>
              <w:textAlignment w:val="baseline"/>
            </w:pPr>
            <w:r>
              <w:rPr>
                <w:szCs w:val="21"/>
                <w:b w:val="0"/>
                <w:i w:val="0"/>
                <w:sz w:val="21"/>
                <w:spacing w:val="0"/>
                <w:w w:val="100"/>
                <w:rFonts w:ascii="Times New Roman" w:eastAsia="方正仿宋简体" w:hAnsi="Times New Roman" w:hint="eastAsia"/>
                <w:caps w:val="0"/>
              </w:rPr>
              <w:t>□专业备案</w:t>
            </w:r>
            <w:r>
              <w:rPr>
                <w:szCs w:val="21"/>
                <w:b w:val="0"/>
                <w:i w:val="0"/>
                <w:sz w:val="21"/>
                <w:spacing w:val="0"/>
                <w:w w:val="100"/>
                <w:rFonts w:ascii="Times New Roman" w:eastAsia="方正仿宋简体" w:hAnsi="Times New Roman" w:hint="eastAsia"/>
                <w:caps w:val="0"/>
              </w:rPr>
              <w:t xml:space="preserve">  </w:t>
            </w:r>
            <w:r>
              <w:rPr>
                <w:szCs w:val="21"/>
                <w:b w:val="0"/>
                <w:i w:val="0"/>
                <w:sz w:val="21"/>
                <w:spacing w:val="0"/>
                <w:w w:val="100"/>
                <w:rFonts w:ascii="Times New Roman" w:eastAsia="方正仿宋简体" w:hAnsi="Times New Roman" w:hint="eastAsia"/>
                <w:caps w:val="0"/>
              </w:rPr>
              <w:t>□实际招生</w:t>
            </w:r>
            <w:r>
              <w:rPr>
                <w:szCs w:val="21"/>
                <w:b w:val="0"/>
                <w:i w:val="0"/>
                <w:sz w:val="21"/>
                <w:spacing w:val="0"/>
                <w:w w:val="100"/>
                <w:rFonts w:ascii="Times New Roman" w:eastAsia="方正仿宋简体" w:hAnsi="Times New Roman" w:hint="eastAsia"/>
                <w:caps w:val="0"/>
              </w:rPr>
              <w:t xml:space="preserve"> </w:t>
            </w:r>
            <w:r>
              <w:rPr>
                <w:szCs w:val="21"/>
                <w:b w:val="0"/>
                <w:i w:val="0"/>
                <w:sz w:val="21"/>
                <w:spacing w:val="0"/>
                <w:w w:val="100"/>
                <w:rFonts w:ascii="Times New Roman" w:eastAsia="方正仿宋简体" w:hAnsi="Times New Roman" w:hint="eastAsia"/>
                <w:caps w:val="0"/>
              </w:rPr>
              <w:t>□课程开设</w:t>
            </w:r>
            <w:r>
              <w:rPr>
                <w:szCs w:val="21"/>
                <w:b w:val="0"/>
                <w:i w:val="0"/>
                <w:sz w:val="21"/>
                <w:spacing w:val="0"/>
                <w:w w:val="100"/>
                <w:rFonts w:ascii="Times New Roman" w:eastAsia="方正仿宋简体" w:hAnsi="Times New Roman" w:hint="eastAsia"/>
                <w:caps w:val="0"/>
              </w:rPr>
              <w:t xml:space="preserve">  </w:t>
            </w:r>
            <w:r>
              <w:rPr>
                <w:szCs w:val="21"/>
                <w:b w:val="0"/>
                <w:i w:val="0"/>
                <w:sz w:val="21"/>
                <w:spacing w:val="0"/>
                <w:w w:val="100"/>
                <w:rFonts w:ascii="Times New Roman" w:eastAsia="方正仿宋简体" w:hAnsi="Times New Roman" w:hint="eastAsia"/>
                <w:caps w:val="0"/>
              </w:rPr>
              <w:t>□教学团队成员参与教学</w:t>
            </w:r>
            <w:r>
              <w:rPr>
                <w:szCs w:val="21"/>
                <w:b w:val="0"/>
                <w:i w:val="0"/>
                <w:sz w:val="21"/>
                <w:spacing w:val="0"/>
                <w:w w:val="100"/>
                <w:rFonts w:ascii="Times New Roman" w:eastAsia="方正仿宋简体" w:hAnsi="Times New Roman" w:hint="eastAsia"/>
                <w:caps w:val="0"/>
              </w:rPr>
              <w:t xml:space="preserve">  </w:t>
            </w:r>
            <w:r>
              <w:rPr>
                <w:szCs w:val="21"/>
                <w:b w:val="0"/>
                <w:i w:val="0"/>
                <w:sz w:val="21"/>
                <w:spacing w:val="0"/>
                <w:w w:val="100"/>
                <w:rFonts w:ascii="Times New Roman" w:eastAsia="方正仿宋简体" w:hAnsi="Times New Roman" w:hint="eastAsia"/>
                <w:caps w:val="0"/>
              </w:rPr>
              <w:t>□授课班级学生参与拍摄</w:t>
            </w:r>
          </w:p>
        </w:tc>
      </w:tr>
      <w:tr>
        <w:trPr>
          <w:trHeight w:val="680"/>
          <w:jc w:val="center"/>
        </w:trPr>
        <w:tc>
          <w:tcPr>
            <w:tcW w:w="3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jc w:val="center"/>
              <w:spacing w:before="0" w:beforeAutospacing="0" w:after="0" w:afterAutospacing="0" w:lineRule="auto" w:line="240"/>
              <w:rPr>
                <w:bCs/>
                <w:b w:val="1"/>
                <w:i w:val="0"/>
                <w:sz w:val="24"/>
                <w:spacing w:val="0"/>
                <w:w w:val="100"/>
                <w:rFonts w:ascii="楷体" w:eastAsia="楷体" w:hAnsi="楷体"/>
                <w:caps w:val="0"/>
              </w:rPr>
              <w:snapToGrid w:val="0"/>
              <w:textAlignment w:val="baseline"/>
            </w:pPr>
            <w:r>
              <w:rPr>
                <w:b w:val="0"/>
                <w:i w:val="0"/>
                <w:sz w:val="28"/>
                <w:spacing w:val="0"/>
                <w:w w:val="100"/>
                <w:rFonts w:ascii="Times New Roman" w:eastAsia="方正仿宋简体" w:hAnsi="Times New Roman" w:hint="eastAsia"/>
                <w:caps w:val="0"/>
              </w:rPr>
              <w:t>个人签字</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both"/>
              <w:spacing w:before="0" w:beforeAutospacing="0" w:after="0" w:afterAutospacing="0" w:lineRule="auto" w:line="240"/>
              <w:rPr>
                <w:bCs/>
                <w:b w:val="1"/>
                <w:i w:val="0"/>
                <w:sz w:val="24"/>
                <w:spacing w:val="0"/>
                <w:w w:val="100"/>
                <w:rFonts w:ascii="楷体" w:eastAsia="楷体" w:hAnsi="楷体"/>
                <w:caps w:val="0"/>
              </w:rPr>
              <w:snapToGrid w:val="0"/>
              <w:textAlignment w:val="baseline"/>
            </w:pPr>
            <w:r>
              <w:rPr>
                <w:b w:val="1"/>
                <w:i w:val="0"/>
                <w:sz w:val="24"/>
                <w:spacing w:val="0"/>
                <w:w w:val="100"/>
                <w:rFonts w:ascii="楷体" w:eastAsia="楷体" w:hAnsi="楷体"/>
                <w:caps w:val="0"/>
              </w:rPr>
              <w:t/>
            </w:r>
          </w:p>
        </w:tc>
      </w:tr>
      <w:tr>
        <w:trPr>
          <w:trHeight w:val="3685"/>
          <w:jc w:val="center"/>
        </w:trPr>
        <w:tc>
          <w:tcPr>
            <w:tcW w:w="43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（所在单位签署意见并盖章）</w:t>
            </w:r>
          </w:p>
          <w:p w:rsidR="00697D4E" w:rsidRDefault="00697D4E" w:rsidP="00C14B22">
            <w:pPr>
              <w:jc w:val="center"/>
              <w:spacing w:before="0" w:beforeAutospacing="0" w:after="0" w:afterAutospacing="0" w:lineRule="auto" w:line="240"/>
              <w:rPr>
                <w:b w:val="0"/>
                <w:i w:val="0"/>
                <w:sz w:val="24"/>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hint="eastAsia"/>
                <w:caps w:val="0"/>
              </w:rPr>
              <w:t>日期：</w:t>
            </w:r>
          </w:p>
        </w:tc>
        <w:tc>
          <w:tcPr>
            <w:tcW w:w="43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hint="eastAsia"/>
                <w:caps w:val="0"/>
              </w:rPr>
              <w:t>（省级教育行政部门处室签署意见并盖章）</w:t>
            </w:r>
          </w:p>
          <w:p w:rsidR="00697D4E" w:rsidRDefault="00697D4E" w:rsidP="00C14B22">
            <w:pPr>
              <w:jc w:val="center"/>
              <w:spacing w:before="0" w:beforeAutospacing="0" w:after="0" w:afterAutospacing="0" w:lineRule="auto" w:line="240"/>
              <w:rPr>
                <w:b w:val="0"/>
                <w:i w:val="0"/>
                <w:sz w:val="24"/>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hint="eastAsia"/>
                <w:caps w:val="0"/>
              </w:rPr>
              <w:t>日期：</w:t>
            </w:r>
          </w:p>
        </w:tc>
      </w:tr>
    </w:tbl>
    <w:p w:rsidR="00697D4E" w:rsidRDefault="00697D4E" w:rsidP="00697D4E">
      <w:pPr>
        <w:jc w:val="both"/>
        <w:spacing w:before="0" w:beforeAutospacing="0" w:after="0" w:afterAutospacing="0" w:lineRule="auto" w:line="240"/>
        <w:rPr>
          <w:szCs w:val="18"/>
          <w:b w:val="0"/>
          <w:i w:val="0"/>
          <w:sz w:val="18"/>
          <w:spacing w:val="0"/>
          <w:w w:val="100"/>
          <w:rFonts w:ascii="Times New Roman" w:eastAsia="方正仿宋简体" w:hAnsi="Times New Roman"/>
          <w:caps w:val="0"/>
        </w:rPr>
        <w:snapToGrid w:val="0"/>
        <w:ind w:firstLine="360" w:firstLineChars="200"/>
        <w:textAlignment w:val="baseline"/>
      </w:pPr>
      <w:r>
        <w:rPr>
          <w:b w:val="0"/>
          <w:i w:val="0"/>
          <w:sz w:val="18"/>
          <w:spacing w:val="0"/>
          <w:w w:val="100"/>
          <w:rFonts w:ascii="Times New Roman" w:eastAsia="方正仿宋简体" w:hAnsi="Times New Roman"/>
          <w:caps w:val="0"/>
        </w:rPr>
        <w:t/>
      </w:r>
    </w:p>
    <w:p w:rsidR="00697D4E" w:rsidRDefault="00697D4E" w:rsidP="00697D4E">
      <w:pPr>
        <w:jc w:val="both"/>
        <w:spacing w:before="0" w:beforeAutospacing="0" w:after="0" w:afterAutospacing="0" w:lineRule="auto" w:line="240"/>
        <w:rPr>
          <w:szCs w:val="18"/>
          <w:b w:val="0"/>
          <w:i w:val="0"/>
          <w:sz w:val="18"/>
          <w:spacing w:val="0"/>
          <w:w w:val="100"/>
          <w:rFonts w:ascii="Times New Roman" w:eastAsia="方正仿宋简体" w:hAnsi="Times New Roman"/>
          <w:caps w:val="0"/>
        </w:rPr>
        <w:snapToGrid w:val="0"/>
        <w:ind w:firstLine="360" w:firstLineChars="200"/>
        <w:textAlignment w:val="baseline"/>
        <w:sectPr w:rsidR="00697D4E">
          <w:footerReference w:type="default" r:id="rId7"/>
          <w:pgSz w:w="11906" w:h="16838"/>
          <w:pgMar w:top="2098" w:right="1474" w:bottom="1985" w:left="1588" w:header="1361" w:footer="1587" w:gutter="0"/>
          <w:pgNumType w:start="1"/>
          <w:cols w:space="425"/>
          <w:docGrid w:type="lines" w:linePitch="579" w:charSpace="21679"/>
        </w:sectPr>
      </w:pPr>
      <w:r>
        <w:rPr>
          <w:b w:val="0"/>
          <w:i w:val="0"/>
          <w:sz w:val="18"/>
          <w:spacing w:val="0"/>
          <w:w w:val="100"/>
          <w:rFonts w:ascii="Times New Roman" w:eastAsia="方正仿宋简体" w:hAnsi="Times New Roman"/>
          <w:caps w:val="0"/>
        </w:rPr>
        <w:t/>
      </w:r>
    </w:p>
    <w:p w:rsidR="00697D4E" w:rsidRDefault="00697D4E" w:rsidP="00697D4E">
      <w:pPr>
        <w:jc w:val="both"/>
        <w:spacing w:before="0" w:beforeAutospacing="0" w:after="0" w:afterAutospacing="0" w:lineRule="auto" w:line="240"/>
        <w:rPr>
          <w:szCs w:val="32"/>
          <w:b w:val="0"/>
          <w:i w:val="0"/>
          <w:sz w:val="32"/>
          <w:spacing w:val="0"/>
          <w:w w:val="100"/>
          <w:rFonts w:ascii="Times New Roman" w:eastAsia="黑体" w:hAnsi="Times New Roman"/>
          <w:caps w:val="0"/>
        </w:rPr>
        <w:snapToGrid/>
        <w:textAlignment w:val="baseline"/>
      </w:pPr>
      <w:r>
        <w:rPr>
          <w:szCs w:val="32"/>
          <w:b w:val="0"/>
          <w:i w:val="0"/>
          <w:sz w:val="32"/>
          <w:spacing w:val="0"/>
          <w:w w:val="100"/>
          <w:rFonts w:ascii="Times New Roman" w:eastAsia="黑体" w:hAnsi="Times New Roman"/>
          <w:caps w:val="0"/>
        </w:rPr>
        <w:t>附</w:t>
      </w:r>
      <w:r>
        <w:rPr>
          <w:szCs w:val="32"/>
          <w:b w:val="0"/>
          <w:i w:val="0"/>
          <w:sz w:val="32"/>
          <w:spacing w:val="0"/>
          <w:w w:val="100"/>
          <w:rFonts w:ascii="Times New Roman" w:eastAsia="黑体" w:hAnsi="Times New Roman"/>
          <w:caps w:val="0"/>
        </w:rPr>
        <w:t>4</w:t>
      </w:r>
    </w:p>
    <w:p w:rsidR="00697D4E" w:rsidRDefault="00697D4E" w:rsidP="00697D4E">
      <w:pPr>
        <w:jc w:val="center"/>
        <w:spacing w:before="0" w:beforeAutospacing="0" w:after="0" w:afterAutospacing="0" w:lineRule="auto" w:line="240"/>
        <w:rPr>
          <w:szCs w:val="44"/>
          <w:b w:val="0"/>
          <w:i w:val="0"/>
          <w:sz w:val="44"/>
          <w:spacing w:val="0"/>
          <w:w w:val="100"/>
          <w:rFonts w:ascii="Times New Roman" w:eastAsia="方正小标宋简体" w:hAnsi="Times New Roman"/>
          <w:caps w:val="0"/>
        </w:rPr>
        <w:snapToGrid w:val="0"/>
        <w:textAlignment w:val="baseline"/>
      </w:pPr>
      <w:r>
        <w:rPr>
          <w:szCs w:val="44"/>
          <w:b w:val="0"/>
          <w:i w:val="0"/>
          <w:sz w:val="44"/>
          <w:spacing w:val="0"/>
          <w:w w:val="100"/>
          <w:rFonts w:ascii="Times New Roman" w:eastAsia="方正小标宋简体" w:hAnsi="Times New Roman" w:hint="eastAsia"/>
          <w:caps w:val="0"/>
        </w:rPr>
        <w:t>2</w:t>
      </w:r>
      <w:r>
        <w:rPr>
          <w:szCs w:val="44"/>
          <w:b w:val="0"/>
          <w:i w:val="0"/>
          <w:sz w:val="44"/>
          <w:spacing w:val="0"/>
          <w:w w:val="100"/>
          <w:rFonts w:ascii="Times New Roman" w:eastAsia="方正小标宋简体" w:hAnsi="Times New Roman"/>
          <w:caps w:val="0"/>
        </w:rPr>
        <w:t>020</w:t>
      </w:r>
      <w:r>
        <w:rPr>
          <w:szCs w:val="44"/>
          <w:b w:val="0"/>
          <w:i w:val="0"/>
          <w:sz w:val="44"/>
          <w:spacing w:val="0"/>
          <w:w w:val="100"/>
          <w:rFonts w:ascii="Times New Roman" w:eastAsia="方正小标宋简体" w:hAnsi="Times New Roman" w:hint="eastAsia"/>
          <w:caps w:val="0"/>
        </w:rPr>
        <w:t>年</w:t>
      </w:r>
      <w:r>
        <w:rPr>
          <w:szCs w:val="44"/>
          <w:b w:val="0"/>
          <w:i w:val="0"/>
          <w:sz w:val="44"/>
          <w:spacing w:val="0"/>
          <w:w w:val="100"/>
          <w:rFonts w:ascii="Times New Roman" w:eastAsia="方正小标宋简体" w:hAnsi="Times New Roman"/>
          <w:caps w:val="0"/>
        </w:rPr>
        <w:t>全国职业院校技能大赛教学能力比赛参赛汇总表</w:t>
      </w:r>
    </w:p>
    <w:p w:rsidR="00697D4E" w:rsidRDefault="00697D4E" w:rsidP="00697D4E">
      <w:pPr>
        <w:jc w:val="both"/>
        <w:spacing w:before="0" w:beforeAutospacing="0" w:after="0" w:afterAutospacing="0" w:lineRule="auto" w:line="240"/>
        <w:rPr>
          <w:bCs/>
          <w:b w:val="0"/>
          <w:i w:val="0"/>
          <w:sz w:val="24"/>
          <w:spacing w:val="0"/>
          <w:w w:val="100"/>
          <w:rFonts w:ascii="Times New Roman" w:eastAsia="方正仿宋简体" w:hAnsi="Times New Roman"/>
          <w:caps w:val="0"/>
        </w:rPr>
        <w:snapToGrid w:val="0"/>
        <w:textAlignment w:val="baseline"/>
      </w:pPr>
      <w:r>
        <w:rPr>
          <w:bCs/>
          <w:b w:val="0"/>
          <w:i w:val="0"/>
          <w:sz w:val="24"/>
          <w:spacing w:val="0"/>
          <w:w w:val="100"/>
          <w:rFonts w:ascii="Times New Roman" w:eastAsia="方正仿宋简体" w:hAnsi="Times New Roman"/>
          <w:caps w:val="0"/>
        </w:rPr>
        <w:t>省（区、市）</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412"/>
        <w:gridCol w:w="1853"/>
        <w:gridCol w:w="1570"/>
        <w:gridCol w:w="2693"/>
        <w:gridCol w:w="2265"/>
        <w:gridCol w:w="1126"/>
        <w:gridCol w:w="1276"/>
      </w:tblGrid>
      <w:tr>
        <w:trPr>
          <w:trHeight w:val="687"/>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b w:val="0"/>
                <w:i w:val="0"/>
                <w:sz w:val="24"/>
                <w:spacing w:val="0"/>
                <w:w w:val="100"/>
                <w:rFonts w:ascii="黑体" w:eastAsia="黑体" w:hAnsi="黑体"/>
                <w:caps w:val="0"/>
              </w:rPr>
              <w:t>中高职</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组别</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hint="eastAsia"/>
                <w:caps w:val="0"/>
              </w:rPr>
              <w:t>公共基础课程</w:t>
            </w:r>
          </w:p>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hint="eastAsia"/>
                <w:caps w:val="0"/>
              </w:rPr>
              <w:t>/</w:t>
            </w:r>
            <w:r>
              <w:rPr>
                <w:kern w:val="0"/>
                <w:b w:val="0"/>
                <w:i w:val="0"/>
                <w:sz w:val="24"/>
                <w:spacing w:val="0"/>
                <w:w w:val="100"/>
                <w:rFonts w:ascii="黑体" w:eastAsia="黑体" w:hAnsi="黑体"/>
                <w:caps w:val="0"/>
              </w:rPr>
              <w:t>专业名称</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课程名称</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作品名称</w:t>
            </w:r>
          </w:p>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hint="eastAsia"/>
                <w:caps w:val="0"/>
              </w:rPr>
              <w:t>（教学任务精确表述）</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学校名称</w:t>
            </w:r>
          </w:p>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（规范</w:t>
            </w:r>
            <w:r>
              <w:rPr>
                <w:kern w:val="0"/>
                <w:b w:val="0"/>
                <w:i w:val="0"/>
                <w:sz w:val="24"/>
                <w:spacing w:val="0"/>
                <w:w w:val="100"/>
                <w:rFonts w:ascii="黑体" w:eastAsia="黑体" w:hAnsi="黑体" w:hint="eastAsia"/>
                <w:caps w:val="0"/>
              </w:rPr>
              <w:t>全称</w:t>
            </w:r>
            <w:r>
              <w:rPr>
                <w:kern w:val="0"/>
                <w:b w:val="0"/>
                <w:i w:val="0"/>
                <w:sz w:val="24"/>
                <w:spacing w:val="0"/>
                <w:w w:val="100"/>
                <w:rFonts w:ascii="黑体" w:eastAsia="黑体" w:hAnsi="黑体"/>
                <w:caps w:val="0"/>
              </w:rPr>
              <w:t>）</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hint="eastAsia"/>
                <w:caps w:val="0"/>
              </w:rPr>
              <w:t>教学</w:t>
            </w:r>
            <w:r>
              <w:rPr>
                <w:kern w:val="0"/>
                <w:b w:val="0"/>
                <w:i w:val="0"/>
                <w:sz w:val="24"/>
                <w:spacing w:val="0"/>
                <w:w w:val="100"/>
                <w:rFonts w:ascii="黑体" w:eastAsia="黑体" w:hAnsi="黑体"/>
                <w:caps w:val="0"/>
              </w:rPr>
              <w:t>团队</w:t>
            </w:r>
          </w:p>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hint="eastAsia"/>
                <w:caps w:val="0"/>
              </w:rPr>
              <w:t>联系</w:t>
            </w:r>
            <w:r>
              <w:rPr>
                <w:kern w:val="0"/>
                <w:b w:val="0"/>
                <w:i w:val="0"/>
                <w:sz w:val="24"/>
                <w:spacing w:val="0"/>
                <w:w w:val="100"/>
                <w:rFonts w:ascii="黑体" w:eastAsia="黑体" w:hAnsi="黑体"/>
                <w:caps w:val="0"/>
              </w:rPr>
              <w:t>人</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黑体" w:eastAsia="黑体" w:hAnsi="黑体"/>
                <w:caps w:val="0"/>
              </w:rPr>
              <w:snapToGrid w:val="0"/>
              <w:textAlignment w:val="baseline"/>
            </w:pPr>
            <w:r>
              <w:rPr>
                <w:kern w:val="0"/>
                <w:b w:val="0"/>
                <w:i w:val="0"/>
                <w:sz w:val="24"/>
                <w:spacing w:val="0"/>
                <w:w w:val="100"/>
                <w:rFonts w:ascii="黑体" w:eastAsia="黑体" w:hAnsi="黑体"/>
                <w:caps w:val="0"/>
              </w:rPr>
              <w:t>联系电话</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r>
        <w:trPr>
          <w:trHeight w:val="454"/>
          <w:jc w:val="center"/>
        </w:trPr>
        <w:tc>
          <w:tcPr>
            <w:tcW w:w="98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412"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85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570"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693"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2265"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12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c>
          <w:tcPr>
            <w:tcW w:w="1276" w:type="dxa"/>
            <w:tcMar>
              <w:left w:w="28" w:type="dxa"/>
              <w:right w:w="28" w:type="dxa"/>
            </w:tcMar>
            <w:vAlign w:val="center"/>
          </w:tcPr>
          <w:p w:rsidR="00697D4E" w:rsidRDefault="00697D4E" w:rsidP="00C14B22">
            <w:pPr>
              <w:jc w:val="center"/>
              <w:spacing w:before="0" w:beforeAutospacing="0" w:after="0" w:afterAutospacing="0" w:lineRule="auto" w:line="240"/>
              <w:rPr>
                <w:kern w:val="0"/>
                <w:b w:val="0"/>
                <w:i w:val="0"/>
                <w:sz w:val="24"/>
                <w:spacing w:val="0"/>
                <w:w w:val="100"/>
                <w:rFonts w:ascii="Times New Roman" w:eastAsia="方正仿宋简体" w:hAnsi="Times New Roman"/>
                <w:caps w:val="0"/>
              </w:rPr>
              <w:snapToGrid w:val="0"/>
              <w:textAlignment w:val="baseline"/>
            </w:pPr>
            <w:r>
              <w:rPr>
                <w:b w:val="0"/>
                <w:i w:val="0"/>
                <w:sz w:val="24"/>
                <w:spacing w:val="0"/>
                <w:w w:val="100"/>
                <w:rFonts w:ascii="Times New Roman" w:eastAsia="方正仿宋简体" w:hAnsi="Times New Roman"/>
                <w:caps w:val="0"/>
              </w:rPr>
              <w:t/>
            </w:r>
          </w:p>
        </w:tc>
      </w:tr>
    </w:tbl>
    <w:p w:rsidR="00697D4E" w:rsidRDefault="00697D4E" w:rsidP="00C708B4">
      <w:pPr>
        <w:jc w:val="both"/>
        <w:spacing w:before="144" w:beforeAutospacing="0" w:after="0" w:afterAutospacing="0" w:lineRule="auto" w:line="240"/>
        <w:rPr>
          <w:szCs w:val="36"/>
          <w:b w:val="0"/>
          <w:i w:val="0"/>
          <w:sz w:val="36"/>
          <w:spacing w:val="0"/>
          <w:w w:val="100"/>
          <w:rFonts w:ascii="Times New Roman" w:eastAsia="方正仿宋简体" w:hAnsi="Times New Roman"/>
          <w:caps w:val="0"/>
        </w:rPr>
        <w:snapToGrid w:val="0"/>
        <w:textAlignment w:val="baseline"/>
      </w:pPr>
      <w:r>
        <w:rPr>
          <w:szCs w:val="28"/>
          <w:b w:val="0"/>
          <w:i w:val="0"/>
          <w:sz w:val="28"/>
          <w:spacing w:val="0"/>
          <w:w w:val="100"/>
          <w:rFonts w:ascii="Times New Roman" w:eastAsia="方正仿宋简体" w:hAnsi="Times New Roman"/>
          <w:caps w:val="0"/>
        </w:rPr>
        <w:t>填表人：联系电话：电子邮件：</w:t>
      </w:r>
    </w:p>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ind w:firstLine="852" w:firstLineChars="200"/>
        <w:textAlignment w:val="baseline"/>
        <w:sectPr w:rsidR="00697D4E">
          <w:pgSz w:w="16838" w:h="11906" w:orient="landscape"/>
          <w:pgMar w:top="1588" w:right="2098" w:bottom="1474" w:left="1985" w:header="851" w:footer="397" w:gutter="0"/>
          <w:cols w:space="425"/>
          <w:titlePg/>
          <w:docGrid w:type="linesAndChars" w:linePitch="579" w:charSpace="21679"/>
        </w:sectPr>
      </w:pPr>
      <w:r>
        <w:rPr>
          <w:b w:val="0"/>
          <w:i w:val="0"/>
          <w:sz w:val="32"/>
          <w:spacing w:val="0"/>
          <w:w w:val="100"/>
          <w:rFonts w:ascii="Times New Roman" w:eastAsia="方正仿宋简体" w:hAnsi="Times New Roman"/>
          <w:caps w:val="0"/>
        </w:rPr>
        <w:t/>
      </w:r>
    </w:p>
    <w:p w:rsidR="00697D4E" w:rsidRDefault="00697D4E" w:rsidP="00697D4E">
      <w:pPr>
        <w:jc w:val="both"/>
        <w:spacing w:before="0" w:beforeAutospacing="0" w:after="0" w:afterAutospacing="0" w:lineRule="auto" w:line="240"/>
        <w:rPr>
          <w:szCs w:val="32"/>
          <w:b w:val="0"/>
          <w:i w:val="0"/>
          <w:sz w:val="32"/>
          <w:spacing w:val="0"/>
          <w:w w:val="100"/>
          <w:rFonts w:ascii="Times New Roman" w:eastAsia="黑体" w:hAnsi="Times New Roman"/>
          <w:caps w:val="0"/>
        </w:rPr>
        <w:snapToGrid/>
        <w:textAlignment w:val="baseline"/>
      </w:pPr>
      <w:bookmarkStart w:id="40" w:name="_Hlk8812727"/>
      <w:r>
        <w:rPr>
          <w:szCs w:val="32"/>
          <w:b w:val="0"/>
          <w:i w:val="0"/>
          <w:sz w:val="32"/>
          <w:spacing w:val="0"/>
          <w:w w:val="100"/>
          <w:rFonts w:ascii="Times New Roman" w:eastAsia="黑体" w:hAnsi="Times New Roman"/>
          <w:caps w:val="0"/>
        </w:rPr>
        <w:t>附</w:t>
      </w:r>
      <w:r>
        <w:rPr>
          <w:szCs w:val="32"/>
          <w:b w:val="0"/>
          <w:i w:val="0"/>
          <w:sz w:val="32"/>
          <w:spacing w:val="0"/>
          <w:w w:val="100"/>
          <w:rFonts w:ascii="Times New Roman" w:eastAsia="黑体" w:hAnsi="Times New Roman"/>
          <w:caps w:val="0"/>
        </w:rPr>
        <w:t>5</w:t>
      </w:r>
    </w:p>
    <w:p w:rsidR="00697D4E" w:rsidRPr="006D7A03" w:rsidRDefault="00697D4E" w:rsidP="00697D4E">
      <w:pPr>
        <w:jc w:val="center"/>
        <w:spacing w:before="0" w:beforeAutospacing="0" w:after="0" w:afterAutospacing="0" w:lineRule="auto" w:line="240"/>
        <w:rPr>
          <w:szCs w:val="36"/>
          <w:b w:val="0"/>
          <w:i w:val="0"/>
          <w:sz w:val="36"/>
          <w:spacing w:val="0"/>
          <w:w w:val="100"/>
          <w:rFonts w:ascii="Times New Roman" w:eastAsia="方正小标宋简体" w:hAnsi="Times New Roman"/>
          <w:caps w:val="0"/>
        </w:rPr>
        <w:snapToGrid w:val="0"/>
        <w:textAlignment w:val="baseline"/>
      </w:pPr>
      <w:r w:rsidRPr="006D7A03">
        <w:rPr>
          <w:szCs w:val="36"/>
          <w:b w:val="0"/>
          <w:i w:val="0"/>
          <w:sz w:val="36"/>
          <w:spacing w:val="0"/>
          <w:w w:val="100"/>
          <w:rFonts w:ascii="Times New Roman" w:eastAsia="方正小标宋简体" w:hAnsi="Times New Roman" w:hint="eastAsia"/>
          <w:caps w:val="0"/>
        </w:rPr>
        <w:t>2</w:t>
      </w:r>
      <w:r w:rsidRPr="006D7A03">
        <w:rPr>
          <w:szCs w:val="36"/>
          <w:b w:val="0"/>
          <w:i w:val="0"/>
          <w:sz w:val="36"/>
          <w:spacing w:val="0"/>
          <w:w w:val="100"/>
          <w:rFonts w:ascii="Times New Roman" w:eastAsia="方正小标宋简体" w:hAnsi="Times New Roman"/>
          <w:caps w:val="0"/>
        </w:rPr>
        <w:t>020</w:t>
      </w:r>
      <w:r w:rsidRPr="006D7A03">
        <w:rPr>
          <w:szCs w:val="36"/>
          <w:b w:val="0"/>
          <w:i w:val="0"/>
          <w:sz w:val="36"/>
          <w:spacing w:val="0"/>
          <w:w w:val="100"/>
          <w:rFonts w:ascii="Times New Roman" w:eastAsia="方正小标宋简体" w:hAnsi="Times New Roman" w:hint="eastAsia"/>
          <w:caps w:val="0"/>
        </w:rPr>
        <w:t>年</w:t>
      </w:r>
      <w:r w:rsidRPr="006D7A03">
        <w:rPr>
          <w:szCs w:val="36"/>
          <w:b w:val="0"/>
          <w:i w:val="0"/>
          <w:sz w:val="36"/>
          <w:spacing w:val="0"/>
          <w:w w:val="100"/>
          <w:rFonts w:ascii="Times New Roman" w:eastAsia="方正小标宋简体" w:hAnsi="Times New Roman"/>
          <w:caps w:val="0"/>
        </w:rPr>
        <w:t>全国职业院校技能大赛教学能力比赛</w:t>
      </w:r>
      <w:bookmarkEnd w:id="40"/>
    </w:p>
    <w:p w:rsidR="00697D4E" w:rsidRPr="006D7A03" w:rsidRDefault="00697D4E" w:rsidP="00697D4E">
      <w:pPr>
        <w:jc w:val="center"/>
        <w:spacing w:before="0" w:beforeAutospacing="0" w:after="0" w:afterAutospacing="0" w:lineRule="auto" w:line="240"/>
        <w:rPr>
          <w:szCs w:val="36"/>
          <w:b w:val="0"/>
          <w:i w:val="0"/>
          <w:sz w:val="36"/>
          <w:spacing w:val="0"/>
          <w:w w:val="100"/>
          <w:rFonts w:ascii="Times New Roman" w:eastAsia="方正小标宋简体" w:hAnsi="Times New Roman"/>
          <w:caps w:val="0"/>
        </w:rPr>
        <w:snapToGrid w:val="0"/>
        <w:textAlignment w:val="baseline"/>
      </w:pPr>
      <w:r w:rsidRPr="006D7A03">
        <w:rPr>
          <w:szCs w:val="36"/>
          <w:b w:val="0"/>
          <w:i w:val="0"/>
          <w:sz w:val="36"/>
          <w:spacing w:val="0"/>
          <w:w w:val="100"/>
          <w:rFonts w:ascii="Times New Roman" w:eastAsia="方正小标宋简体" w:hAnsi="Times New Roman" w:hint="eastAsia"/>
          <w:caps w:val="0"/>
        </w:rPr>
        <w:t>区域性</w:t>
      </w:r>
      <w:r w:rsidRPr="006D7A03">
        <w:rPr>
          <w:szCs w:val="36"/>
          <w:b w:val="0"/>
          <w:i w:val="0"/>
          <w:sz w:val="36"/>
          <w:spacing w:val="0"/>
          <w:w w:val="100"/>
          <w:rFonts w:ascii="Times New Roman" w:eastAsia="方正小标宋简体" w:hAnsi="Times New Roman"/>
          <w:caps w:val="0"/>
        </w:rPr>
        <w:t>比赛情况统计表</w:t>
      </w:r>
    </w:p>
    <w:p w:rsidR="00697D4E" w:rsidRDefault="00697D4E" w:rsidP="00697D4E">
      <w:pPr>
        <w:jc w:val="left"/>
        <w:spacing w:before="0" w:beforeAutospacing="0" w:after="0" w:afterAutospacing="0" w:lineRule="auto" w:line="240"/>
        <w:rPr>
          <w:b w:val="0"/>
          <w:i w:val="0"/>
          <w:u w:val="single"/>
          <w:sz w:val="28"/>
          <w:spacing w:val="0"/>
          <w:w w:val="100"/>
          <w:rFonts w:ascii="Times New Roman" w:eastAsia="方正仿宋简体" w:hAnsi="Times New Roman"/>
          <w:caps w:val="0"/>
        </w:rPr>
        <w:snapToGrid w:val="0"/>
        <w:textAlignment w:val="baseline"/>
      </w:pPr>
      <w:r>
        <w:rPr>
          <w:b w:val="0"/>
          <w:i w:val="0"/>
          <w:u w:val="single" w:color="000000"/>
          <w:sz w:val="28"/>
          <w:spacing w:val="0"/>
          <w:w w:val="100"/>
          <w:rFonts w:ascii="Times New Roman" w:eastAsia="方正仿宋简体" w:hAnsi="Times New Roman"/>
          <w:caps w:val="0"/>
        </w:rPr>
        <w:t/>
      </w:r>
    </w:p>
    <w:p w:rsidR="006D7A03" w:rsidRPr="006D7A03" w:rsidRDefault="006D7A03" w:rsidP="006D7A03">
      <w:pPr>
        <w:pStyle w:val="2"/>
        <w:jc w:val="both"/>
        <w:spacing w:before="0" w:beforeAutospacing="0" w:after="0" w:afterAutospacing="0" w:line="600" w:lineRule="exact"/>
        <w:rPr>
          <w:b w:val="0"/>
          <w:i w:val="0"/>
          <w:sz w:val="21"/>
          <w:spacing w:val="0"/>
          <w:w w:val="100"/>
          <w:rFonts w:ascii="Arial" w:eastAsia="方正黑体_GBK" w:hAnsi="Arial"/>
          <w:caps w:val="0"/>
        </w:rPr>
        <w:snapToGrid/>
        <w:textAlignment w:val="baseline"/>
      </w:pPr>
      <w:r>
        <w:rPr>
          <w:b w:val="0"/>
          <w:i w:val="0"/>
          <w:sz w:val="21"/>
          <w:spacing w:val="0"/>
          <w:w w:val="100"/>
          <w:rFonts w:ascii="Arial" w:eastAsia="方正黑体_GBK" w:hAnsi="Arial"/>
          <w:caps w:val="0"/>
        </w:rPr>
        <w:t/>
      </w:r>
    </w:p>
    <w:p w:rsidR="00697D4E" w:rsidRDefault="00697D4E" w:rsidP="00697D4E">
      <w:pPr>
        <w:jc w:val="left"/>
        <w:spacing w:before="0" w:beforeAutospacing="0" w:after="0" w:afterAutospacing="0" w:lineRule="auto" w:line="240"/>
        <w:rPr>
          <w:b w:val="0"/>
          <w:i w:val="0"/>
          <w:u w:val="single"/>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省（区、市）</w:t>
      </w:r>
      <w:r>
        <w:rPr>
          <w:b w:val="0"/>
          <w:i w:val="0"/>
          <w:sz w:val="28"/>
          <w:spacing w:val="0"/>
          <w:w w:val="100"/>
          <w:rFonts w:ascii="Times New Roman" w:eastAsia="方正仿宋简体" w:hAnsi="Times New Roman"/>
          <w:caps w:val="0"/>
        </w:rPr>
        <w:t xml:space="preserve"> </w:t>
      </w:r>
      <w:r>
        <w:rPr>
          <w:b w:val="0"/>
          <w:i w:val="0"/>
          <w:sz w:val="28"/>
          <w:spacing w:val="0"/>
          <w:w w:val="100"/>
          <w:rFonts w:ascii="Times New Roman" w:eastAsia="方正仿宋简体" w:hAnsi="Times New Roman"/>
          <w:caps w:val="0"/>
        </w:rPr>
        <w:t>联系人</w:t>
      </w:r>
      <w:r>
        <w:rPr>
          <w:b w:val="0"/>
          <w:i w:val="0"/>
          <w:sz w:val="28"/>
          <w:spacing w:val="0"/>
          <w:w w:val="100"/>
          <w:rFonts w:ascii="Times New Roman" w:eastAsia="方正仿宋简体" w:hAnsi="Times New Roman"/>
          <w:caps w:val="0"/>
        </w:rPr>
        <w:t xml:space="preserve"> </w:t>
      </w:r>
      <w:r>
        <w:rPr>
          <w:b w:val="0"/>
          <w:i w:val="0"/>
          <w:sz w:val="28"/>
          <w:spacing w:val="0"/>
          <w:w w:val="100"/>
          <w:rFonts w:ascii="Times New Roman" w:eastAsia="方正仿宋简体" w:hAnsi="Times New Roman"/>
          <w:caps w:val="0"/>
        </w:rPr>
        <w:t>电话</w:t>
      </w:r>
      <w:r>
        <w:rPr>
          <w:b w:val="0"/>
          <w:i w:val="0"/>
          <w:sz w:val="28"/>
          <w:spacing w:val="0"/>
          <w:w w:val="100"/>
          <w:rFonts w:ascii="Times New Roman" w:eastAsia="方正仿宋简体" w:hAnsi="Times New Roman"/>
          <w:caps w:val="0"/>
        </w:rPr>
        <w:t xml:space="preserve"> QQ</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1"/>
        <w:gridCol w:w="2705"/>
        <w:gridCol w:w="2705"/>
      </w:tblGrid>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中职</w:t>
            </w:r>
            <w:r>
              <w:rPr>
                <w:rStyle w:val="ac"/>
                <w:b w:val="0"/>
                <w:i w:val="0"/>
                <w:sz w:val="28"/>
                <w:spacing w:val="0"/>
                <w:w w:val="100"/>
                <w:vertAlign w:val="superscript"/>
                <w:rFonts w:ascii="Times New Roman" w:eastAsia="方正仿宋简体" w:hAnsi="Times New Roman"/>
                <w:caps w:val="0"/>
              </w:rPr>
              <w:t>3</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高职</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本省（区、市）学校数</w:t>
            </w:r>
            <w:r>
              <w:rPr>
                <w:rStyle w:val="ac"/>
                <w:b w:val="0"/>
                <w:i w:val="0"/>
                <w:sz w:val="28"/>
                <w:spacing w:val="0"/>
                <w:w w:val="100"/>
                <w:vertAlign w:val="superscript"/>
                <w:rFonts w:ascii="Times New Roman" w:eastAsia="方正仿宋简体" w:hAnsi="Times New Roman"/>
                <w:caps w:val="0"/>
              </w:rPr>
              <w:t>4</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开展校级比赛学校数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hint="eastAsia"/>
                <w:caps w:val="0"/>
              </w:rPr>
              <w:t>校级比赛作品总数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hint="eastAsia"/>
                <w:caps w:val="0"/>
              </w:rPr>
              <w:t>校级比赛参赛教师数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开展地市级</w:t>
            </w:r>
            <w:r>
              <w:rPr>
                <w:b w:val="0"/>
                <w:i w:val="0"/>
                <w:sz w:val="28"/>
                <w:spacing w:val="0"/>
                <w:w w:val="100"/>
                <w:rFonts w:ascii="Times New Roman" w:eastAsia="方正仿宋简体" w:hAnsi="Times New Roman" w:hint="eastAsia"/>
                <w:caps w:val="0"/>
              </w:rPr>
              <w:t>比赛城市数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地市级比赛作品</w:t>
            </w:r>
            <w:r>
              <w:rPr>
                <w:b w:val="0"/>
                <w:i w:val="0"/>
                <w:sz w:val="28"/>
                <w:spacing w:val="0"/>
                <w:w w:val="100"/>
                <w:rFonts w:ascii="Times New Roman" w:eastAsia="方正仿宋简体" w:hAnsi="Times New Roman" w:hint="eastAsia"/>
                <w:caps w:val="0"/>
              </w:rPr>
              <w:t>总</w:t>
            </w:r>
            <w:r>
              <w:rPr>
                <w:b w:val="0"/>
                <w:i w:val="0"/>
                <w:sz w:val="28"/>
                <w:spacing w:val="0"/>
                <w:w w:val="100"/>
                <w:rFonts w:ascii="Times New Roman" w:eastAsia="方正仿宋简体" w:hAnsi="Times New Roman"/>
                <w:caps w:val="0"/>
              </w:rPr>
              <w:t>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地市级比赛</w:t>
            </w:r>
            <w:r>
              <w:rPr>
                <w:b w:val="0"/>
                <w:i w:val="0"/>
                <w:sz w:val="28"/>
                <w:spacing w:val="0"/>
                <w:w w:val="100"/>
                <w:rFonts w:ascii="Times New Roman" w:eastAsia="方正仿宋简体" w:hAnsi="Times New Roman" w:hint="eastAsia"/>
                <w:caps w:val="0"/>
              </w:rPr>
              <w:t>参赛教师</w:t>
            </w:r>
            <w:r>
              <w:rPr>
                <w:b w:val="0"/>
                <w:i w:val="0"/>
                <w:sz w:val="28"/>
                <w:spacing w:val="0"/>
                <w:w w:val="100"/>
                <w:rFonts w:ascii="Times New Roman" w:eastAsia="方正仿宋简体" w:hAnsi="Times New Roman"/>
                <w:caps w:val="0"/>
              </w:rPr>
              <w:t>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省级比赛时间</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省级比赛地点</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省级比赛作品</w:t>
            </w:r>
            <w:r>
              <w:rPr>
                <w:b w:val="0"/>
                <w:i w:val="0"/>
                <w:sz w:val="28"/>
                <w:spacing w:val="0"/>
                <w:w w:val="100"/>
                <w:rFonts w:ascii="Times New Roman" w:eastAsia="方正仿宋简体" w:hAnsi="Times New Roman" w:hint="eastAsia"/>
                <w:caps w:val="0"/>
              </w:rPr>
              <w:t>总</w:t>
            </w:r>
            <w:r>
              <w:rPr>
                <w:b w:val="0"/>
                <w:i w:val="0"/>
                <w:sz w:val="28"/>
                <w:spacing w:val="0"/>
                <w:w w:val="100"/>
                <w:rFonts w:ascii="Times New Roman" w:eastAsia="方正仿宋简体" w:hAnsi="Times New Roman"/>
                <w:caps w:val="0"/>
              </w:rPr>
              <w:t>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r>
        <w:trPr>
          <w:cantSplit/>
          <w:trHeight w:val="737"/>
          <w:jc w:val="center"/>
        </w:trPr>
        <w:tc>
          <w:tcPr>
            <w:tcW w:w="3681"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val="0"/>
              <w:textAlignment w:val="baseline"/>
            </w:pPr>
            <w:r>
              <w:rPr>
                <w:b w:val="0"/>
                <w:i w:val="0"/>
                <w:sz w:val="28"/>
                <w:spacing w:val="0"/>
                <w:w w:val="100"/>
                <w:rFonts w:ascii="Times New Roman" w:eastAsia="方正仿宋简体" w:hAnsi="Times New Roman"/>
                <w:caps w:val="0"/>
              </w:rPr>
              <w:t>省级比赛参赛教师数</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c>
          <w:tcPr>
            <w:tcW w:w="2705" w:type="dxa"/>
            <w:vAlign w:val="center"/>
          </w:tcPr>
          <w:p w:rsidR="00697D4E" w:rsidRDefault="00697D4E" w:rsidP="00C14B22">
            <w:pPr>
              <w:jc w:val="center"/>
              <w:spacing w:before="0" w:beforeAutospacing="0" w:after="0" w:afterAutospacing="0" w:lineRule="auto" w:line="240"/>
              <w:rPr>
                <w:b w:val="0"/>
                <w:i w:val="0"/>
                <w:sz w:val="28"/>
                <w:spacing w:val="0"/>
                <w:w w:val="100"/>
                <w:rFonts w:ascii="Times New Roman" w:eastAsia="方正仿宋简体" w:hAnsi="Times New Roman"/>
                <w:caps w:val="0"/>
              </w:rPr>
              <w:snapToGrid/>
              <w:textAlignment w:val="baseline"/>
            </w:pPr>
            <w:r>
              <w:rPr>
                <w:b w:val="0"/>
                <w:i w:val="0"/>
                <w:sz w:val="28"/>
                <w:spacing w:val="0"/>
                <w:w w:val="100"/>
                <w:rFonts w:ascii="Times New Roman" w:eastAsia="方正仿宋简体" w:hAnsi="Times New Roman"/>
                <w:caps w:val="0"/>
              </w:rPr>
              <w:t/>
            </w:r>
          </w:p>
        </w:tc>
      </w:tr>
    </w:tbl>
    <w:p w:rsidR="00697D4E" w:rsidRDefault="00697D4E" w:rsidP="00697D4E">
      <w:pPr>
        <w:jc w:val="both"/>
        <w:spacing w:before="0" w:beforeAutospacing="0" w:after="0" w:afterAutospacing="0" w:lineRule="auto" w:line="240"/>
        <w:rPr>
          <w:szCs w:val="32"/>
          <w:b w:val="0"/>
          <w:i w:val="0"/>
          <w:sz w:val="32"/>
          <w:spacing w:val="0"/>
          <w:w w:val="100"/>
          <w:rFonts w:ascii="Times New Roman" w:eastAsia="黑体" w:hAnsi="Times New Roman"/>
          <w:caps w:val="0"/>
        </w:rPr>
        <w:snapToGrid w:val="0"/>
        <w:textAlignment w:val="baseline"/>
      </w:pPr>
      <w:r>
        <w:rPr>
          <w:b w:val="0"/>
          <w:i w:val="0"/>
          <w:sz w:val="32"/>
          <w:spacing w:val="0"/>
          <w:w w:val="100"/>
          <w:rFonts w:ascii="Times New Roman" w:eastAsia="方正仿宋简体" w:hAnsi="Times New Roman"/>
          <w:caps w:val="0"/>
        </w:rPr>
        <w:br type="page"/>
      </w:r>
    </w:p>
    <w:p w:rsidR="00697D4E" w:rsidRDefault="00697D4E" w:rsidP="00697D4E">
      <w:pPr>
        <w:jc w:val="both"/>
        <w:spacing w:before="0" w:beforeAutospacing="0" w:after="0" w:afterAutospacing="0" w:lineRule="auto" w:line="240"/>
        <w:rPr>
          <w:b w:val="0"/>
          <w:i w:val="0"/>
          <w:sz w:val="32"/>
          <w:spacing w:val="0"/>
          <w:w w:val="100"/>
          <w:rFonts w:ascii="Times New Roman" w:eastAsia="黑体" w:hAnsi="Times New Roman"/>
          <w:caps w:val="0"/>
        </w:rPr>
        <w:snapToGrid w:val="0"/>
        <w:textAlignment w:val="baseline"/>
      </w:pPr>
      <w:r>
        <w:rPr>
          <w:szCs w:val="32"/>
          <w:b w:val="0"/>
          <w:i w:val="0"/>
          <w:sz w:val="32"/>
          <w:spacing w:val="0"/>
          <w:w w:val="100"/>
          <w:rFonts w:ascii="Times New Roman" w:eastAsia="黑体" w:hAnsi="Times New Roman"/>
          <w:caps w:val="0"/>
        </w:rPr>
        <w:t>附</w:t>
      </w:r>
      <w:r>
        <w:rPr>
          <w:szCs w:val="32"/>
          <w:b w:val="0"/>
          <w:i w:val="0"/>
          <w:sz w:val="32"/>
          <w:spacing w:val="0"/>
          <w:w w:val="100"/>
          <w:rFonts w:ascii="Times New Roman" w:eastAsia="黑体" w:hAnsi="Times New Roman"/>
          <w:caps w:val="0"/>
        </w:rPr>
        <w:t>6</w:t>
      </w:r>
    </w:p>
    <w:p w:rsidR="006D7A03" w:rsidRDefault="006D7A03" w:rsidP="00697D4E">
      <w:pPr>
        <w:jc w:val="center"/>
        <w:spacing w:before="0" w:beforeAutospacing="0" w:after="0" w:afterAutospacing="0" w:lineRule="auto" w:line="240"/>
        <w:rPr>
          <w:szCs w:val="36"/>
          <w:b w:val="0"/>
          <w:i w:val="0"/>
          <w:sz w:val="36"/>
          <w:spacing w:val="0"/>
          <w:w w:val="100"/>
          <w:rFonts w:ascii="Times New Roman" w:eastAsia="方正小标宋简体" w:hAnsi="Times New Roman"/>
          <w:caps w:val="0"/>
        </w:rPr>
        <w:snapToGrid w:val="0"/>
        <w:textAlignment w:val="baseline"/>
      </w:pPr>
      <w:r>
        <w:rPr>
          <w:b w:val="0"/>
          <w:i w:val="0"/>
          <w:sz w:val="36"/>
          <w:spacing w:val="0"/>
          <w:w w:val="100"/>
          <w:rFonts w:ascii="Times New Roman" w:eastAsia="方正小标宋简体" w:hAnsi="Times New Roman"/>
          <w:caps w:val="0"/>
        </w:rPr>
        <w:t/>
      </w:r>
    </w:p>
    <w:p w:rsidR="00697D4E" w:rsidRPr="006D7A03" w:rsidRDefault="00697D4E" w:rsidP="00697D4E">
      <w:pPr>
        <w:jc w:val="center"/>
        <w:spacing w:before="0" w:beforeAutospacing="0" w:after="0" w:afterAutospacing="0" w:lineRule="auto" w:line="240"/>
        <w:rPr>
          <w:szCs w:val="36"/>
          <w:b w:val="0"/>
          <w:i w:val="0"/>
          <w:sz w:val="36"/>
          <w:spacing w:val="0"/>
          <w:w w:val="100"/>
          <w:rFonts w:ascii="Times New Roman" w:eastAsia="方正小标宋简体" w:hAnsi="Times New Roman"/>
          <w:caps w:val="0"/>
        </w:rPr>
        <w:snapToGrid w:val="0"/>
        <w:textAlignment w:val="baseline"/>
      </w:pPr>
      <w:r w:rsidRPr="006D7A03">
        <w:rPr>
          <w:szCs w:val="36"/>
          <w:b w:val="0"/>
          <w:i w:val="0"/>
          <w:sz w:val="36"/>
          <w:spacing w:val="0"/>
          <w:w w:val="100"/>
          <w:rFonts w:ascii="Times New Roman" w:eastAsia="方正小标宋简体" w:hAnsi="Times New Roman" w:hint="eastAsia"/>
          <w:caps w:val="0"/>
        </w:rPr>
        <w:t>2</w:t>
      </w:r>
      <w:r w:rsidRPr="006D7A03">
        <w:rPr>
          <w:szCs w:val="36"/>
          <w:b w:val="0"/>
          <w:i w:val="0"/>
          <w:sz w:val="36"/>
          <w:spacing w:val="0"/>
          <w:w w:val="100"/>
          <w:rFonts w:ascii="Times New Roman" w:eastAsia="方正小标宋简体" w:hAnsi="Times New Roman"/>
          <w:caps w:val="0"/>
        </w:rPr>
        <w:t>020</w:t>
      </w:r>
      <w:r w:rsidRPr="006D7A03">
        <w:rPr>
          <w:szCs w:val="36"/>
          <w:b w:val="0"/>
          <w:i w:val="0"/>
          <w:sz w:val="36"/>
          <w:spacing w:val="0"/>
          <w:w w:val="100"/>
          <w:rFonts w:ascii="Times New Roman" w:eastAsia="方正小标宋简体" w:hAnsi="Times New Roman" w:hint="eastAsia"/>
          <w:caps w:val="0"/>
        </w:rPr>
        <w:t>年</w:t>
      </w:r>
      <w:r w:rsidRPr="006D7A03">
        <w:rPr>
          <w:szCs w:val="36"/>
          <w:b w:val="0"/>
          <w:i w:val="0"/>
          <w:sz w:val="36"/>
          <w:spacing w:val="0"/>
          <w:w w:val="100"/>
          <w:rFonts w:ascii="Times New Roman" w:eastAsia="方正小标宋简体" w:hAnsi="Times New Roman"/>
          <w:caps w:val="0"/>
        </w:rPr>
        <w:t>全国职业院校技能大赛教学能力比赛</w:t>
      </w:r>
    </w:p>
    <w:p w:rsidR="00697D4E" w:rsidRPr="006D7A03" w:rsidRDefault="00697D4E" w:rsidP="00697D4E">
      <w:pPr>
        <w:jc w:val="center"/>
        <w:spacing w:before="0" w:beforeAutospacing="0" w:after="0" w:afterAutospacing="0" w:lineRule="auto" w:line="240"/>
        <w:rPr>
          <w:szCs w:val="36"/>
          <w:b w:val="0"/>
          <w:i w:val="0"/>
          <w:sz w:val="36"/>
          <w:spacing w:val="0"/>
          <w:w w:val="100"/>
          <w:rFonts w:ascii="Times New Roman" w:eastAsia="方正小标宋简体" w:hAnsi="Times New Roman"/>
          <w:caps w:val="0"/>
        </w:rPr>
        <w:snapToGrid w:val="0"/>
        <w:textAlignment w:val="baseline"/>
      </w:pPr>
      <w:r w:rsidRPr="006D7A03">
        <w:rPr>
          <w:szCs w:val="36"/>
          <w:b w:val="0"/>
          <w:i w:val="0"/>
          <w:sz w:val="36"/>
          <w:spacing w:val="0"/>
          <w:w w:val="100"/>
          <w:rFonts w:ascii="Times New Roman" w:eastAsia="方正小标宋简体" w:hAnsi="Times New Roman"/>
          <w:caps w:val="0"/>
        </w:rPr>
        <w:t>评分指标</w:t>
      </w:r>
    </w:p>
    <w:p w:rsidR="00697D4E" w:rsidRDefault="00697D4E" w:rsidP="00697D4E">
      <w:pPr>
        <w:jc w:val="both"/>
        <w:spacing w:before="0" w:beforeAutospacing="0" w:after="0" w:afterAutospacing="0" w:lineRule="auto" w:line="240"/>
        <w:rPr>
          <w:szCs w:val="20"/>
          <w:b w:val="0"/>
          <w:i w:val="0"/>
          <w:sz w:val="24"/>
          <w:spacing w:val="0"/>
          <w:w w:val="100"/>
          <w:rFonts w:ascii="黑体" w:eastAsia="黑体" w:hAnsi="黑体"/>
          <w:caps w:val="0"/>
        </w:rPr>
        <w:snapToGrid/>
        <w:textAlignment w:val="baseline"/>
      </w:pPr>
      <w:r>
        <w:rPr>
          <w:b w:val="0"/>
          <w:i w:val="0"/>
          <w:sz w:val="24"/>
          <w:spacing w:val="0"/>
          <w:w w:val="100"/>
          <w:rFonts w:ascii="黑体" w:eastAsia="黑体" w:hAnsi="黑体"/>
          <w:caps w:val="0"/>
        </w:rPr>
        <w:t/>
      </w:r>
    </w:p>
    <w:p w:rsidR="00697D4E" w:rsidRDefault="00697D4E" w:rsidP="00697D4E">
      <w:pPr>
        <w:jc w:val="both"/>
        <w:spacing w:before="0" w:beforeAutospacing="0" w:after="0" w:afterAutospacing="0" w:lineRule="auto" w:line="240"/>
        <w:rPr>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hint="eastAsia"/>
          <w:caps w:val="0"/>
        </w:rPr>
        <w:t>一、公共基础课程组</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580"/>
        <w:gridCol w:w="7164"/>
      </w:tblGrid>
      <w:tr>
        <w:trPr>
          <w:cantSplit/>
          <w:trHeight w:val="555"/>
          <w:tblHeader/>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bookmarkStart w:id="41" w:name="_Hlk10491916"/>
            <w:r>
              <w:rPr>
                <w:szCs w:val="28"/>
                <w:b w:val="0"/>
                <w:i w:val="0"/>
                <w:sz w:val="24"/>
                <w:spacing w:val="0"/>
                <w:w w:val="100"/>
                <w:rFonts w:ascii="黑体" w:eastAsia="黑体" w:hAnsi="黑体" w:hint="eastAsia"/>
                <w:caps w:val="0"/>
              </w:rPr>
              <w:t>评价</w:t>
            </w:r>
          </w:p>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指标</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分</w:t>
            </w:r>
          </w:p>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值</w:t>
            </w:r>
          </w:p>
        </w:tc>
        <w:tc>
          <w:tcPr>
            <w:tcW w:w="7164"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评价要素</w:t>
            </w:r>
          </w:p>
        </w:tc>
      </w:tr>
      <w:tr>
        <w:trPr>
          <w:cantSplit/>
          <w:trHeight w:val="810"/>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目标</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与</w:t>
            </w:r>
          </w:p>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kern w:val="0"/>
                <w:b w:val="0"/>
                <w:i w:val="0"/>
                <w:sz w:val="24"/>
                <w:spacing w:val="0"/>
                <w:w w:val="100"/>
                <w:rFonts w:ascii="Times New Roman" w:eastAsia="方正仿宋简体" w:hAnsi="Times New Roman"/>
                <w:caps w:val="0"/>
              </w:rPr>
              <w:t>学情</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Times New Roman" w:eastAsia="方正仿宋简体" w:hAnsi="Times New Roman"/>
                <w:caps w:val="0"/>
              </w:rPr>
              <w:t>20</w:t>
            </w:r>
          </w:p>
        </w:tc>
        <w:tc>
          <w:tcPr>
            <w:tcW w:w="7164"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适应新时代对技术技能人才培养的新要求，</w:t>
            </w:r>
            <w:r>
              <w:rPr>
                <w:szCs w:val="28"/>
                <w:b w:val="0"/>
                <w:i w:val="0"/>
                <w:sz w:val="24"/>
                <w:spacing w:val="0"/>
                <w:w w:val="100"/>
                <w:rFonts w:ascii="Times New Roman" w:eastAsia="方正仿宋简体" w:hAnsi="Times New Roman" w:hint="eastAsia"/>
                <w:caps w:val="0"/>
              </w:rPr>
              <w:t>中职组作品应</w:t>
            </w:r>
            <w:r>
              <w:rPr>
                <w:szCs w:val="28"/>
                <w:b w:val="0"/>
                <w:i w:val="0"/>
                <w:sz w:val="24"/>
                <w:spacing w:val="0"/>
                <w:w w:val="100"/>
                <w:rFonts w:ascii="Times New Roman" w:eastAsia="方正仿宋简体" w:hAnsi="Times New Roman"/>
                <w:caps w:val="0"/>
              </w:rPr>
              <w:t>符合</w:t>
            </w:r>
            <w:r>
              <w:rPr>
                <w:szCs w:val="28"/>
                <w:b w:val="0"/>
                <w:i w:val="0"/>
                <w:sz w:val="24"/>
                <w:spacing w:val="0"/>
                <w:w w:val="100"/>
                <w:rFonts w:ascii="Times New Roman" w:eastAsia="方正仿宋简体" w:hAnsi="Times New Roman" w:hint="eastAsia"/>
                <w:caps w:val="0"/>
              </w:rPr>
              <w:t>教育部发布的《中等职业学校</w:t>
            </w:r>
            <w:r>
              <w:rPr>
                <w:szCs w:val="28"/>
                <w:b w:val="0"/>
                <w:i w:val="0"/>
                <w:sz w:val="24"/>
                <w:spacing w:val="0"/>
                <w:w w:val="100"/>
                <w:rFonts w:ascii="Times New Roman" w:eastAsia="方正仿宋简体" w:hAnsi="Times New Roman"/>
                <w:caps w:val="0"/>
              </w:rPr>
              <w:t>公共基础</w:t>
            </w:r>
            <w:r>
              <w:rPr>
                <w:szCs w:val="28"/>
                <w:b w:val="0"/>
                <w:i w:val="0"/>
                <w:sz w:val="24"/>
                <w:spacing w:val="0"/>
                <w:w w:val="100"/>
                <w:rFonts w:ascii="Times New Roman" w:eastAsia="方正仿宋简体" w:hAnsi="Times New Roman" w:hint="eastAsia"/>
                <w:caps w:val="0"/>
              </w:rPr>
              <w:t>课程方案》、公共基础</w:t>
            </w:r>
            <w:r>
              <w:rPr>
                <w:szCs w:val="28"/>
                <w:b w:val="0"/>
                <w:i w:val="0"/>
                <w:sz w:val="24"/>
                <w:spacing w:val="0"/>
                <w:w w:val="100"/>
                <w:rFonts w:ascii="Times New Roman" w:eastAsia="方正仿宋简体" w:hAnsi="Times New Roman"/>
                <w:caps w:val="0"/>
              </w:rPr>
              <w:t>课程标准有关要求，紧扣</w:t>
            </w:r>
            <w:r>
              <w:rPr>
                <w:szCs w:val="28"/>
                <w:b w:val="0"/>
                <w:i w:val="0"/>
                <w:sz w:val="24"/>
                <w:spacing w:val="0"/>
                <w:w w:val="100"/>
                <w:rFonts w:ascii="Times New Roman" w:eastAsia="方正仿宋简体" w:hAnsi="Times New Roman" w:hint="eastAsia"/>
                <w:caps w:val="0"/>
              </w:rPr>
              <w:t>学校</w:t>
            </w:r>
            <w:r>
              <w:rPr>
                <w:szCs w:val="28"/>
                <w:b w:val="0"/>
                <w:i w:val="0"/>
                <w:sz w:val="24"/>
                <w:spacing w:val="0"/>
                <w:w w:val="100"/>
                <w:rFonts w:ascii="Times New Roman" w:eastAsia="方正仿宋简体" w:hAnsi="Times New Roman"/>
                <w:caps w:val="0"/>
              </w:rPr>
              <w:t>专业人才培养方案和</w:t>
            </w:r>
            <w:r>
              <w:rPr>
                <w:szCs w:val="28"/>
                <w:b w:val="0"/>
                <w:i w:val="0"/>
                <w:sz w:val="24"/>
                <w:spacing w:val="0"/>
                <w:w w:val="100"/>
                <w:rFonts w:ascii="Times New Roman" w:eastAsia="方正仿宋简体" w:hAnsi="Times New Roman" w:hint="eastAsia"/>
                <w:caps w:val="0"/>
              </w:rPr>
              <w:t>课程教学安排</w:t>
            </w:r>
            <w:r>
              <w:rPr>
                <w:szCs w:val="28"/>
                <w:b w:val="0"/>
                <w:i w:val="0"/>
                <w:sz w:val="24"/>
                <w:spacing w:val="0"/>
                <w:w w:val="100"/>
                <w:rFonts w:ascii="Times New Roman" w:eastAsia="方正仿宋简体" w:hAnsi="Times New Roman"/>
                <w:caps w:val="0"/>
              </w:rPr>
              <w:t>，强调培育学生的学习能力、信息素养</w:t>
            </w:r>
            <w:r>
              <w:rPr>
                <w:szCs w:val="28"/>
                <w:b w:val="0"/>
                <w:i w:val="0"/>
                <w:sz w:val="24"/>
                <w:spacing w:val="0"/>
                <w:w w:val="100"/>
                <w:rFonts w:ascii="Times New Roman" w:eastAsia="方正仿宋简体" w:hAnsi="Times New Roman" w:hint="eastAsia"/>
                <w:caps w:val="0"/>
              </w:rPr>
              <w:t>、精益求精的工匠精神和爱岗敬业的劳动态度。</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教学目标表述明确</w:t>
            </w:r>
            <w:r>
              <w:rPr>
                <w:szCs w:val="28"/>
                <w:b w:val="0"/>
                <w:i w:val="0"/>
                <w:sz w:val="24"/>
                <w:spacing w:val="0"/>
                <w:w w:val="100"/>
                <w:rFonts w:ascii="Times New Roman" w:eastAsia="方正仿宋简体" w:hAnsi="Times New Roman" w:hint="eastAsia"/>
                <w:caps w:val="0"/>
              </w:rPr>
              <w:t>、相互关联</w:t>
            </w:r>
            <w:r>
              <w:rPr>
                <w:szCs w:val="28"/>
                <w:b w:val="0"/>
                <w:i w:val="0"/>
                <w:sz w:val="24"/>
                <w:spacing w:val="0"/>
                <w:w w:val="100"/>
                <w:rFonts w:ascii="Times New Roman" w:eastAsia="方正仿宋简体" w:hAnsi="Times New Roman"/>
                <w:caps w:val="0"/>
              </w:rPr>
              <w:t>，重点突出、可评可测。</w:t>
            </w:r>
          </w:p>
          <w:p w:rsidR="00697D4E" w:rsidRDefault="00697D4E" w:rsidP="00C14B22">
            <w:pPr>
              <w:jc w:val="both"/>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hint="eastAsia"/>
                <w:caps w:val="0"/>
              </w:rPr>
              <w:t>客观</w:t>
            </w:r>
            <w:r>
              <w:rPr>
                <w:szCs w:val="28"/>
                <w:b w:val="0"/>
                <w:i w:val="0"/>
                <w:sz w:val="24"/>
                <w:spacing w:val="0"/>
                <w:w w:val="100"/>
                <w:rFonts w:ascii="Times New Roman" w:eastAsia="方正仿宋简体" w:hAnsi="Times New Roman"/>
                <w:caps w:val="0"/>
              </w:rPr>
              <w:t>分析学生知识基础、认知能力</w:t>
            </w:r>
            <w:r>
              <w:rPr>
                <w:szCs w:val="28"/>
                <w:b w:val="0"/>
                <w:i w:val="0"/>
                <w:sz w:val="24"/>
                <w:spacing w:val="0"/>
                <w:w w:val="100"/>
                <w:rFonts w:ascii="Times New Roman" w:eastAsia="方正仿宋简体" w:hAnsi="Times New Roman" w:hint="eastAsia"/>
                <w:caps w:val="0"/>
              </w:rPr>
              <w:t>、学习特点、专业特性</w:t>
            </w:r>
            <w:r>
              <w:rPr>
                <w:szCs w:val="28"/>
                <w:b w:val="0"/>
                <w:i w:val="0"/>
                <w:sz w:val="24"/>
                <w:spacing w:val="0"/>
                <w:w w:val="100"/>
                <w:rFonts w:ascii="Times New Roman" w:eastAsia="方正仿宋简体" w:hAnsi="Times New Roman"/>
                <w:caps w:val="0"/>
              </w:rPr>
              <w:t>等，详实</w:t>
            </w:r>
            <w:r>
              <w:rPr>
                <w:szCs w:val="28"/>
                <w:b w:val="0"/>
                <w:i w:val="0"/>
                <w:sz w:val="24"/>
                <w:spacing w:val="0"/>
                <w:w w:val="100"/>
                <w:rFonts w:ascii="Times New Roman" w:eastAsia="方正仿宋简体" w:hAnsi="Times New Roman" w:hint="eastAsia"/>
                <w:caps w:val="0"/>
              </w:rPr>
              <w:t>反映学生整体与个体情况</w:t>
            </w:r>
            <w:r>
              <w:rPr>
                <w:szCs w:val="28"/>
                <w:b w:val="0"/>
                <w:i w:val="0"/>
                <w:sz w:val="24"/>
                <w:spacing w:val="0"/>
                <w:w w:val="100"/>
                <w:rFonts w:ascii="Times New Roman" w:eastAsia="方正仿宋简体" w:hAnsi="Times New Roman"/>
                <w:caps w:val="0"/>
              </w:rPr>
              <w:t>数据，</w:t>
            </w:r>
            <w:r>
              <w:rPr>
                <w:szCs w:val="28"/>
                <w:b w:val="0"/>
                <w:i w:val="0"/>
                <w:sz w:val="24"/>
                <w:spacing w:val="0"/>
                <w:w w:val="100"/>
                <w:rFonts w:ascii="Times New Roman" w:eastAsia="方正仿宋简体" w:hAnsi="Times New Roman" w:hint="eastAsia"/>
                <w:caps w:val="0"/>
              </w:rPr>
              <w:t>准确预判教学</w:t>
            </w:r>
            <w:r>
              <w:rPr>
                <w:szCs w:val="28"/>
                <w:b w:val="0"/>
                <w:i w:val="0"/>
                <w:sz w:val="24"/>
                <w:spacing w:val="0"/>
                <w:w w:val="100"/>
                <w:rFonts w:ascii="Times New Roman" w:eastAsia="方正仿宋简体" w:hAnsi="Times New Roman"/>
                <w:caps w:val="0"/>
              </w:rPr>
              <w:t>难点</w:t>
            </w:r>
            <w:r>
              <w:rPr>
                <w:szCs w:val="28"/>
                <w:b w:val="0"/>
                <w:i w:val="0"/>
                <w:sz w:val="24"/>
                <w:spacing w:val="0"/>
                <w:w w:val="100"/>
                <w:rFonts w:ascii="Times New Roman" w:eastAsia="方正仿宋简体" w:hAnsi="Times New Roman" w:hint="eastAsia"/>
                <w:caps w:val="0"/>
              </w:rPr>
              <w:t>及其掌握可能</w:t>
            </w:r>
            <w:r>
              <w:rPr>
                <w:szCs w:val="28"/>
                <w:b w:val="0"/>
                <w:i w:val="0"/>
                <w:sz w:val="24"/>
                <w:spacing w:val="0"/>
                <w:w w:val="100"/>
                <w:rFonts w:ascii="Times New Roman" w:eastAsia="方正仿宋简体" w:hAnsi="Times New Roman"/>
                <w:caps w:val="0"/>
              </w:rPr>
              <w:t>。</w:t>
            </w:r>
          </w:p>
        </w:tc>
      </w:tr>
      <w:tr>
        <w:trPr>
          <w:cantSplit/>
          <w:trHeight w:val="810"/>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内容</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与</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策略</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20</w:t>
            </w:r>
          </w:p>
        </w:tc>
        <w:tc>
          <w:tcPr>
            <w:tcW w:w="7164"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bookmarkStart w:id="42" w:name="_Hlk44359443"/>
            <w:r>
              <w:rPr>
                <w:szCs w:val="28"/>
                <w:b w:val="0"/>
                <w:i w:val="0"/>
                <w:sz w:val="24"/>
                <w:spacing w:val="0"/>
                <w:w w:val="100"/>
                <w:rFonts w:ascii="Times New Roman" w:eastAsia="方正仿宋简体" w:hAnsi="Times New Roman"/>
                <w:caps w:val="0"/>
              </w:rPr>
              <w:t>思政课程</w:t>
            </w:r>
            <w:r>
              <w:rPr>
                <w:szCs w:val="28"/>
                <w:b w:val="0"/>
                <w:i w:val="0"/>
                <w:sz w:val="24"/>
                <w:spacing w:val="0"/>
                <w:w w:val="100"/>
                <w:rFonts w:ascii="Times New Roman" w:eastAsia="方正仿宋简体" w:hAnsi="Times New Roman" w:hint="eastAsia"/>
                <w:caps w:val="0"/>
              </w:rPr>
              <w:t>按照“八个相统一”要求扎实推进创优建设</w:t>
            </w:r>
            <w:bookmarkEnd w:id="42"/>
            <w:r>
              <w:rPr>
                <w:szCs w:val="28"/>
                <w:b w:val="0"/>
                <w:i w:val="0"/>
                <w:sz w:val="24"/>
                <w:spacing w:val="0"/>
                <w:w w:val="100"/>
                <w:rFonts w:ascii="Times New Roman" w:eastAsia="方正仿宋简体" w:hAnsi="Times New Roman"/>
                <w:caps w:val="0"/>
              </w:rPr>
              <w:t>，其他课程注重</w:t>
            </w:r>
            <w:r>
              <w:rPr>
                <w:szCs w:val="28"/>
                <w:b w:val="0"/>
                <w:i w:val="0"/>
                <w:sz w:val="24"/>
                <w:spacing w:val="0"/>
                <w:w w:val="100"/>
                <w:rFonts w:ascii="Times New Roman" w:eastAsia="方正仿宋简体" w:hAnsi="Times New Roman" w:hint="eastAsia"/>
                <w:caps w:val="0"/>
              </w:rPr>
              <w:t>落实课程思政要求；联系时代发展和社会生活，结合课程特点有机融入劳动教育内容，融通专业课程和职业能力，培育创新意识</w:t>
            </w:r>
            <w:r>
              <w:rPr>
                <w:szCs w:val="28"/>
                <w:b w:val="0"/>
                <w:i w:val="0"/>
                <w:sz w:val="24"/>
                <w:spacing w:val="0"/>
                <w:w w:val="100"/>
                <w:rFonts w:ascii="Times New Roman" w:eastAsia="方正仿宋简体" w:hAnsi="Times New Roman"/>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教学内容有效支撑教学目标的实现，选择科学严谨</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容量适</w:t>
            </w:r>
            <w:r>
              <w:rPr>
                <w:szCs w:val="28"/>
                <w:b w:val="0"/>
                <w:i w:val="0"/>
                <w:sz w:val="24"/>
                <w:spacing w:val="0"/>
                <w:w w:val="100"/>
                <w:rFonts w:ascii="Times New Roman" w:eastAsia="方正仿宋简体" w:hAnsi="Times New Roman" w:hint="eastAsia"/>
                <w:caps w:val="0"/>
              </w:rPr>
              <w:t>度</w:t>
            </w:r>
            <w:r>
              <w:rPr>
                <w:szCs w:val="28"/>
                <w:b w:val="0"/>
                <w:i w:val="0"/>
                <w:sz w:val="24"/>
                <w:spacing w:val="0"/>
                <w:w w:val="100"/>
                <w:rFonts w:ascii="Times New Roman" w:eastAsia="方正仿宋简体" w:hAnsi="Times New Roman"/>
                <w:caps w:val="0"/>
              </w:rPr>
              <w:t>，安排</w:t>
            </w:r>
            <w:r>
              <w:rPr>
                <w:szCs w:val="28"/>
                <w:b w:val="0"/>
                <w:i w:val="0"/>
                <w:sz w:val="24"/>
                <w:spacing w:val="0"/>
                <w:w w:val="100"/>
                <w:rFonts w:ascii="Times New Roman" w:eastAsia="方正仿宋简体" w:hAnsi="Times New Roman" w:hint="eastAsia"/>
                <w:caps w:val="0"/>
              </w:rPr>
              <w:t>合理、</w:t>
            </w:r>
            <w:r>
              <w:rPr>
                <w:szCs w:val="28"/>
                <w:b w:val="0"/>
                <w:i w:val="0"/>
                <w:sz w:val="24"/>
                <w:spacing w:val="0"/>
                <w:w w:val="100"/>
                <w:rFonts w:ascii="Times New Roman" w:eastAsia="方正仿宋简体" w:hAnsi="Times New Roman"/>
                <w:caps w:val="0"/>
              </w:rPr>
              <w:t>衔接有序、结构清晰</w:t>
            </w:r>
            <w:r>
              <w:rPr>
                <w:szCs w:val="28"/>
                <w:b w:val="0"/>
                <w:i w:val="0"/>
                <w:sz w:val="24"/>
                <w:spacing w:val="0"/>
                <w:w w:val="100"/>
                <w:rFonts w:ascii="Times New Roman" w:eastAsia="方正仿宋简体" w:hAnsi="Times New Roman" w:hint="eastAsia"/>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教材选用</w:t>
            </w:r>
            <w:r>
              <w:rPr>
                <w:szCs w:val="28"/>
                <w:b w:val="0"/>
                <w:i w:val="0"/>
                <w:sz w:val="24"/>
                <w:spacing w:val="0"/>
                <w:w w:val="100"/>
                <w:rFonts w:ascii="Times New Roman" w:eastAsia="方正仿宋简体" w:hAnsi="Times New Roman" w:hint="eastAsia"/>
                <w:caps w:val="0"/>
              </w:rPr>
              <w:t>、使用</w:t>
            </w:r>
            <w:r>
              <w:rPr>
                <w:szCs w:val="28"/>
                <w:b w:val="0"/>
                <w:i w:val="0"/>
                <w:sz w:val="24"/>
                <w:spacing w:val="0"/>
                <w:w w:val="100"/>
                <w:rFonts w:ascii="Times New Roman" w:eastAsia="方正仿宋简体" w:hAnsi="Times New Roman"/>
                <w:caps w:val="0"/>
              </w:rPr>
              <w:t>符合</w:t>
            </w:r>
            <w:r>
              <w:rPr>
                <w:szCs w:val="28"/>
                <w:b w:val="0"/>
                <w:i w:val="0"/>
                <w:sz w:val="24"/>
                <w:spacing w:val="0"/>
                <w:w w:val="100"/>
                <w:rFonts w:ascii="Times New Roman" w:eastAsia="方正仿宋简体" w:hAnsi="Times New Roman" w:hint="eastAsia"/>
                <w:caps w:val="0"/>
              </w:rPr>
              <w:t>《职业院校教材管理办法》等文件规定和要求，</w:t>
            </w:r>
            <w:r>
              <w:rPr>
                <w:szCs w:val="28"/>
                <w:b w:val="0"/>
                <w:i w:val="0"/>
                <w:sz w:val="24"/>
                <w:spacing w:val="0"/>
                <w:w w:val="100"/>
                <w:rFonts w:ascii="Times New Roman" w:eastAsia="方正仿宋简体" w:hAnsi="Times New Roman"/>
                <w:caps w:val="0"/>
              </w:rPr>
              <w:t>配套提供丰富、优质学习资源，教案完整、规范、简明、真实。</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4.</w:t>
            </w:r>
            <w:r>
              <w:rPr>
                <w:szCs w:val="28"/>
                <w:b w:val="0"/>
                <w:i w:val="0"/>
                <w:sz w:val="24"/>
                <w:spacing w:val="0"/>
                <w:w w:val="100"/>
                <w:rFonts w:ascii="Times New Roman" w:eastAsia="方正仿宋简体" w:hAnsi="Times New Roman"/>
                <w:caps w:val="0"/>
              </w:rPr>
              <w:t>教学过程系统优化，流程环节构思得当，技术</w:t>
            </w:r>
            <w:r>
              <w:rPr>
                <w:szCs w:val="28"/>
                <w:b w:val="0"/>
                <w:i w:val="0"/>
                <w:sz w:val="24"/>
                <w:spacing w:val="0"/>
                <w:w w:val="100"/>
                <w:rFonts w:ascii="Times New Roman" w:eastAsia="方正仿宋简体" w:hAnsi="Times New Roman" w:hint="eastAsia"/>
                <w:caps w:val="0"/>
              </w:rPr>
              <w:t>应用预想</w:t>
            </w:r>
            <w:r>
              <w:rPr>
                <w:szCs w:val="28"/>
                <w:b w:val="0"/>
                <w:i w:val="0"/>
                <w:sz w:val="24"/>
                <w:spacing w:val="0"/>
                <w:w w:val="100"/>
                <w:rFonts w:ascii="Times New Roman" w:eastAsia="方正仿宋简体" w:hAnsi="Times New Roman"/>
                <w:caps w:val="0"/>
              </w:rPr>
              <w:t>合理，方法手段</w:t>
            </w:r>
            <w:r>
              <w:rPr>
                <w:szCs w:val="28"/>
                <w:b w:val="0"/>
                <w:i w:val="0"/>
                <w:sz w:val="24"/>
                <w:spacing w:val="0"/>
                <w:w w:val="100"/>
                <w:rFonts w:ascii="Times New Roman" w:eastAsia="方正仿宋简体" w:hAnsi="Times New Roman" w:hint="eastAsia"/>
                <w:caps w:val="0"/>
              </w:rPr>
              <w:t>设计</w:t>
            </w:r>
            <w:r>
              <w:rPr>
                <w:szCs w:val="28"/>
                <w:b w:val="0"/>
                <w:i w:val="0"/>
                <w:sz w:val="24"/>
                <w:spacing w:val="0"/>
                <w:w w:val="100"/>
                <w:rFonts w:ascii="Times New Roman" w:eastAsia="方正仿宋简体" w:hAnsi="Times New Roman"/>
                <w:caps w:val="0"/>
              </w:rPr>
              <w:t>恰当，评价考核考虑周全。</w:t>
            </w:r>
          </w:p>
        </w:tc>
      </w:tr>
      <w:tr>
        <w:trPr>
          <w:cantSplit/>
          <w:trHeight w:val="322"/>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实施</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与</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成效</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30</w:t>
            </w:r>
          </w:p>
        </w:tc>
        <w:tc>
          <w:tcPr>
            <w:tcW w:w="7164"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体现先进教育思想和教学理念，遵循学生认知规律</w:t>
            </w:r>
            <w:r>
              <w:rPr>
                <w:szCs w:val="28"/>
                <w:b w:val="0"/>
                <w:i w:val="0"/>
                <w:sz w:val="24"/>
                <w:spacing w:val="0"/>
                <w:w w:val="100"/>
                <w:rFonts w:ascii="Times New Roman" w:eastAsia="方正仿宋简体" w:hAnsi="Times New Roman" w:hint="eastAsia"/>
                <w:caps w:val="0"/>
              </w:rPr>
              <w:t>，符合课内外</w:t>
            </w:r>
            <w:r>
              <w:rPr>
                <w:szCs w:val="28"/>
                <w:b w:val="0"/>
                <w:i w:val="0"/>
                <w:sz w:val="24"/>
                <w:spacing w:val="0"/>
                <w:w w:val="100"/>
                <w:rFonts w:ascii="Times New Roman" w:eastAsia="方正仿宋简体" w:hAnsi="Times New Roman"/>
                <w:caps w:val="0"/>
              </w:rPr>
              <w:t>教学实际。</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按照</w:t>
            </w:r>
            <w:r>
              <w:rPr>
                <w:szCs w:val="28"/>
                <w:b w:val="0"/>
                <w:i w:val="0"/>
                <w:sz w:val="24"/>
                <w:spacing w:val="0"/>
                <w:w w:val="100"/>
                <w:rFonts w:ascii="Times New Roman" w:eastAsia="方正仿宋简体" w:hAnsi="Times New Roman" w:hint="eastAsia"/>
                <w:caps w:val="0"/>
              </w:rPr>
              <w:t>教学设计</w:t>
            </w:r>
            <w:r>
              <w:rPr>
                <w:szCs w:val="28"/>
                <w:b w:val="0"/>
                <w:i w:val="0"/>
                <w:sz w:val="24"/>
                <w:spacing w:val="0"/>
                <w:w w:val="100"/>
                <w:rFonts w:ascii="Times New Roman" w:eastAsia="方正仿宋简体" w:hAnsi="Times New Roman"/>
                <w:caps w:val="0"/>
              </w:rPr>
              <w:t>实施教学，</w:t>
            </w:r>
            <w:r>
              <w:rPr>
                <w:szCs w:val="28"/>
                <w:b w:val="0"/>
                <w:i w:val="0"/>
                <w:sz w:val="24"/>
                <w:spacing w:val="0"/>
                <w:w w:val="100"/>
                <w:rFonts w:ascii="Times New Roman" w:eastAsia="方正仿宋简体" w:hAnsi="Times New Roman" w:hint="eastAsia"/>
                <w:caps w:val="0"/>
              </w:rPr>
              <w:t>关注</w:t>
            </w:r>
            <w:r>
              <w:rPr>
                <w:szCs w:val="28"/>
                <w:b w:val="0"/>
                <w:i w:val="0"/>
                <w:sz w:val="24"/>
                <w:spacing w:val="0"/>
                <w:w w:val="100"/>
                <w:rFonts w:ascii="Times New Roman" w:eastAsia="方正仿宋简体" w:hAnsi="Times New Roman"/>
                <w:caps w:val="0"/>
              </w:rPr>
              <w:t>重点</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难点的解决，能够针对学习反馈及时调整教学</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突出学生中心，</w:t>
            </w:r>
            <w:r>
              <w:rPr>
                <w:szCs w:val="28"/>
                <w:b w:val="0"/>
                <w:i w:val="0"/>
                <w:sz w:val="24"/>
                <w:spacing w:val="0"/>
                <w:w w:val="100"/>
                <w:rFonts w:ascii="Times New Roman" w:eastAsia="方正仿宋简体" w:hAnsi="Times New Roman" w:hint="eastAsia"/>
                <w:caps w:val="0"/>
              </w:rPr>
              <w:t>实行因材施教</w:t>
            </w:r>
            <w:r>
              <w:rPr>
                <w:szCs w:val="28"/>
                <w:b w:val="0"/>
                <w:i w:val="0"/>
                <w:sz w:val="24"/>
                <w:spacing w:val="0"/>
                <w:w w:val="100"/>
                <w:rFonts w:ascii="Times New Roman" w:eastAsia="方正仿宋简体" w:hAnsi="Times New Roman"/>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教学环境满足需求，教学活动开展有序，教学互动深入</w:t>
            </w:r>
            <w:r>
              <w:rPr>
                <w:szCs w:val="28"/>
                <w:b w:val="0"/>
                <w:i w:val="0"/>
                <w:sz w:val="24"/>
                <w:spacing w:val="0"/>
                <w:w w:val="100"/>
                <w:rFonts w:ascii="Times New Roman" w:eastAsia="方正仿宋简体" w:hAnsi="Times New Roman" w:hint="eastAsia"/>
                <w:caps w:val="0"/>
              </w:rPr>
              <w:t>有效</w:t>
            </w:r>
            <w:r>
              <w:rPr>
                <w:szCs w:val="28"/>
                <w:b w:val="0"/>
                <w:i w:val="0"/>
                <w:sz w:val="24"/>
                <w:spacing w:val="0"/>
                <w:w w:val="100"/>
                <w:rFonts w:ascii="Times New Roman" w:eastAsia="方正仿宋简体" w:hAnsi="Times New Roman"/>
                <w:caps w:val="0"/>
              </w:rPr>
              <w:t>，教学气氛生动活泼。</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4.</w:t>
            </w:r>
            <w:r>
              <w:rPr>
                <w:szCs w:val="28"/>
                <w:b w:val="0"/>
                <w:i w:val="0"/>
                <w:sz w:val="24"/>
                <w:spacing w:val="0"/>
                <w:w w:val="100"/>
                <w:rFonts w:ascii="Times New Roman" w:eastAsia="方正仿宋简体" w:hAnsi="Times New Roman"/>
                <w:caps w:val="0"/>
              </w:rPr>
              <w:t>关注教与学全过程信息采集，针对目标要求开展考核与评价。</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5.</w:t>
            </w:r>
            <w:r>
              <w:rPr>
                <w:szCs w:val="28"/>
                <w:b w:val="0"/>
                <w:i w:val="0"/>
                <w:sz w:val="24"/>
                <w:spacing w:val="0"/>
                <w:w w:val="100"/>
                <w:rFonts w:ascii="Times New Roman" w:eastAsia="方正仿宋简体" w:hAnsi="Times New Roman"/>
                <w:caps w:val="0"/>
              </w:rPr>
              <w:t>合理运用信息技术、数字资源、信息化教学设施</w:t>
            </w:r>
            <w:r>
              <w:rPr>
                <w:szCs w:val="28"/>
                <w:b w:val="0"/>
                <w:i w:val="0"/>
                <w:sz w:val="24"/>
                <w:spacing w:val="0"/>
                <w:w w:val="100"/>
                <w:rFonts w:ascii="Times New Roman" w:eastAsia="方正仿宋简体" w:hAnsi="Times New Roman" w:hint="eastAsia"/>
                <w:caps w:val="0"/>
              </w:rPr>
              <w:t>设备</w:t>
            </w:r>
            <w:r>
              <w:rPr>
                <w:szCs w:val="28"/>
                <w:b w:val="0"/>
                <w:i w:val="0"/>
                <w:sz w:val="24"/>
                <w:spacing w:val="0"/>
                <w:w w:val="100"/>
                <w:rFonts w:ascii="Times New Roman" w:eastAsia="方正仿宋简体" w:hAnsi="Times New Roman"/>
                <w:caps w:val="0"/>
              </w:rPr>
              <w:t>提高教学与管理成效。</w:t>
            </w:r>
          </w:p>
        </w:tc>
      </w:tr>
      <w:tr>
        <w:trPr>
          <w:cantSplit/>
          <w:trHeight w:val="1322"/>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教学</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素养</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15</w:t>
            </w:r>
          </w:p>
        </w:tc>
        <w:tc>
          <w:tcPr>
            <w:tcW w:w="7164"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hint="eastAsia"/>
                <w:caps w:val="0"/>
              </w:rPr>
              <w:t>充分展现新时代职业院校教师良好的师德师风、教学技能和信息素养，发挥教学团队协作优势；老中青传帮带效果显著。</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教师课堂教学态度认真、严谨规范、</w:t>
            </w:r>
            <w:r>
              <w:rPr>
                <w:szCs w:val="28"/>
                <w:b w:val="0"/>
                <w:i w:val="0"/>
                <w:sz w:val="24"/>
                <w:spacing w:val="0"/>
                <w:w w:val="100"/>
                <w:rFonts w:ascii="Times New Roman" w:eastAsia="方正仿宋简体" w:hAnsi="Times New Roman" w:hint="eastAsia"/>
                <w:caps w:val="0"/>
              </w:rPr>
              <w:t>表述清晰、</w:t>
            </w:r>
            <w:r>
              <w:rPr>
                <w:szCs w:val="28"/>
                <w:b w:val="0"/>
                <w:i w:val="0"/>
                <w:sz w:val="24"/>
                <w:spacing w:val="0"/>
                <w:w w:val="100"/>
                <w:rFonts w:ascii="Times New Roman" w:eastAsia="方正仿宋简体" w:hAnsi="Times New Roman"/>
                <w:caps w:val="0"/>
              </w:rPr>
              <w:t>亲和力强。</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hint="eastAsia"/>
                <w:caps w:val="0"/>
              </w:rPr>
              <w:t>教学实施报告</w:t>
            </w:r>
            <w:r>
              <w:rPr>
                <w:szCs w:val="28"/>
                <w:b w:val="0"/>
                <w:i w:val="0"/>
                <w:sz w:val="24"/>
                <w:spacing w:val="0"/>
                <w:w w:val="100"/>
                <w:rFonts w:ascii="Times New Roman" w:eastAsia="方正仿宋简体" w:hAnsi="Times New Roman"/>
                <w:caps w:val="0"/>
              </w:rPr>
              <w:t>客观记载、真实反映、深刻反思教与学的成效与不足，提出教学设计与课堂实施的改进设想。</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4.</w:t>
            </w:r>
            <w:r>
              <w:rPr>
                <w:szCs w:val="28"/>
                <w:b w:val="0"/>
                <w:i w:val="0"/>
                <w:sz w:val="24"/>
                <w:spacing w:val="0"/>
                <w:w w:val="100"/>
                <w:rFonts w:ascii="Times New Roman" w:eastAsia="方正仿宋简体" w:hAnsi="Times New Roman"/>
                <w:caps w:val="0"/>
              </w:rPr>
              <w:t>决赛现场</w:t>
            </w:r>
            <w:r>
              <w:rPr>
                <w:szCs w:val="28"/>
                <w:b w:val="0"/>
                <w:i w:val="0"/>
                <w:sz w:val="24"/>
                <w:spacing w:val="0"/>
                <w:w w:val="100"/>
                <w:rFonts w:ascii="Times New Roman" w:eastAsia="方正仿宋简体" w:hAnsi="Times New Roman" w:hint="eastAsia"/>
                <w:caps w:val="0"/>
              </w:rPr>
              <w:t>的内容介绍、教学展示和回答提问</w:t>
            </w:r>
            <w:r>
              <w:rPr>
                <w:szCs w:val="28"/>
                <w:b w:val="0"/>
                <w:i w:val="0"/>
                <w:sz w:val="24"/>
                <w:spacing w:val="0"/>
                <w:w w:val="100"/>
                <w:rFonts w:ascii="Times New Roman" w:eastAsia="方正仿宋简体" w:hAnsi="Times New Roman"/>
                <w:caps w:val="0"/>
              </w:rPr>
              <w:t>聚焦主题、科学准确、思路清晰、逻辑严谨、研究深入、</w:t>
            </w:r>
            <w:r>
              <w:rPr>
                <w:szCs w:val="28"/>
                <w:b w:val="0"/>
                <w:i w:val="0"/>
                <w:sz w:val="24"/>
                <w:spacing w:val="0"/>
                <w:w w:val="100"/>
                <w:rFonts w:ascii="Times New Roman" w:eastAsia="方正仿宋简体" w:hAnsi="Times New Roman" w:hint="eastAsia"/>
                <w:caps w:val="0"/>
              </w:rPr>
              <w:t>手段得当、简洁明了、</w:t>
            </w:r>
            <w:r>
              <w:rPr>
                <w:szCs w:val="28"/>
                <w:b w:val="0"/>
                <w:i w:val="0"/>
                <w:sz w:val="24"/>
                <w:spacing w:val="0"/>
                <w:w w:val="100"/>
                <w:rFonts w:ascii="Times New Roman" w:eastAsia="方正仿宋简体" w:hAnsi="Times New Roman"/>
                <w:caps w:val="0"/>
              </w:rPr>
              <w:t>表达流畅。</w:t>
            </w:r>
          </w:p>
        </w:tc>
      </w:tr>
      <w:tr>
        <w:trPr>
          <w:cantSplit/>
          <w:trHeight w:val="606"/>
          <w:jc w:val="center"/>
        </w:trPr>
        <w:tc>
          <w:tcPr>
            <w:tcW w:w="874"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特色</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创新</w:t>
            </w:r>
          </w:p>
        </w:tc>
        <w:tc>
          <w:tcPr>
            <w:tcW w:w="580"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15</w:t>
            </w:r>
          </w:p>
        </w:tc>
        <w:tc>
          <w:tcPr>
            <w:tcW w:w="7164"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能够引导学生树立正确的理想信念、学会正确的思维方法</w:t>
            </w:r>
            <w:r>
              <w:rPr>
                <w:szCs w:val="28"/>
                <w:b w:val="0"/>
                <w:i w:val="0"/>
                <w:sz w:val="24"/>
                <w:spacing w:val="0"/>
                <w:w w:val="100"/>
                <w:rFonts w:ascii="Times New Roman" w:eastAsia="方正仿宋简体" w:hAnsi="Times New Roman" w:hint="eastAsia"/>
                <w:caps w:val="0"/>
              </w:rPr>
              <w:t>、培育正确的劳动观念、增强学生职业荣誉感</w:t>
            </w:r>
            <w:r>
              <w:rPr>
                <w:szCs w:val="28"/>
                <w:b w:val="0"/>
                <w:i w:val="0"/>
                <w:sz w:val="24"/>
                <w:spacing w:val="0"/>
                <w:w w:val="100"/>
                <w:rFonts w:ascii="Times New Roman" w:eastAsia="方正仿宋简体" w:hAnsi="Times New Roman"/>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能够创新教学模式，给学生深刻的学习体验。</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能够与时俱进地提高信息技术应用能力、教研科研能力。</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4.</w:t>
            </w:r>
            <w:r>
              <w:rPr>
                <w:szCs w:val="28"/>
                <w:b w:val="0"/>
                <w:i w:val="0"/>
                <w:sz w:val="24"/>
                <w:spacing w:val="0"/>
                <w:w w:val="100"/>
                <w:rFonts w:ascii="Times New Roman" w:eastAsia="方正仿宋简体" w:hAnsi="Times New Roman" w:hint="eastAsia"/>
                <w:caps w:val="0"/>
              </w:rPr>
              <w:t>具有较大借鉴和推广价值，特别是疫情防控常态化形势下的线上线下混合式教学实践。</w:t>
            </w:r>
          </w:p>
        </w:tc>
      </w:tr>
    </w:tbl>
    <w:p w:rsidR="00697D4E" w:rsidRDefault="00697D4E" w:rsidP="00697D4E">
      <w:pPr>
        <w:jc w:val="both"/>
        <w:spacing w:before="0" w:beforeAutospacing="0" w:after="0" w:afterAutospacing="0" w:lineRule="auto" w:line="240"/>
        <w:rPr>
          <w:b w:val="0"/>
          <w:i w:val="0"/>
          <w:sz w:val="32"/>
          <w:spacing w:val="0"/>
          <w:w w:val="100"/>
          <w:rFonts w:ascii="黑体" w:eastAsia="黑体" w:hAnsi="黑体"/>
          <w:caps w:val="0"/>
        </w:rPr>
        <w:snapToGrid w:val="0"/>
        <w:textAlignment w:val="baseline"/>
      </w:pPr>
      <w:r>
        <w:rPr>
          <w:b w:val="0"/>
          <w:i w:val="0"/>
          <w:sz w:val="32"/>
          <w:spacing w:val="0"/>
          <w:w w:val="100"/>
          <w:rFonts w:ascii="黑体" w:eastAsia="黑体" w:hAnsi="黑体" w:hint="eastAsia"/>
          <w:caps w:val="0"/>
        </w:rPr>
        <w:t>二、专业（技能）课程组</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72"/>
        <w:gridCol w:w="7607"/>
      </w:tblGrid>
      <w:tr>
        <w:trPr>
          <w:cantSplit/>
          <w:trHeight w:val="374"/>
          <w:tblHeader/>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评价</w:t>
            </w:r>
          </w:p>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指标</w:t>
            </w:r>
          </w:p>
        </w:tc>
        <w:tc>
          <w:tcPr>
            <w:tcW w:w="57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分</w:t>
            </w:r>
          </w:p>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值</w:t>
            </w:r>
          </w:p>
        </w:tc>
        <w:tc>
          <w:tcPr>
            <w:tcW w:w="7607"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黑体" w:eastAsia="黑体" w:hAnsi="黑体"/>
                <w:caps w:val="0"/>
              </w:rPr>
              <w:snapToGrid w:val="0"/>
              <w:textAlignment w:val="baseline"/>
            </w:pPr>
            <w:r>
              <w:rPr>
                <w:szCs w:val="28"/>
                <w:b w:val="0"/>
                <w:i w:val="0"/>
                <w:sz w:val="24"/>
                <w:spacing w:val="0"/>
                <w:w w:val="100"/>
                <w:rFonts w:ascii="黑体" w:eastAsia="黑体" w:hAnsi="黑体" w:hint="eastAsia"/>
                <w:caps w:val="0"/>
              </w:rPr>
              <w:t>评价要素</w:t>
            </w:r>
          </w:p>
        </w:tc>
      </w:tr>
      <w:tr>
        <w:trPr>
          <w:cantSplit/>
          <w:trHeight w:val="810"/>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目标</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与</w:t>
            </w:r>
          </w:p>
          <w:p w:rsidR="00697D4E" w:rsidRDefault="00697D4E" w:rsidP="00C14B22">
            <w:pPr>
              <w:jc w:val="center"/>
              <w:spacing w:before="0" w:beforeAutospacing="0" w:after="0" w:afterAutospacing="0" w:lineRule="auto" w:line="240"/>
              <w:rPr>
                <w:szCs w:val="28"/>
                <w:kern w:val="0"/>
                <w:lang w:eastAsia="en-US"/>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学情</w:t>
            </w:r>
          </w:p>
        </w:tc>
        <w:tc>
          <w:tcPr>
            <w:tcW w:w="572"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20</w:t>
            </w:r>
          </w:p>
        </w:tc>
        <w:tc>
          <w:tcPr>
            <w:tcW w:w="7607" w:type="dxa"/>
            <w:shd w:val="clear" w:color="auto" w:fill="auto"/>
            <w:vAlign w:val="center"/>
          </w:tcPr>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适应新时代对技术技能人才培养的新要求，符合</w:t>
            </w:r>
            <w:r>
              <w:rPr>
                <w:szCs w:val="28"/>
                <w:b w:val="0"/>
                <w:i w:val="0"/>
                <w:sz w:val="24"/>
                <w:spacing w:val="0"/>
                <w:w w:val="100"/>
                <w:rFonts w:ascii="Times New Roman" w:eastAsia="方正仿宋简体" w:hAnsi="Times New Roman" w:hint="eastAsia"/>
                <w:caps w:val="0"/>
              </w:rPr>
              <w:t>教育部发布的</w:t>
            </w:r>
            <w:r>
              <w:rPr>
                <w:szCs w:val="28"/>
                <w:b w:val="0"/>
                <w:i w:val="0"/>
                <w:sz w:val="24"/>
                <w:spacing w:val="0"/>
                <w:w w:val="100"/>
                <w:rFonts w:ascii="Times New Roman" w:eastAsia="方正仿宋简体" w:hAnsi="Times New Roman"/>
                <w:caps w:val="0"/>
              </w:rPr>
              <w:t>专业教学标准、实训教学条件建设标准（仪器设备装备规范）、顶岗实习标准等</w:t>
            </w:r>
            <w:r>
              <w:rPr>
                <w:szCs w:val="28"/>
                <w:b w:val="0"/>
                <w:i w:val="0"/>
                <w:sz w:val="24"/>
                <w:spacing w:val="0"/>
                <w:w w:val="100"/>
                <w:rFonts w:ascii="Times New Roman" w:eastAsia="方正仿宋简体" w:hAnsi="Times New Roman" w:hint="eastAsia"/>
                <w:caps w:val="0"/>
              </w:rPr>
              <w:t>有关</w:t>
            </w:r>
            <w:r>
              <w:rPr>
                <w:szCs w:val="28"/>
                <w:b w:val="0"/>
                <w:i w:val="0"/>
                <w:sz w:val="24"/>
                <w:spacing w:val="0"/>
                <w:w w:val="100"/>
                <w:rFonts w:ascii="Times New Roman" w:eastAsia="方正仿宋简体" w:hAnsi="Times New Roman"/>
                <w:caps w:val="0"/>
              </w:rPr>
              <w:t>要求，</w:t>
            </w:r>
            <w:r>
              <w:rPr>
                <w:szCs w:val="28"/>
                <w:b w:val="0"/>
                <w:i w:val="0"/>
                <w:sz w:val="24"/>
                <w:spacing w:val="0"/>
                <w:w w:val="100"/>
                <w:rFonts w:ascii="Times New Roman" w:eastAsia="方正仿宋简体" w:hAnsi="Times New Roman" w:hint="eastAsia"/>
                <w:caps w:val="0"/>
              </w:rPr>
              <w:t>涉及</w:t>
            </w:r>
            <w:r>
              <w:rPr>
                <w:szCs w:val="28"/>
                <w:b w:val="0"/>
                <w:i w:val="0"/>
                <w:sz w:val="24"/>
                <w:spacing w:val="0"/>
                <w:w w:val="100"/>
                <w:rFonts w:ascii="Times New Roman" w:eastAsia="方正仿宋简体" w:hAnsi="Times New Roman" w:hint="eastAsia"/>
                <w:caps w:val="0"/>
              </w:rPr>
              <w:t>1+X</w:t>
            </w:r>
            <w:r>
              <w:rPr>
                <w:szCs w:val="28"/>
                <w:b w:val="0"/>
                <w:i w:val="0"/>
                <w:sz w:val="24"/>
                <w:spacing w:val="0"/>
                <w:w w:val="100"/>
                <w:rFonts w:ascii="Times New Roman" w:eastAsia="方正仿宋简体" w:hAnsi="Times New Roman" w:hint="eastAsia"/>
                <w:caps w:val="0"/>
              </w:rPr>
              <w:t>证书制度试点的专业，还应对接有关职业技能等级标准。</w:t>
            </w:r>
            <w:r>
              <w:rPr>
                <w:szCs w:val="28"/>
                <w:b w:val="0"/>
                <w:i w:val="0"/>
                <w:sz w:val="24"/>
                <w:spacing w:val="0"/>
                <w:w w:val="100"/>
                <w:rFonts w:ascii="Times New Roman" w:eastAsia="方正仿宋简体" w:hAnsi="Times New Roman"/>
                <w:caps w:val="0"/>
              </w:rPr>
              <w:t>紧扣</w:t>
            </w:r>
            <w:r>
              <w:rPr>
                <w:szCs w:val="28"/>
                <w:b w:val="0"/>
                <w:i w:val="0"/>
                <w:sz w:val="24"/>
                <w:spacing w:val="0"/>
                <w:w w:val="100"/>
                <w:rFonts w:ascii="Times New Roman" w:eastAsia="方正仿宋简体" w:hAnsi="Times New Roman" w:hint="eastAsia"/>
                <w:caps w:val="0"/>
              </w:rPr>
              <w:t>学校</w:t>
            </w:r>
            <w:r>
              <w:rPr>
                <w:szCs w:val="28"/>
                <w:b w:val="0"/>
                <w:i w:val="0"/>
                <w:sz w:val="24"/>
                <w:spacing w:val="0"/>
                <w:w w:val="100"/>
                <w:rFonts w:ascii="Times New Roman" w:eastAsia="方正仿宋简体" w:hAnsi="Times New Roman"/>
                <w:caps w:val="0"/>
              </w:rPr>
              <w:t>专业人才培养方案和课程标准，</w:t>
            </w:r>
            <w:r>
              <w:rPr>
                <w:szCs w:val="28"/>
                <w:b w:val="0"/>
                <w:i w:val="0"/>
                <w:sz w:val="24"/>
                <w:spacing w:val="0"/>
                <w:w w:val="100"/>
                <w:rFonts w:ascii="Times New Roman" w:eastAsia="方正仿宋简体" w:hAnsi="Times New Roman" w:hint="eastAsia"/>
                <w:caps w:val="0"/>
              </w:rPr>
              <w:t>强调培育学生学习能力、信息素养、职业能力、精益求精的工匠精神和爱岗敬业的劳动态度</w:t>
            </w:r>
            <w:r>
              <w:rPr>
                <w:szCs w:val="28"/>
                <w:b w:val="0"/>
                <w:i w:val="0"/>
                <w:sz w:val="24"/>
                <w:spacing w:val="0"/>
                <w:w w:val="100"/>
                <w:rFonts w:ascii="Times New Roman" w:eastAsia="方正仿宋简体" w:hAnsi="Times New Roman"/>
                <w:caps w:val="0"/>
              </w:rPr>
              <w:t>。</w:t>
            </w:r>
          </w:p>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教学目标表述明确</w:t>
            </w:r>
            <w:r>
              <w:rPr>
                <w:szCs w:val="28"/>
                <w:b w:val="0"/>
                <w:i w:val="0"/>
                <w:sz w:val="24"/>
                <w:spacing w:val="0"/>
                <w:w w:val="100"/>
                <w:rFonts w:ascii="Times New Roman" w:eastAsia="方正仿宋简体" w:hAnsi="Times New Roman" w:hint="eastAsia"/>
                <w:caps w:val="0"/>
              </w:rPr>
              <w:t>、相互关联</w:t>
            </w:r>
            <w:r>
              <w:rPr>
                <w:szCs w:val="28"/>
                <w:b w:val="0"/>
                <w:i w:val="0"/>
                <w:sz w:val="24"/>
                <w:spacing w:val="0"/>
                <w:w w:val="100"/>
                <w:rFonts w:ascii="Times New Roman" w:eastAsia="方正仿宋简体" w:hAnsi="Times New Roman"/>
                <w:caps w:val="0"/>
              </w:rPr>
              <w:t>，重点突出、可评可测。</w:t>
            </w:r>
          </w:p>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hint="eastAsia"/>
                <w:caps w:val="0"/>
              </w:rPr>
              <w:t>客观</w:t>
            </w:r>
            <w:r>
              <w:rPr>
                <w:szCs w:val="28"/>
                <w:b w:val="0"/>
                <w:i w:val="0"/>
                <w:sz w:val="24"/>
                <w:spacing w:val="0"/>
                <w:w w:val="100"/>
                <w:rFonts w:ascii="Times New Roman" w:eastAsia="方正仿宋简体" w:hAnsi="Times New Roman"/>
                <w:caps w:val="0"/>
              </w:rPr>
              <w:t>分析学生的知识和技能基础、认知和实践能力</w:t>
            </w:r>
            <w:r>
              <w:rPr>
                <w:szCs w:val="28"/>
                <w:b w:val="0"/>
                <w:i w:val="0"/>
                <w:sz w:val="24"/>
                <w:spacing w:val="0"/>
                <w:w w:val="100"/>
                <w:rFonts w:ascii="Times New Roman" w:eastAsia="方正仿宋简体" w:hAnsi="Times New Roman" w:hint="eastAsia"/>
                <w:caps w:val="0"/>
              </w:rPr>
              <w:t>、学习特点</w:t>
            </w:r>
            <w:r>
              <w:rPr>
                <w:szCs w:val="28"/>
                <w:b w:val="0"/>
                <w:i w:val="0"/>
                <w:sz w:val="24"/>
                <w:spacing w:val="0"/>
                <w:w w:val="100"/>
                <w:rFonts w:ascii="Times New Roman" w:eastAsia="方正仿宋简体" w:hAnsi="Times New Roman"/>
                <w:caps w:val="0"/>
              </w:rPr>
              <w:t>等，详实</w:t>
            </w:r>
            <w:r>
              <w:rPr>
                <w:szCs w:val="28"/>
                <w:b w:val="0"/>
                <w:i w:val="0"/>
                <w:sz w:val="24"/>
                <w:spacing w:val="0"/>
                <w:w w:val="100"/>
                <w:rFonts w:ascii="Times New Roman" w:eastAsia="方正仿宋简体" w:hAnsi="Times New Roman" w:hint="eastAsia"/>
                <w:caps w:val="0"/>
              </w:rPr>
              <w:t>反映学生整体与个体情况</w:t>
            </w:r>
            <w:r>
              <w:rPr>
                <w:szCs w:val="28"/>
                <w:b w:val="0"/>
                <w:i w:val="0"/>
                <w:sz w:val="24"/>
                <w:spacing w:val="0"/>
                <w:w w:val="100"/>
                <w:rFonts w:ascii="Times New Roman" w:eastAsia="方正仿宋简体" w:hAnsi="Times New Roman"/>
                <w:caps w:val="0"/>
              </w:rPr>
              <w:t>数据，</w:t>
            </w:r>
            <w:r>
              <w:rPr>
                <w:szCs w:val="28"/>
                <w:b w:val="0"/>
                <w:i w:val="0"/>
                <w:sz w:val="24"/>
                <w:spacing w:val="0"/>
                <w:w w:val="100"/>
                <w:rFonts w:ascii="Times New Roman" w:eastAsia="方正仿宋简体" w:hAnsi="Times New Roman" w:hint="eastAsia"/>
                <w:caps w:val="0"/>
              </w:rPr>
              <w:t>准确预判教学</w:t>
            </w:r>
            <w:r>
              <w:rPr>
                <w:szCs w:val="28"/>
                <w:b w:val="0"/>
                <w:i w:val="0"/>
                <w:sz w:val="24"/>
                <w:spacing w:val="0"/>
                <w:w w:val="100"/>
                <w:rFonts w:ascii="Times New Roman" w:eastAsia="方正仿宋简体" w:hAnsi="Times New Roman"/>
                <w:caps w:val="0"/>
              </w:rPr>
              <w:t>难点</w:t>
            </w:r>
            <w:r>
              <w:rPr>
                <w:szCs w:val="28"/>
                <w:b w:val="0"/>
                <w:i w:val="0"/>
                <w:sz w:val="24"/>
                <w:spacing w:val="0"/>
                <w:w w:val="100"/>
                <w:rFonts w:ascii="Times New Roman" w:eastAsia="方正仿宋简体" w:hAnsi="Times New Roman" w:hint="eastAsia"/>
                <w:caps w:val="0"/>
              </w:rPr>
              <w:t>及其掌握可能</w:t>
            </w:r>
            <w:r>
              <w:rPr>
                <w:szCs w:val="28"/>
                <w:b w:val="0"/>
                <w:i w:val="0"/>
                <w:sz w:val="24"/>
                <w:spacing w:val="0"/>
                <w:w w:val="100"/>
                <w:rFonts w:ascii="Times New Roman" w:eastAsia="方正仿宋简体" w:hAnsi="Times New Roman"/>
                <w:caps w:val="0"/>
              </w:rPr>
              <w:t>。</w:t>
            </w:r>
          </w:p>
        </w:tc>
      </w:tr>
      <w:tr>
        <w:trPr>
          <w:cantSplit/>
          <w:trHeight w:val="824"/>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内容</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与</w:t>
            </w:r>
          </w:p>
          <w:p w:rsidR="00697D4E" w:rsidRDefault="00697D4E" w:rsidP="00C14B22">
            <w:pPr>
              <w:jc w:val="center"/>
              <w:spacing w:before="0" w:beforeAutospacing="0" w:after="0" w:afterAutospacing="0" w:lineRule="auto" w:line="240"/>
              <w:rPr>
                <w:szCs w:val="28"/>
                <w:kern w:val="0"/>
                <w:b w:val="0"/>
                <w:i w:val="0"/>
                <w:sz w:val="24"/>
                <w:spacing w:val="0"/>
                <w:w w:val="100"/>
                <w:rFonts w:ascii="Times New Roman" w:eastAsia="方正仿宋简体" w:hAnsi="Times New Roman"/>
                <w:caps w:val="0"/>
              </w:rPr>
              <w:snapToGrid w:val="0"/>
              <w:textAlignment w:val="baseline"/>
            </w:pPr>
            <w:r>
              <w:rPr>
                <w:szCs w:val="28"/>
                <w:kern w:val="0"/>
                <w:b w:val="0"/>
                <w:i w:val="0"/>
                <w:sz w:val="24"/>
                <w:spacing w:val="0"/>
                <w:w w:val="100"/>
                <w:rFonts w:ascii="Times New Roman" w:eastAsia="方正仿宋简体" w:hAnsi="Times New Roman"/>
                <w:caps w:val="0"/>
              </w:rPr>
              <w:t>策略</w:t>
            </w:r>
          </w:p>
        </w:tc>
        <w:tc>
          <w:tcPr>
            <w:tcW w:w="572"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20</w:t>
            </w:r>
          </w:p>
        </w:tc>
        <w:tc>
          <w:tcPr>
            <w:tcW w:w="7607" w:type="dxa"/>
            <w:shd w:val="clear" w:color="auto" w:fill="auto"/>
            <w:vAlign w:val="center"/>
          </w:tcPr>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bookmarkStart w:id="43" w:name="_Hlk44359470"/>
            <w:r>
              <w:rPr>
                <w:szCs w:val="28"/>
                <w:b w:val="0"/>
                <w:i w:val="0"/>
                <w:sz w:val="24"/>
                <w:spacing w:val="0"/>
                <w:w w:val="100"/>
                <w:rFonts w:ascii="Times New Roman" w:eastAsia="方正仿宋简体" w:hAnsi="Times New Roman" w:hint="eastAsia"/>
                <w:caps w:val="0"/>
              </w:rPr>
              <w:t>深入挖掘课程</w:t>
            </w:r>
            <w:r>
              <w:rPr>
                <w:szCs w:val="28"/>
                <w:b w:val="0"/>
                <w:i w:val="0"/>
                <w:sz w:val="24"/>
                <w:spacing w:val="0"/>
                <w:w w:val="100"/>
                <w:rFonts w:ascii="Times New Roman" w:eastAsia="方正仿宋简体" w:hAnsi="Times New Roman"/>
                <w:caps w:val="0"/>
              </w:rPr>
              <w:t>思政元素，</w:t>
            </w:r>
            <w:r>
              <w:rPr>
                <w:szCs w:val="28"/>
                <w:b w:val="0"/>
                <w:i w:val="0"/>
                <w:sz w:val="24"/>
                <w:spacing w:val="0"/>
                <w:w w:val="100"/>
                <w:rFonts w:ascii="Times New Roman" w:eastAsia="方正仿宋简体" w:hAnsi="Times New Roman" w:hint="eastAsia"/>
                <w:caps w:val="0"/>
              </w:rPr>
              <w:t>有机融入课程教学</w:t>
            </w:r>
            <w:bookmarkEnd w:id="43"/>
            <w:r>
              <w:rPr>
                <w:szCs w:val="28"/>
                <w:b w:val="0"/>
                <w:i w:val="0"/>
                <w:sz w:val="24"/>
                <w:spacing w:val="0"/>
                <w:w w:val="100"/>
                <w:rFonts w:ascii="Times New Roman" w:eastAsia="方正仿宋简体" w:hAnsi="Times New Roman" w:hint="eastAsia"/>
                <w:caps w:val="0"/>
              </w:rPr>
              <w:t>，及时</w:t>
            </w:r>
            <w:r>
              <w:rPr>
                <w:szCs w:val="28"/>
                <w:b w:val="0"/>
                <w:i w:val="0"/>
                <w:sz w:val="24"/>
                <w:spacing w:val="0"/>
                <w:w w:val="100"/>
                <w:rFonts w:ascii="Times New Roman" w:eastAsia="方正仿宋简体" w:hAnsi="Times New Roman"/>
                <w:caps w:val="0"/>
              </w:rPr>
              <w:t>反映相关领域产业升级的新技术、新工艺、新规范，</w:t>
            </w:r>
            <w:r>
              <w:rPr>
                <w:szCs w:val="28"/>
                <w:b w:val="0"/>
                <w:i w:val="0"/>
                <w:sz w:val="24"/>
                <w:spacing w:val="0"/>
                <w:w w:val="100"/>
                <w:rFonts w:ascii="Times New Roman" w:eastAsia="方正仿宋简体" w:hAnsi="Times New Roman" w:hint="eastAsia"/>
                <w:caps w:val="0"/>
              </w:rPr>
              <w:t>结合课程特点有机融入劳动教育内容，开展劳动精神、劳模精神、工匠精神专题教育</w:t>
            </w:r>
            <w:r>
              <w:rPr>
                <w:szCs w:val="28"/>
                <w:b w:val="0"/>
                <w:i w:val="0"/>
                <w:sz w:val="24"/>
                <w:spacing w:val="0"/>
                <w:w w:val="100"/>
                <w:rFonts w:ascii="Times New Roman" w:eastAsia="方正仿宋简体" w:hAnsi="Times New Roman"/>
                <w:caps w:val="0"/>
              </w:rPr>
              <w:t>。</w:t>
            </w:r>
            <w:r>
              <w:rPr>
                <w:szCs w:val="28"/>
                <w:b w:val="0"/>
                <w:i w:val="0"/>
                <w:sz w:val="24"/>
                <w:spacing w:val="0"/>
                <w:w w:val="100"/>
                <w:rFonts w:ascii="Times New Roman" w:eastAsia="方正仿宋简体" w:hAnsi="Times New Roman" w:hint="eastAsia"/>
                <w:caps w:val="0"/>
              </w:rPr>
              <w:t>针对基于职业工作过程建设模块化课程的需求，优化教学内容。</w:t>
            </w:r>
          </w:p>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教学内容有效支撑教学目标的实现，选择科学严谨、容量</w:t>
            </w:r>
            <w:r>
              <w:rPr>
                <w:szCs w:val="28"/>
                <w:b w:val="0"/>
                <w:i w:val="0"/>
                <w:sz w:val="24"/>
                <w:spacing w:val="0"/>
                <w:w w:val="100"/>
                <w:rFonts w:ascii="Times New Roman" w:eastAsia="方正仿宋简体" w:hAnsi="Times New Roman" w:hint="eastAsia"/>
                <w:caps w:val="0"/>
              </w:rPr>
              <w:t>适度</w:t>
            </w:r>
            <w:r>
              <w:rPr>
                <w:szCs w:val="28"/>
                <w:b w:val="0"/>
                <w:i w:val="0"/>
                <w:sz w:val="24"/>
                <w:spacing w:val="0"/>
                <w:w w:val="100"/>
                <w:rFonts w:ascii="Times New Roman" w:eastAsia="方正仿宋简体" w:hAnsi="Times New Roman"/>
                <w:caps w:val="0"/>
              </w:rPr>
              <w:t>，安排</w:t>
            </w:r>
            <w:r>
              <w:rPr>
                <w:szCs w:val="28"/>
                <w:b w:val="0"/>
                <w:i w:val="0"/>
                <w:sz w:val="24"/>
                <w:spacing w:val="0"/>
                <w:w w:val="100"/>
                <w:rFonts w:ascii="Times New Roman" w:eastAsia="方正仿宋简体" w:hAnsi="Times New Roman" w:hint="eastAsia"/>
                <w:caps w:val="0"/>
              </w:rPr>
              <w:t>合理、</w:t>
            </w:r>
            <w:r>
              <w:rPr>
                <w:szCs w:val="28"/>
                <w:b w:val="0"/>
                <w:i w:val="0"/>
                <w:sz w:val="24"/>
                <w:spacing w:val="0"/>
                <w:w w:val="100"/>
                <w:rFonts w:ascii="Times New Roman" w:eastAsia="方正仿宋简体" w:hAnsi="Times New Roman"/>
                <w:caps w:val="0"/>
              </w:rPr>
              <w:t>衔接有序、结构清晰</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实训教学内容源于真实工作任务、项目或工作流程、过程等。</w:t>
            </w:r>
          </w:p>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教材选用</w:t>
            </w:r>
            <w:r>
              <w:rPr>
                <w:szCs w:val="28"/>
                <w:b w:val="0"/>
                <w:i w:val="0"/>
                <w:sz w:val="24"/>
                <w:spacing w:val="0"/>
                <w:w w:val="100"/>
                <w:rFonts w:ascii="Times New Roman" w:eastAsia="方正仿宋简体" w:hAnsi="Times New Roman" w:hint="eastAsia"/>
                <w:caps w:val="0"/>
              </w:rPr>
              <w:t>符合《职业院校教材管理办法》等文件规定和要求</w:t>
            </w:r>
            <w:r>
              <w:rPr>
                <w:szCs w:val="28"/>
                <w:b w:val="0"/>
                <w:i w:val="0"/>
                <w:sz w:val="24"/>
                <w:spacing w:val="0"/>
                <w:w w:val="100"/>
                <w:rFonts w:ascii="Times New Roman" w:eastAsia="方正仿宋简体" w:hAnsi="Times New Roman"/>
                <w:caps w:val="0"/>
              </w:rPr>
              <w:t>，</w:t>
            </w:r>
            <w:r>
              <w:rPr>
                <w:szCs w:val="28"/>
                <w:b w:val="0"/>
                <w:i w:val="0"/>
                <w:sz w:val="24"/>
                <w:spacing w:val="0"/>
                <w:w w:val="100"/>
                <w:rFonts w:ascii="Times New Roman" w:eastAsia="方正仿宋简体" w:hAnsi="Times New Roman" w:hint="eastAsia"/>
                <w:caps w:val="0"/>
              </w:rPr>
              <w:t>探索使用新型活页式、工作手册式教材并配套信息化资源，引入典型生产案例。教案完整、规范、简明、真实。</w:t>
            </w:r>
          </w:p>
          <w:p w:rsidR="00697D4E" w:rsidRDefault="00697D4E" w:rsidP="00C14B22">
            <w:pPr>
              <w:jc w:val="both"/>
              <w:spacing w:before="0" w:beforeAutospacing="0" w:after="0" w:afterAutospacing="0" w:line="340" w:lineRule="exact"/>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4.</w:t>
            </w:r>
            <w:r>
              <w:rPr>
                <w:szCs w:val="28"/>
                <w:b w:val="0"/>
                <w:i w:val="0"/>
                <w:sz w:val="24"/>
                <w:spacing w:val="0"/>
                <w:w w:val="100"/>
                <w:rFonts w:ascii="Times New Roman" w:eastAsia="方正仿宋简体" w:hAnsi="Times New Roman" w:hint="eastAsia"/>
                <w:caps w:val="0"/>
              </w:rPr>
              <w:t>根据项目式、案例式等教学需要，</w:t>
            </w:r>
            <w:r>
              <w:rPr>
                <w:szCs w:val="28"/>
                <w:b w:val="0"/>
                <w:i w:val="0"/>
                <w:sz w:val="24"/>
                <w:spacing w:val="0"/>
                <w:w w:val="100"/>
                <w:rFonts w:ascii="Times New Roman" w:eastAsia="方正仿宋简体" w:hAnsi="Times New Roman"/>
                <w:caps w:val="0"/>
              </w:rPr>
              <w:t>教学过程系统优化，流程环节构思得当，</w:t>
            </w:r>
            <w:r>
              <w:rPr>
                <w:szCs w:val="28"/>
                <w:b w:val="0"/>
                <w:i w:val="0"/>
                <w:sz w:val="24"/>
                <w:spacing w:val="0"/>
                <w:w w:val="100"/>
                <w:rFonts w:ascii="Times New Roman" w:eastAsia="方正仿宋简体" w:hAnsi="Times New Roman" w:hint="eastAsia"/>
                <w:caps w:val="0"/>
              </w:rPr>
              <w:t>技术应用预想合理，</w:t>
            </w:r>
            <w:r>
              <w:rPr>
                <w:szCs w:val="28"/>
                <w:b w:val="0"/>
                <w:i w:val="0"/>
                <w:sz w:val="24"/>
                <w:spacing w:val="0"/>
                <w:w w:val="100"/>
                <w:rFonts w:ascii="Times New Roman" w:eastAsia="方正仿宋简体" w:hAnsi="Times New Roman"/>
                <w:caps w:val="0"/>
              </w:rPr>
              <w:t>方法手段</w:t>
            </w:r>
            <w:r>
              <w:rPr>
                <w:szCs w:val="28"/>
                <w:b w:val="0"/>
                <w:i w:val="0"/>
                <w:sz w:val="24"/>
                <w:spacing w:val="0"/>
                <w:w w:val="100"/>
                <w:rFonts w:ascii="Times New Roman" w:eastAsia="方正仿宋简体" w:hAnsi="Times New Roman" w:hint="eastAsia"/>
                <w:caps w:val="0"/>
              </w:rPr>
              <w:t>设计</w:t>
            </w:r>
            <w:r>
              <w:rPr>
                <w:szCs w:val="28"/>
                <w:b w:val="0"/>
                <w:i w:val="0"/>
                <w:sz w:val="24"/>
                <w:spacing w:val="0"/>
                <w:w w:val="100"/>
                <w:rFonts w:ascii="Times New Roman" w:eastAsia="方正仿宋简体" w:hAnsi="Times New Roman"/>
                <w:caps w:val="0"/>
              </w:rPr>
              <w:t>恰当，评价考核考虑周全。</w:t>
            </w:r>
          </w:p>
        </w:tc>
      </w:tr>
      <w:tr>
        <w:trPr>
          <w:cantSplit/>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实施</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与</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成效</w:t>
            </w:r>
          </w:p>
        </w:tc>
        <w:tc>
          <w:tcPr>
            <w:tcW w:w="572"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3</w:t>
            </w:r>
            <w:r>
              <w:rPr>
                <w:szCs w:val="28"/>
                <w:b w:val="0"/>
                <w:i w:val="0"/>
                <w:sz w:val="24"/>
                <w:spacing w:val="0"/>
                <w:w w:val="100"/>
                <w:rFonts w:ascii="Times New Roman" w:eastAsia="方正仿宋简体" w:hAnsi="Times New Roman"/>
                <w:caps w:val="0"/>
              </w:rPr>
              <w:t>0</w:t>
            </w:r>
          </w:p>
        </w:tc>
        <w:tc>
          <w:tcPr>
            <w:tcW w:w="7607"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体现先进教育思想和教学理念，遵循学生认知规律</w:t>
            </w:r>
            <w:r>
              <w:rPr>
                <w:szCs w:val="28"/>
                <w:b w:val="0"/>
                <w:i w:val="0"/>
                <w:sz w:val="24"/>
                <w:spacing w:val="0"/>
                <w:w w:val="100"/>
                <w:rFonts w:ascii="Times New Roman" w:eastAsia="方正仿宋简体" w:hAnsi="Times New Roman" w:hint="eastAsia"/>
                <w:caps w:val="0"/>
              </w:rPr>
              <w:t>，符合课内外</w:t>
            </w:r>
            <w:r>
              <w:rPr>
                <w:szCs w:val="28"/>
                <w:b w:val="0"/>
                <w:i w:val="0"/>
                <w:sz w:val="24"/>
                <w:spacing w:val="0"/>
                <w:w w:val="100"/>
                <w:rFonts w:ascii="Times New Roman" w:eastAsia="方正仿宋简体" w:hAnsi="Times New Roman"/>
                <w:caps w:val="0"/>
              </w:rPr>
              <w:t>教学实际，</w:t>
            </w:r>
            <w:r>
              <w:rPr>
                <w:szCs w:val="28"/>
                <w:b w:val="0"/>
                <w:i w:val="0"/>
                <w:sz w:val="24"/>
                <w:spacing w:val="0"/>
                <w:w w:val="100"/>
                <w:rFonts w:ascii="Times New Roman" w:eastAsia="方正仿宋简体" w:hAnsi="Times New Roman" w:hint="eastAsia"/>
                <w:caps w:val="0"/>
              </w:rPr>
              <w:t>落实</w:t>
            </w:r>
            <w:r>
              <w:rPr>
                <w:szCs w:val="28"/>
                <w:b w:val="0"/>
                <w:i w:val="0"/>
                <w:sz w:val="24"/>
                <w:spacing w:val="0"/>
                <w:w w:val="100"/>
                <w:rFonts w:ascii="Times New Roman" w:eastAsia="方正仿宋简体" w:hAnsi="Times New Roman"/>
                <w:caps w:val="0"/>
              </w:rPr>
              <w:t>德技并修、工学结合</w:t>
            </w:r>
            <w:r>
              <w:rPr>
                <w:szCs w:val="28"/>
                <w:b w:val="0"/>
                <w:i w:val="0"/>
                <w:sz w:val="24"/>
                <w:spacing w:val="0"/>
                <w:w w:val="100"/>
                <w:rFonts w:ascii="Times New Roman" w:eastAsia="方正仿宋简体" w:hAnsi="Times New Roman" w:hint="eastAsia"/>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按照</w:t>
            </w:r>
            <w:r>
              <w:rPr>
                <w:szCs w:val="28"/>
                <w:b w:val="0"/>
                <w:i w:val="0"/>
                <w:sz w:val="24"/>
                <w:spacing w:val="0"/>
                <w:w w:val="100"/>
                <w:rFonts w:ascii="Times New Roman" w:eastAsia="方正仿宋简体" w:hAnsi="Times New Roman" w:hint="eastAsia"/>
                <w:caps w:val="0"/>
              </w:rPr>
              <w:t>教学设计</w:t>
            </w:r>
            <w:r>
              <w:rPr>
                <w:szCs w:val="28"/>
                <w:b w:val="0"/>
                <w:i w:val="0"/>
                <w:sz w:val="24"/>
                <w:spacing w:val="0"/>
                <w:w w:val="100"/>
                <w:rFonts w:ascii="Times New Roman" w:eastAsia="方正仿宋简体" w:hAnsi="Times New Roman"/>
                <w:caps w:val="0"/>
              </w:rPr>
              <w:t>实施教学，</w:t>
            </w:r>
            <w:r>
              <w:rPr>
                <w:szCs w:val="28"/>
                <w:b w:val="0"/>
                <w:i w:val="0"/>
                <w:sz w:val="24"/>
                <w:spacing w:val="0"/>
                <w:w w:val="100"/>
                <w:rFonts w:ascii="Times New Roman" w:eastAsia="方正仿宋简体" w:hAnsi="Times New Roman" w:hint="eastAsia"/>
                <w:caps w:val="0"/>
              </w:rPr>
              <w:t>关注</w:t>
            </w:r>
            <w:r>
              <w:rPr>
                <w:szCs w:val="28"/>
                <w:b w:val="0"/>
                <w:i w:val="0"/>
                <w:sz w:val="24"/>
                <w:spacing w:val="0"/>
                <w:w w:val="100"/>
                <w:rFonts w:ascii="Times New Roman" w:eastAsia="方正仿宋简体" w:hAnsi="Times New Roman"/>
                <w:caps w:val="0"/>
              </w:rPr>
              <w:t>技术技能教学重点</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难点的解决，能够针对学习和实践反馈及时调整教学</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突出学生中心，强调知行合一，实行因材施教。</w:t>
            </w:r>
            <w:r>
              <w:rPr>
                <w:szCs w:val="28"/>
                <w:b w:val="0"/>
                <w:i w:val="0"/>
                <w:sz w:val="24"/>
                <w:spacing w:val="0"/>
                <w:w w:val="100"/>
                <w:rFonts w:ascii="Times New Roman" w:eastAsia="方正仿宋简体" w:hAnsi="Times New Roman" w:hint="eastAsia"/>
                <w:caps w:val="0"/>
              </w:rPr>
              <w:t>针对不同生源特点，体现灵活的教学组织形式。</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教学环境满足需求，教学活动安全有序，教学互动深入</w:t>
            </w:r>
            <w:r>
              <w:rPr>
                <w:szCs w:val="28"/>
                <w:b w:val="0"/>
                <w:i w:val="0"/>
                <w:sz w:val="24"/>
                <w:spacing w:val="0"/>
                <w:w w:val="100"/>
                <w:rFonts w:ascii="Times New Roman" w:eastAsia="方正仿宋简体" w:hAnsi="Times New Roman" w:hint="eastAsia"/>
                <w:caps w:val="0"/>
              </w:rPr>
              <w:t>有效</w:t>
            </w:r>
            <w:r>
              <w:rPr>
                <w:szCs w:val="28"/>
                <w:b w:val="0"/>
                <w:i w:val="0"/>
                <w:sz w:val="24"/>
                <w:spacing w:val="0"/>
                <w:w w:val="100"/>
                <w:rFonts w:ascii="Times New Roman" w:eastAsia="方正仿宋简体" w:hAnsi="Times New Roman"/>
                <w:caps w:val="0"/>
              </w:rPr>
              <w:t>，教学气氛生动活泼。</w:t>
            </w:r>
          </w:p>
          <w:p w:rsidR="00697D4E" w:rsidRDefault="00697D4E" w:rsidP="00C14B22">
            <w:pPr>
              <w:jc w:val="both"/>
              <w:spacing w:before="0" w:beforeAutospacing="0" w:after="0" w:afterAutospacing="0" w:lineRule="auto" w:line="216"/>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4</w:t>
            </w:r>
            <w:r>
              <w:rPr>
                <w:szCs w:val="28"/>
                <w:b w:val="0"/>
                <w:i w:val="0"/>
                <w:sz w:val="24"/>
                <w:spacing w:val="0"/>
                <w:w w:val="100"/>
                <w:rFonts w:ascii="Times New Roman" w:eastAsia="方正仿宋简体" w:hAnsi="Times New Roman"/>
                <w:caps w:val="0"/>
              </w:rPr>
              <w:t>.</w:t>
            </w:r>
            <w:r>
              <w:rPr>
                <w:szCs w:val="28"/>
                <w:b w:val="0"/>
                <w:i w:val="0"/>
                <w:sz w:val="24"/>
                <w:spacing w:val="0"/>
                <w:w w:val="100"/>
                <w:rFonts w:ascii="Times New Roman" w:eastAsia="方正仿宋简体" w:hAnsi="Times New Roman"/>
                <w:caps w:val="0"/>
              </w:rPr>
              <w:t>关注教与学全过程的信息采集，针对目标要求开展教学与实践</w:t>
            </w:r>
            <w:r>
              <w:rPr>
                <w:szCs w:val="28"/>
                <w:b w:val="0"/>
                <w:i w:val="0"/>
                <w:sz w:val="24"/>
                <w:spacing w:val="0"/>
                <w:w w:val="100"/>
                <w:rFonts w:ascii="Times New Roman" w:eastAsia="方正仿宋简体" w:hAnsi="Times New Roman" w:hint="eastAsia"/>
                <w:caps w:val="0"/>
              </w:rPr>
              <w:t>的</w:t>
            </w:r>
            <w:r>
              <w:rPr>
                <w:szCs w:val="28"/>
                <w:b w:val="0"/>
                <w:i w:val="0"/>
                <w:sz w:val="24"/>
                <w:spacing w:val="0"/>
                <w:w w:val="100"/>
                <w:rFonts w:ascii="Times New Roman" w:eastAsia="方正仿宋简体" w:hAnsi="Times New Roman"/>
                <w:caps w:val="0"/>
              </w:rPr>
              <w:t>考核与评价</w:t>
            </w:r>
            <w:r>
              <w:rPr>
                <w:szCs w:val="28"/>
                <w:b w:val="0"/>
                <w:i w:val="0"/>
                <w:sz w:val="24"/>
                <w:spacing w:val="0"/>
                <w:w w:val="100"/>
                <w:rFonts w:ascii="Times New Roman" w:eastAsia="方正仿宋简体" w:hAnsi="Times New Roman" w:hint="eastAsia"/>
                <w:caps w:val="0"/>
              </w:rPr>
              <w:t>。</w:t>
            </w:r>
          </w:p>
          <w:p w:rsidR="00697D4E" w:rsidRDefault="00697D4E" w:rsidP="00C14B22">
            <w:pPr>
              <w:jc w:val="both"/>
              <w:spacing w:before="0" w:beforeAutospacing="0" w:after="0" w:afterAutospacing="0" w:lineRule="auto" w:line="216"/>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5.</w:t>
            </w:r>
            <w:r>
              <w:rPr>
                <w:szCs w:val="28"/>
                <w:b w:val="0"/>
                <w:i w:val="0"/>
                <w:sz w:val="24"/>
                <w:spacing w:val="0"/>
                <w:w w:val="100"/>
                <w:rFonts w:ascii="Times New Roman" w:eastAsia="方正仿宋简体" w:hAnsi="Times New Roman"/>
                <w:caps w:val="0"/>
              </w:rPr>
              <w:t>合理运用</w:t>
            </w:r>
            <w:r>
              <w:rPr>
                <w:szCs w:val="28"/>
                <w:b w:val="0"/>
                <w:i w:val="0"/>
                <w:sz w:val="24"/>
                <w:spacing w:val="0"/>
                <w:w w:val="100"/>
                <w:rFonts w:ascii="Times New Roman" w:eastAsia="方正仿宋简体" w:hAnsi="Times New Roman" w:hint="eastAsia"/>
                <w:caps w:val="0"/>
              </w:rPr>
              <w:t>云计算、大数据、物联网、虚拟仿真、增强现实、人工智能、区块链等信息技术以及</w:t>
            </w:r>
            <w:r>
              <w:rPr>
                <w:szCs w:val="28"/>
                <w:b w:val="0"/>
                <w:i w:val="0"/>
                <w:sz w:val="24"/>
                <w:spacing w:val="0"/>
                <w:w w:val="100"/>
                <w:rFonts w:ascii="Times New Roman" w:eastAsia="方正仿宋简体" w:hAnsi="Times New Roman"/>
                <w:caps w:val="0"/>
              </w:rPr>
              <w:t>数字资源、信息化教学设施</w:t>
            </w:r>
            <w:r>
              <w:rPr>
                <w:szCs w:val="28"/>
                <w:b w:val="0"/>
                <w:i w:val="0"/>
                <w:sz w:val="24"/>
                <w:spacing w:val="0"/>
                <w:w w:val="100"/>
                <w:rFonts w:ascii="Times New Roman" w:eastAsia="方正仿宋简体" w:hAnsi="Times New Roman" w:hint="eastAsia"/>
                <w:caps w:val="0"/>
              </w:rPr>
              <w:t>设备</w:t>
            </w:r>
            <w:r>
              <w:rPr>
                <w:szCs w:val="28"/>
                <w:b w:val="0"/>
                <w:i w:val="0"/>
                <w:sz w:val="24"/>
                <w:spacing w:val="0"/>
                <w:w w:val="100"/>
                <w:rFonts w:ascii="Times New Roman" w:eastAsia="方正仿宋简体" w:hAnsi="Times New Roman"/>
                <w:caps w:val="0"/>
              </w:rPr>
              <w:t>改造传统教学与实践方式</w:t>
            </w:r>
            <w:r>
              <w:rPr>
                <w:szCs w:val="28"/>
                <w:b w:val="0"/>
                <w:i w:val="0"/>
                <w:sz w:val="24"/>
                <w:spacing w:val="0"/>
                <w:w w:val="100"/>
                <w:rFonts w:ascii="Times New Roman" w:eastAsia="方正仿宋简体" w:hAnsi="Times New Roman" w:hint="eastAsia"/>
                <w:caps w:val="0"/>
              </w:rPr>
              <w:t>、</w:t>
            </w:r>
            <w:r>
              <w:rPr>
                <w:szCs w:val="28"/>
                <w:b w:val="0"/>
                <w:i w:val="0"/>
                <w:sz w:val="24"/>
                <w:spacing w:val="0"/>
                <w:w w:val="100"/>
                <w:rFonts w:ascii="Times New Roman" w:eastAsia="方正仿宋简体" w:hAnsi="Times New Roman"/>
                <w:caps w:val="0"/>
              </w:rPr>
              <w:t>提高管理成效。</w:t>
            </w:r>
          </w:p>
        </w:tc>
      </w:tr>
      <w:tr>
        <w:trPr>
          <w:cantSplit/>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教学</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素养</w:t>
            </w:r>
          </w:p>
        </w:tc>
        <w:tc>
          <w:tcPr>
            <w:tcW w:w="572" w:type="dxa"/>
            <w:shd w:val="clear" w:color="auto" w:fill="auto"/>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1</w:t>
            </w:r>
            <w:r>
              <w:rPr>
                <w:szCs w:val="28"/>
                <w:b w:val="0"/>
                <w:i w:val="0"/>
                <w:sz w:val="24"/>
                <w:spacing w:val="0"/>
                <w:w w:val="100"/>
                <w:rFonts w:ascii="Times New Roman" w:eastAsia="方正仿宋简体" w:hAnsi="Times New Roman"/>
                <w:caps w:val="0"/>
              </w:rPr>
              <w:t>5</w:t>
            </w:r>
          </w:p>
        </w:tc>
        <w:tc>
          <w:tcPr>
            <w:tcW w:w="7607" w:type="dxa"/>
            <w:shd w:val="clear" w:color="auto" w:fill="auto"/>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1.</w:t>
            </w:r>
            <w:r>
              <w:rPr>
                <w:szCs w:val="28"/>
                <w:b w:val="0"/>
                <w:i w:val="0"/>
                <w:sz w:val="24"/>
                <w:spacing w:val="0"/>
                <w:w w:val="100"/>
                <w:rFonts w:ascii="Times New Roman" w:eastAsia="方正仿宋简体" w:hAnsi="Times New Roman" w:hint="eastAsia"/>
                <w:caps w:val="0"/>
              </w:rPr>
              <w:t>充分展现新时代职业院校教师良好的师德师风、教学技能、实践能力和信息素养，发挥教学团队协作优势；老中青传帮带效果显著。</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课堂教学态度认真、严谨规范、</w:t>
            </w:r>
            <w:r>
              <w:rPr>
                <w:szCs w:val="28"/>
                <w:b w:val="0"/>
                <w:i w:val="0"/>
                <w:sz w:val="24"/>
                <w:spacing w:val="0"/>
                <w:w w:val="100"/>
                <w:rFonts w:ascii="Times New Roman" w:eastAsia="方正仿宋简体" w:hAnsi="Times New Roman" w:hint="eastAsia"/>
                <w:caps w:val="0"/>
              </w:rPr>
              <w:t>表述清晰、</w:t>
            </w:r>
            <w:r>
              <w:rPr>
                <w:szCs w:val="28"/>
                <w:b w:val="0"/>
                <w:i w:val="0"/>
                <w:sz w:val="24"/>
                <w:spacing w:val="0"/>
                <w:w w:val="100"/>
                <w:rFonts w:ascii="Times New Roman" w:eastAsia="方正仿宋简体" w:hAnsi="Times New Roman"/>
                <w:caps w:val="0"/>
              </w:rPr>
              <w:t>亲和力强。</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实训教学讲解和操作配合恰当，规范娴熟、示范有效，符合职业岗位要求，展现良好</w:t>
            </w:r>
            <w:r>
              <w:rPr>
                <w:szCs w:val="28"/>
                <w:b w:val="0"/>
                <w:i w:val="0"/>
                <w:sz w:val="24"/>
                <w:spacing w:val="0"/>
                <w:w w:val="100"/>
                <w:rFonts w:ascii="方正仿宋简体" w:eastAsia="方正仿宋简体" w:hAnsi="Times New Roman" w:hint="eastAsia"/>
                <w:caps w:val="0"/>
              </w:rPr>
              <w:t>“</w:t>
            </w:r>
            <w:r>
              <w:rPr>
                <w:szCs w:val="28"/>
                <w:b w:val="0"/>
                <w:i w:val="0"/>
                <w:sz w:val="24"/>
                <w:spacing w:val="0"/>
                <w:w w:val="100"/>
                <w:rFonts w:ascii="Times New Roman" w:eastAsia="方正仿宋简体" w:hAnsi="Times New Roman"/>
                <w:caps w:val="0"/>
              </w:rPr>
              <w:t>双师</w:t>
            </w:r>
            <w:r>
              <w:rPr>
                <w:szCs w:val="28"/>
                <w:b w:val="0"/>
                <w:i w:val="0"/>
                <w:sz w:val="24"/>
                <w:spacing w:val="0"/>
                <w:w w:val="100"/>
                <w:rFonts w:ascii="方正仿宋简体" w:eastAsia="方正仿宋简体" w:hAnsi="Times New Roman" w:hint="eastAsia"/>
                <w:caps w:val="0"/>
              </w:rPr>
              <w:t>”</w:t>
            </w:r>
            <w:r>
              <w:rPr>
                <w:szCs w:val="28"/>
                <w:b w:val="0"/>
                <w:i w:val="0"/>
                <w:sz w:val="24"/>
                <w:spacing w:val="0"/>
                <w:w w:val="100"/>
                <w:rFonts w:ascii="Times New Roman" w:eastAsia="方正仿宋简体" w:hAnsi="Times New Roman"/>
                <w:caps w:val="0"/>
              </w:rPr>
              <w:t>素养。</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4.</w:t>
            </w:r>
            <w:r>
              <w:rPr>
                <w:szCs w:val="28"/>
                <w:b w:val="0"/>
                <w:i w:val="0"/>
                <w:sz w:val="24"/>
                <w:spacing w:val="0"/>
                <w:w w:val="100"/>
                <w:rFonts w:ascii="Times New Roman" w:eastAsia="方正仿宋简体" w:hAnsi="Times New Roman"/>
                <w:caps w:val="0"/>
              </w:rPr>
              <w:t>教学实施报告</w:t>
            </w:r>
            <w:r>
              <w:rPr>
                <w:szCs w:val="28"/>
                <w:b w:val="0"/>
                <w:i w:val="0"/>
                <w:sz w:val="24"/>
                <w:spacing w:val="0"/>
                <w:w w:val="100"/>
                <w:rFonts w:ascii="Times New Roman" w:eastAsia="方正仿宋简体" w:hAnsi="Times New Roman" w:hint="eastAsia"/>
                <w:caps w:val="0"/>
              </w:rPr>
              <w:t>客观记载、真实反映、深刻反思理论、实践教与学的成效与不足，提出教学设计与课堂实施的改进设想。</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5.</w:t>
            </w:r>
            <w:r>
              <w:rPr>
                <w:szCs w:val="28"/>
                <w:b w:val="0"/>
                <w:i w:val="0"/>
                <w:sz w:val="24"/>
                <w:spacing w:val="0"/>
                <w:w w:val="100"/>
                <w:rFonts w:ascii="Times New Roman" w:eastAsia="方正仿宋简体" w:hAnsi="Times New Roman"/>
                <w:caps w:val="0"/>
              </w:rPr>
              <w:t>决赛现场</w:t>
            </w:r>
            <w:r>
              <w:rPr>
                <w:szCs w:val="28"/>
                <w:b w:val="0"/>
                <w:i w:val="0"/>
                <w:sz w:val="24"/>
                <w:spacing w:val="0"/>
                <w:w w:val="100"/>
                <w:rFonts w:ascii="Times New Roman" w:eastAsia="方正仿宋简体" w:hAnsi="Times New Roman" w:hint="eastAsia"/>
                <w:caps w:val="0"/>
              </w:rPr>
              <w:t>的内容介绍、教学展示和回答提问</w:t>
            </w:r>
            <w:r>
              <w:rPr>
                <w:szCs w:val="28"/>
                <w:b w:val="0"/>
                <w:i w:val="0"/>
                <w:sz w:val="24"/>
                <w:spacing w:val="0"/>
                <w:w w:val="100"/>
                <w:rFonts w:ascii="Times New Roman" w:eastAsia="方正仿宋简体" w:hAnsi="Times New Roman"/>
                <w:caps w:val="0"/>
              </w:rPr>
              <w:t>聚焦主题、科学准确、思路清晰、逻辑严谨、研究深入、</w:t>
            </w:r>
            <w:r>
              <w:rPr>
                <w:szCs w:val="28"/>
                <w:b w:val="0"/>
                <w:i w:val="0"/>
                <w:sz w:val="24"/>
                <w:spacing w:val="0"/>
                <w:w w:val="100"/>
                <w:rFonts w:ascii="Times New Roman" w:eastAsia="方正仿宋简体" w:hAnsi="Times New Roman" w:hint="eastAsia"/>
                <w:caps w:val="0"/>
              </w:rPr>
              <w:t>手段得当、简洁明了、</w:t>
            </w:r>
            <w:r>
              <w:rPr>
                <w:szCs w:val="28"/>
                <w:b w:val="0"/>
                <w:i w:val="0"/>
                <w:sz w:val="24"/>
                <w:spacing w:val="0"/>
                <w:w w:val="100"/>
                <w:rFonts w:ascii="Times New Roman" w:eastAsia="方正仿宋简体" w:hAnsi="Times New Roman"/>
                <w:caps w:val="0"/>
              </w:rPr>
              <w:t>表达流畅。</w:t>
            </w:r>
          </w:p>
        </w:tc>
      </w:tr>
      <w:tr>
        <w:trPr>
          <w:cantSplit/>
          <w:trHeight w:val="1730"/>
          <w:jc w:val="center"/>
        </w:trPr>
        <w:tc>
          <w:tcPr>
            <w:tcW w:w="596"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特色</w:t>
            </w:r>
          </w:p>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创新</w:t>
            </w:r>
          </w:p>
        </w:tc>
        <w:tc>
          <w:tcPr>
            <w:tcW w:w="572" w:type="dxa"/>
            <w:shd w:val="clear" w:color="auto" w:fill="auto"/>
            <w:tcMar>
              <w:left w:w="28" w:type="dxa"/>
              <w:right w:w="28" w:type="dxa"/>
            </w:tcMar>
            <w:vAlign w:val="center"/>
          </w:tcPr>
          <w:p w:rsidR="00697D4E" w:rsidRDefault="00697D4E" w:rsidP="00C14B22">
            <w:pPr>
              <w:jc w:val="center"/>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15</w:t>
            </w:r>
          </w:p>
        </w:tc>
        <w:tc>
          <w:tcPr>
            <w:tcW w:w="7607" w:type="dxa"/>
            <w:shd w:val="clear" w:color="auto" w:fill="auto"/>
            <w:tcMar>
              <w:left w:w="28" w:type="dxa"/>
              <w:right w:w="28" w:type="dxa"/>
            </w:tcMar>
            <w:vAlign w:val="center"/>
          </w:tcPr>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1.</w:t>
            </w:r>
            <w:r>
              <w:rPr>
                <w:szCs w:val="28"/>
                <w:b w:val="0"/>
                <w:i w:val="0"/>
                <w:sz w:val="24"/>
                <w:spacing w:val="0"/>
                <w:w w:val="100"/>
                <w:rFonts w:ascii="Times New Roman" w:eastAsia="方正仿宋简体" w:hAnsi="Times New Roman"/>
                <w:caps w:val="0"/>
              </w:rPr>
              <w:t>能够引导学生树立正确的理想信念、学会正确的思维方法、</w:t>
            </w:r>
            <w:r>
              <w:rPr>
                <w:szCs w:val="28"/>
                <w:b w:val="0"/>
                <w:i w:val="0"/>
                <w:sz w:val="24"/>
                <w:spacing w:val="0"/>
                <w:w w:val="100"/>
                <w:rFonts w:ascii="Times New Roman" w:eastAsia="方正仿宋简体" w:hAnsi="Times New Roman" w:hint="eastAsia"/>
                <w:caps w:val="0"/>
              </w:rPr>
              <w:t>培育</w:t>
            </w:r>
            <w:r>
              <w:rPr>
                <w:szCs w:val="28"/>
                <w:b w:val="0"/>
                <w:i w:val="0"/>
                <w:sz w:val="24"/>
                <w:spacing w:val="0"/>
                <w:w w:val="100"/>
                <w:rFonts w:ascii="Times New Roman" w:eastAsia="方正仿宋简体" w:hAnsi="Times New Roman"/>
                <w:caps w:val="0"/>
              </w:rPr>
              <w:t>正确的劳动观念</w:t>
            </w:r>
            <w:r>
              <w:rPr>
                <w:szCs w:val="28"/>
                <w:b w:val="0"/>
                <w:i w:val="0"/>
                <w:sz w:val="24"/>
                <w:spacing w:val="0"/>
                <w:w w:val="100"/>
                <w:rFonts w:ascii="Times New Roman" w:eastAsia="方正仿宋简体" w:hAnsi="Times New Roman" w:hint="eastAsia"/>
                <w:caps w:val="0"/>
              </w:rPr>
              <w:t>、增强学生职业荣誉感</w:t>
            </w:r>
            <w:r>
              <w:rPr>
                <w:szCs w:val="28"/>
                <w:b w:val="0"/>
                <w:i w:val="0"/>
                <w:sz w:val="24"/>
                <w:spacing w:val="0"/>
                <w:w w:val="100"/>
                <w:rFonts w:ascii="Times New Roman" w:eastAsia="方正仿宋简体" w:hAnsi="Times New Roman"/>
                <w:caps w:val="0"/>
              </w:rPr>
              <w:t>。</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2.</w:t>
            </w:r>
            <w:r>
              <w:rPr>
                <w:szCs w:val="28"/>
                <w:b w:val="0"/>
                <w:i w:val="0"/>
                <w:sz w:val="24"/>
                <w:spacing w:val="0"/>
                <w:w w:val="100"/>
                <w:rFonts w:ascii="Times New Roman" w:eastAsia="方正仿宋简体" w:hAnsi="Times New Roman"/>
                <w:caps w:val="0"/>
              </w:rPr>
              <w:t>能够创新教学与实训模式，给学生深刻的学习与实践体验。</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caps w:val="0"/>
              </w:rPr>
              <w:t>3.</w:t>
            </w:r>
            <w:r>
              <w:rPr>
                <w:szCs w:val="28"/>
                <w:b w:val="0"/>
                <w:i w:val="0"/>
                <w:sz w:val="24"/>
                <w:spacing w:val="0"/>
                <w:w w:val="100"/>
                <w:rFonts w:ascii="Times New Roman" w:eastAsia="方正仿宋简体" w:hAnsi="Times New Roman"/>
                <w:caps w:val="0"/>
              </w:rPr>
              <w:t>能够与时俱进地更新专业知识、积累实践技能、提高信息技术应用能力和教研科研能力。</w:t>
            </w:r>
          </w:p>
          <w:p w:rsidR="00697D4E" w:rsidRDefault="00697D4E" w:rsidP="00C14B22">
            <w:pPr>
              <w:jc w:val="both"/>
              <w:spacing w:before="0" w:beforeAutospacing="0" w:after="0" w:afterAutospacing="0" w:lineRule="auto" w:line="240"/>
              <w:rPr>
                <w:szCs w:val="28"/>
                <w:b w:val="0"/>
                <w:i w:val="0"/>
                <w:sz w:val="24"/>
                <w:spacing w:val="0"/>
                <w:w w:val="100"/>
                <w:rFonts w:ascii="Times New Roman" w:eastAsia="方正仿宋简体" w:hAnsi="Times New Roman"/>
                <w:caps w:val="0"/>
              </w:rPr>
              <w:snapToGrid w:val="0"/>
              <w:textAlignment w:val="baseline"/>
            </w:pPr>
            <w:r>
              <w:rPr>
                <w:szCs w:val="28"/>
                <w:b w:val="0"/>
                <w:i w:val="0"/>
                <w:sz w:val="24"/>
                <w:spacing w:val="0"/>
                <w:w w:val="100"/>
                <w:rFonts w:ascii="Times New Roman" w:eastAsia="方正仿宋简体" w:hAnsi="Times New Roman" w:hint="eastAsia"/>
                <w:caps w:val="0"/>
              </w:rPr>
              <w:t>4.</w:t>
            </w:r>
            <w:r>
              <w:rPr>
                <w:szCs w:val="28"/>
                <w:b w:val="0"/>
                <w:i w:val="0"/>
                <w:sz w:val="24"/>
                <w:spacing w:val="0"/>
                <w:w w:val="100"/>
                <w:rFonts w:ascii="Times New Roman" w:eastAsia="方正仿宋简体" w:hAnsi="Times New Roman" w:hint="eastAsia"/>
                <w:caps w:val="0"/>
              </w:rPr>
              <w:t>具有较大借鉴和推广价值，特别是疫情防控常态化形势下的线上线下混合式教学实践。</w:t>
            </w:r>
          </w:p>
        </w:tc>
      </w:tr>
    </w:tbl>
    <w:p w:rsidR="00697D4E" w:rsidRDefault="00697D4E" w:rsidP="00697D4E">
      <w:pPr>
        <w:jc w:val="both"/>
        <w:spacing w:before="0" w:beforeAutospacing="0" w:after="0" w:afterAutospacing="0" w:lineRule="auto" w:line="240"/>
        <w:rPr>
          <w:b w:val="0"/>
          <w:i w:val="0"/>
          <w:sz w:val="32"/>
          <w:spacing w:val="0"/>
          <w:w w:val="100"/>
          <w:rFonts w:ascii="Times New Roman" w:eastAsia="方正仿宋简体" w:hAnsi="Times New Roman"/>
          <w:caps w:val="0"/>
        </w:rPr>
        <w:snapToGrid/>
        <w:textAlignment w:val="baseline"/>
      </w:pPr>
      <w:r>
        <w:rPr>
          <w:b w:val="0"/>
          <w:i w:val="0"/>
          <w:sz w:val="32"/>
          <w:spacing w:val="0"/>
          <w:w w:val="100"/>
          <w:rFonts w:ascii="Times New Roman" w:eastAsia="方正仿宋简体" w:hAnsi="Times New Roman"/>
          <w:caps w:val="0"/>
        </w:rPr>
        <w:t/>
      </w:r>
    </w:p>
    <w:p w:rsidR="00697D4E" w:rsidRPr="00697D4E" w:rsidRDefault="00697D4E" w:rsidP="00697D4E">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caps w:val="0"/>
        </w:rPr>
        <w:t/>
      </w:r>
    </w:p>
    <w:sectPr w:rsidR="00697D4E" w:rsidRPr="00697D4E" w:rsidSect="00130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0A" w:rsidRDefault="004B240A" w:rsidP="00C44F69">
      <w:r>
        <w:separator/>
      </w:r>
    </w:p>
  </w:endnote>
  <w:endnote w:type="continuationSeparator" w:id="1">
    <w:p w:rsidR="004B240A" w:rsidRDefault="004B240A" w:rsidP="00C44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微软雅黑"/>
    <w:charset w:val="86"/>
    <w:family w:val="script"/>
    <w:pitch w:val="default"/>
    <w:sig w:usb0="00000000" w:usb1="00000000" w:usb2="00000000" w:usb3="00000000" w:csb0="00040000" w:csb1="00000000"/>
  </w:font>
  <w:font w:name="仿宋_GB2312">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348787"/>
    </w:sdtPr>
    <w:sdtEndPr>
      <w:rPr>
        <w:rFonts w:ascii="Times New Roman" w:hAnsi="Times New Roman"/>
        <w:sz w:val="24"/>
        <w:szCs w:val="24"/>
      </w:rPr>
    </w:sdtEndPr>
    <w:sdtContent>
      <w:p w:rsidR="00C14B22" w:rsidRDefault="0058405F">
        <w:pPr>
          <w:pStyle w:val="a4"/>
          <w:jc w:val="center"/>
          <w:rPr>
            <w:rFonts w:ascii="Times New Roman" w:hAnsi="Times New Roman"/>
            <w:sz w:val="24"/>
            <w:szCs w:val="24"/>
          </w:rPr>
        </w:pPr>
        <w:r>
          <w:rPr>
            <w:rFonts w:ascii="Times New Roman" w:hAnsi="Times New Roman"/>
            <w:sz w:val="24"/>
            <w:szCs w:val="24"/>
          </w:rPr>
          <w:fldChar w:fldCharType="begin"/>
        </w:r>
        <w:r w:rsidR="00C14B22">
          <w:rPr>
            <w:rFonts w:ascii="Times New Roman" w:hAnsi="Times New Roman"/>
            <w:sz w:val="24"/>
            <w:szCs w:val="24"/>
          </w:rPr>
          <w:instrText>PAGE   \* MERGEFORMAT</w:instrText>
        </w:r>
        <w:r>
          <w:rPr>
            <w:rFonts w:ascii="Times New Roman" w:hAnsi="Times New Roman"/>
            <w:sz w:val="24"/>
            <w:szCs w:val="24"/>
          </w:rPr>
          <w:fldChar w:fldCharType="separate"/>
        </w:r>
        <w:r w:rsidR="00C708B4" w:rsidRPr="00C708B4">
          <w:rPr>
            <w:rFonts w:ascii="Times New Roman" w:hAnsi="Times New Roman"/>
            <w:noProof/>
            <w:sz w:val="24"/>
            <w:szCs w:val="24"/>
            <w:lang w:val="zh-CN"/>
          </w:rPr>
          <w:t>25</w:t>
        </w:r>
        <w:r>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0A" w:rsidRDefault="004B240A" w:rsidP="00C44F69">
      <w:r>
        <w:separator/>
      </w:r>
    </w:p>
  </w:footnote>
  <w:footnote w:type="continuationSeparator" w:id="1">
    <w:p w:rsidR="004B240A" w:rsidRDefault="004B240A" w:rsidP="00C44F69">
      <w:r>
        <w:continuationSeparator/>
      </w:r>
    </w:p>
  </w:footnote>
  <w:footnote w:id="2">
    <w:p w:rsidR="00C14B22" w:rsidRDefault="00C14B22" w:rsidP="00697D4E">
      <w:pPr>
        <w:pStyle w:val="a8"/>
        <w:rPr>
          <w:sz w:val="21"/>
          <w:szCs w:val="21"/>
        </w:rPr>
      </w:pPr>
      <w:r>
        <w:rPr>
          <w:rStyle w:val="ac"/>
          <w:rFonts w:ascii="Times New Roman" w:hAnsi="Times New Roman"/>
          <w:sz w:val="21"/>
          <w:szCs w:val="21"/>
        </w:rPr>
        <w:footnoteRef/>
      </w:r>
      <w:r>
        <w:rPr>
          <w:rFonts w:hint="eastAsia"/>
          <w:sz w:val="21"/>
          <w:szCs w:val="21"/>
        </w:rPr>
        <w:t>教学团队全部成员逐一添加填写</w:t>
      </w:r>
    </w:p>
  </w:footnote>
  <w:footnote w:id="3">
    <w:p w:rsidR="00C14B22" w:rsidRDefault="00C14B22" w:rsidP="00697D4E">
      <w:pPr>
        <w:pStyle w:val="a8"/>
        <w:rPr>
          <w:rFonts w:ascii="Times New Roman" w:hAnsi="Times New Roman"/>
          <w:sz w:val="21"/>
          <w:szCs w:val="21"/>
        </w:rPr>
      </w:pPr>
      <w:r>
        <w:rPr>
          <w:rStyle w:val="ac"/>
          <w:rFonts w:ascii="Times New Roman" w:hAnsi="Times New Roman"/>
          <w:sz w:val="21"/>
          <w:szCs w:val="21"/>
        </w:rPr>
        <w:footnoteRef/>
      </w:r>
      <w:r>
        <w:rPr>
          <w:rFonts w:ascii="Times New Roman" w:hAnsi="Times New Roman"/>
          <w:sz w:val="21"/>
          <w:szCs w:val="21"/>
        </w:rPr>
        <w:t xml:space="preserve"> </w:t>
      </w:r>
      <w:r>
        <w:rPr>
          <w:rFonts w:ascii="Times New Roman" w:hAnsi="Times New Roman"/>
          <w:sz w:val="21"/>
          <w:szCs w:val="21"/>
        </w:rPr>
        <w:t>教学团队全部成员逐一</w:t>
      </w:r>
      <w:r>
        <w:rPr>
          <w:rFonts w:ascii="Times New Roman" w:hAnsi="Times New Roman" w:hint="eastAsia"/>
          <w:sz w:val="21"/>
          <w:szCs w:val="21"/>
        </w:rPr>
        <w:t>添加</w:t>
      </w:r>
      <w:r>
        <w:rPr>
          <w:rFonts w:ascii="Times New Roman" w:hAnsi="Times New Roman"/>
          <w:sz w:val="21"/>
          <w:szCs w:val="21"/>
        </w:rPr>
        <w:t>填写</w:t>
      </w:r>
    </w:p>
  </w:footnote>
  <w:footnote w:id="4">
    <w:p w:rsidR="00C14B22" w:rsidRDefault="00C14B22" w:rsidP="00697D4E">
      <w:pPr>
        <w:pStyle w:val="a8"/>
        <w:rPr>
          <w:rFonts w:ascii="Times New Roman" w:hAnsi="Times New Roman"/>
        </w:rPr>
      </w:pPr>
      <w:r>
        <w:rPr>
          <w:rStyle w:val="ac"/>
          <w:rFonts w:ascii="Times New Roman" w:hAnsi="Times New Roman"/>
        </w:rPr>
        <w:footnoteRef/>
      </w:r>
      <w:r>
        <w:rPr>
          <w:rFonts w:ascii="Times New Roman" w:hAnsi="Times New Roman"/>
        </w:rPr>
        <w:t xml:space="preserve"> </w:t>
      </w:r>
      <w:r>
        <w:rPr>
          <w:rFonts w:ascii="Times New Roman" w:hAnsi="Times New Roman"/>
        </w:rPr>
        <w:t>大连市、青岛市、宁波市、厦门市、深圳市中职学校数单列，不计入所在省份数据</w:t>
      </w:r>
    </w:p>
  </w:footnote>
  <w:footnote w:id="5">
    <w:p w:rsidR="00C14B22" w:rsidRDefault="00C14B22" w:rsidP="00697D4E">
      <w:pPr>
        <w:pStyle w:val="a8"/>
        <w:rPr>
          <w:rFonts w:asciiTheme="minorEastAsia" w:eastAsiaTheme="minorEastAsia" w:hAnsiTheme="minorEastAsia"/>
        </w:rPr>
      </w:pPr>
      <w:r>
        <w:rPr>
          <w:rStyle w:val="ac"/>
          <w:rFonts w:ascii="Times New Roman" w:eastAsiaTheme="minorEastAsia" w:hAnsi="Times New Roman"/>
        </w:rPr>
        <w:footnoteRef/>
      </w:r>
      <w:r>
        <w:rPr>
          <w:rFonts w:ascii="Times New Roman" w:eastAsiaTheme="minorEastAsia" w:hAnsi="Times New Roman"/>
        </w:rPr>
        <w:t xml:space="preserve"> </w:t>
      </w:r>
      <w:r>
        <w:rPr>
          <w:rFonts w:ascii="Times New Roman" w:eastAsiaTheme="minorEastAsia" w:hAnsi="Times New Roman"/>
        </w:rPr>
        <w:t>与</w:t>
      </w:r>
      <w:r>
        <w:rPr>
          <w:rFonts w:asciiTheme="minorEastAsia" w:eastAsiaTheme="minorEastAsia" w:hAnsiTheme="minorEastAsia"/>
        </w:rPr>
        <w:t>“教育统计数据”存在出入的需说明具体情况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3089E"/>
    <w:rsid w:val="00000F35"/>
    <w:rsid w:val="0013089E"/>
    <w:rsid w:val="00255831"/>
    <w:rsid w:val="002E6661"/>
    <w:rsid w:val="00346CB0"/>
    <w:rsid w:val="0038479B"/>
    <w:rsid w:val="004B240A"/>
    <w:rsid w:val="005077EE"/>
    <w:rsid w:val="0058405F"/>
    <w:rsid w:val="00611300"/>
    <w:rsid w:val="00697D4E"/>
    <w:rsid w:val="006D7A03"/>
    <w:rsid w:val="007D3107"/>
    <w:rsid w:val="00B24119"/>
    <w:rsid w:val="00C14B22"/>
    <w:rsid w:val="00C32541"/>
    <w:rsid w:val="00C44F69"/>
    <w:rsid w:val="00C708B4"/>
    <w:rsid w:val="00D86C3C"/>
    <w:rsid w:val="00DB559E"/>
    <w:rsid w:val="00DF6DFD"/>
    <w:rsid w:val="00ED60FE"/>
    <w:rsid w:val="00F8057A"/>
    <w:rsid w:val="00F949FD"/>
    <w:rsid w:val="05902007"/>
    <w:rsid w:val="07391688"/>
    <w:rsid w:val="0A3B25D0"/>
    <w:rsid w:val="112D1DE2"/>
    <w:rsid w:val="1168630E"/>
    <w:rsid w:val="29293774"/>
    <w:rsid w:val="3167027A"/>
    <w:rsid w:val="329E45C4"/>
    <w:rsid w:val="384E087A"/>
    <w:rsid w:val="3CF45427"/>
    <w:rsid w:val="43B92108"/>
    <w:rsid w:val="47315215"/>
    <w:rsid w:val="5E242251"/>
    <w:rsid w:val="77F35EC5"/>
    <w:rsid w:val="792B7BFE"/>
    <w:rsid w:val="7A9C7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qFormat="1"/>
    <w:lsdException w:name="Default Paragraph Font" w:semiHidden="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3089E"/>
    <w:pPr>
      <w:widowControl w:val="0"/>
      <w:jc w:val="both"/>
    </w:pPr>
    <w:rPr>
      <w:kern w:val="2"/>
      <w:sz w:val="21"/>
      <w:szCs w:val="24"/>
    </w:rPr>
  </w:style>
  <w:style w:type="paragraph" w:styleId="1">
    <w:name w:val="heading 1"/>
    <w:basedOn w:val="a"/>
    <w:next w:val="a"/>
    <w:qFormat/>
    <w:rsid w:val="0013089E"/>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rsid w:val="0013089E"/>
    <w:pPr>
      <w:keepNext/>
      <w:keepLines/>
      <w:spacing w:line="600" w:lineRule="exact"/>
      <w:outlineLvl w:val="1"/>
    </w:pPr>
    <w:rPr>
      <w:rFonts w:ascii="Arial" w:eastAsia="方正黑体_GBK"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3089E"/>
  </w:style>
  <w:style w:type="paragraph" w:styleId="a3">
    <w:name w:val="header"/>
    <w:basedOn w:val="a"/>
    <w:link w:val="Char"/>
    <w:uiPriority w:val="99"/>
    <w:qFormat/>
    <w:rsid w:val="00C44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44F69"/>
    <w:rPr>
      <w:kern w:val="2"/>
      <w:sz w:val="18"/>
      <w:szCs w:val="18"/>
    </w:rPr>
  </w:style>
  <w:style w:type="paragraph" w:styleId="a4">
    <w:name w:val="footer"/>
    <w:basedOn w:val="a"/>
    <w:link w:val="Char0"/>
    <w:uiPriority w:val="99"/>
    <w:qFormat/>
    <w:rsid w:val="00C44F6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4F69"/>
    <w:rPr>
      <w:kern w:val="2"/>
      <w:sz w:val="18"/>
      <w:szCs w:val="18"/>
    </w:rPr>
  </w:style>
  <w:style w:type="paragraph" w:styleId="a5">
    <w:name w:val="annotation text"/>
    <w:basedOn w:val="a"/>
    <w:link w:val="Char1"/>
    <w:uiPriority w:val="99"/>
    <w:unhideWhenUsed/>
    <w:qFormat/>
    <w:rsid w:val="00697D4E"/>
    <w:pPr>
      <w:jc w:val="left"/>
    </w:pPr>
    <w:rPr>
      <w:rFonts w:ascii="Times New Roman" w:eastAsia="仿宋_GB2312" w:hAnsi="Times New Roman" w:cs="Times New Roman"/>
      <w:sz w:val="32"/>
      <w:szCs w:val="22"/>
    </w:rPr>
  </w:style>
  <w:style w:type="character" w:customStyle="1" w:styleId="Char1">
    <w:name w:val="批注文字 Char"/>
    <w:basedOn w:val="a0"/>
    <w:link w:val="a5"/>
    <w:uiPriority w:val="99"/>
    <w:qFormat/>
    <w:rsid w:val="00697D4E"/>
    <w:rPr>
      <w:rFonts w:ascii="Times New Roman" w:eastAsia="仿宋_GB2312" w:hAnsi="Times New Roman" w:cs="Times New Roman"/>
      <w:kern w:val="2"/>
      <w:sz w:val="32"/>
      <w:szCs w:val="22"/>
    </w:rPr>
  </w:style>
  <w:style w:type="paragraph" w:styleId="a6">
    <w:name w:val="Date"/>
    <w:basedOn w:val="a"/>
    <w:next w:val="a"/>
    <w:link w:val="Char2"/>
    <w:uiPriority w:val="99"/>
    <w:unhideWhenUsed/>
    <w:qFormat/>
    <w:rsid w:val="00697D4E"/>
    <w:pPr>
      <w:ind w:leftChars="2500" w:left="100"/>
    </w:pPr>
    <w:rPr>
      <w:rFonts w:ascii="Calibri" w:eastAsia="宋体" w:hAnsi="Calibri" w:cs="Times New Roman"/>
      <w:szCs w:val="22"/>
    </w:rPr>
  </w:style>
  <w:style w:type="character" w:customStyle="1" w:styleId="Char2">
    <w:name w:val="日期 Char"/>
    <w:basedOn w:val="a0"/>
    <w:link w:val="a6"/>
    <w:uiPriority w:val="99"/>
    <w:qFormat/>
    <w:rsid w:val="00697D4E"/>
    <w:rPr>
      <w:rFonts w:ascii="Calibri" w:eastAsia="宋体" w:hAnsi="Calibri" w:cs="Times New Roman"/>
      <w:kern w:val="2"/>
      <w:sz w:val="21"/>
      <w:szCs w:val="22"/>
    </w:rPr>
  </w:style>
  <w:style w:type="paragraph" w:styleId="a7">
    <w:name w:val="Balloon Text"/>
    <w:basedOn w:val="a"/>
    <w:link w:val="Char3"/>
    <w:uiPriority w:val="99"/>
    <w:unhideWhenUsed/>
    <w:qFormat/>
    <w:rsid w:val="00697D4E"/>
    <w:rPr>
      <w:rFonts w:ascii="Calibri" w:eastAsia="宋体" w:hAnsi="Calibri" w:cs="Times New Roman"/>
      <w:sz w:val="18"/>
      <w:szCs w:val="18"/>
    </w:rPr>
  </w:style>
  <w:style w:type="character" w:customStyle="1" w:styleId="Char3">
    <w:name w:val="批注框文本 Char"/>
    <w:basedOn w:val="a0"/>
    <w:link w:val="a7"/>
    <w:uiPriority w:val="99"/>
    <w:qFormat/>
    <w:rsid w:val="00697D4E"/>
    <w:rPr>
      <w:rFonts w:ascii="Calibri" w:eastAsia="宋体" w:hAnsi="Calibri" w:cs="Times New Roman"/>
      <w:kern w:val="2"/>
      <w:sz w:val="18"/>
      <w:szCs w:val="18"/>
    </w:rPr>
  </w:style>
  <w:style w:type="paragraph" w:styleId="a8">
    <w:name w:val="footnote text"/>
    <w:basedOn w:val="a"/>
    <w:link w:val="Char4"/>
    <w:uiPriority w:val="99"/>
    <w:unhideWhenUsed/>
    <w:qFormat/>
    <w:rsid w:val="00697D4E"/>
    <w:pPr>
      <w:snapToGrid w:val="0"/>
      <w:jc w:val="left"/>
    </w:pPr>
    <w:rPr>
      <w:rFonts w:ascii="Calibri" w:eastAsia="宋体" w:hAnsi="Calibri" w:cs="Times New Roman"/>
      <w:sz w:val="18"/>
      <w:szCs w:val="18"/>
    </w:rPr>
  </w:style>
  <w:style w:type="character" w:customStyle="1" w:styleId="Char4">
    <w:name w:val="脚注文本 Char"/>
    <w:basedOn w:val="a0"/>
    <w:link w:val="a8"/>
    <w:uiPriority w:val="99"/>
    <w:qFormat/>
    <w:rsid w:val="00697D4E"/>
    <w:rPr>
      <w:rFonts w:ascii="Calibri" w:eastAsia="宋体" w:hAnsi="Calibri" w:cs="Times New Roman"/>
      <w:kern w:val="2"/>
      <w:sz w:val="18"/>
      <w:szCs w:val="18"/>
    </w:rPr>
  </w:style>
  <w:style w:type="paragraph" w:styleId="a9">
    <w:name w:val="annotation subject"/>
    <w:basedOn w:val="a5"/>
    <w:next w:val="a5"/>
    <w:link w:val="Char5"/>
    <w:uiPriority w:val="99"/>
    <w:unhideWhenUsed/>
    <w:qFormat/>
    <w:rsid w:val="00697D4E"/>
    <w:rPr>
      <w:rFonts w:ascii="Calibri" w:eastAsia="宋体" w:hAnsi="Calibri"/>
      <w:b/>
      <w:bCs/>
      <w:sz w:val="21"/>
    </w:rPr>
  </w:style>
  <w:style w:type="character" w:customStyle="1" w:styleId="Char5">
    <w:name w:val="批注主题 Char"/>
    <w:basedOn w:val="Char1"/>
    <w:link w:val="a9"/>
    <w:uiPriority w:val="99"/>
    <w:qFormat/>
    <w:rsid w:val="00697D4E"/>
    <w:rPr>
      <w:rFonts w:ascii="Calibri" w:eastAsia="宋体" w:hAnsi="Calibri"/>
      <w:b/>
      <w:bCs/>
      <w:sz w:val="21"/>
    </w:rPr>
  </w:style>
  <w:style w:type="table" w:styleId="aa">
    <w:name w:val="Table Grid"/>
    <w:basedOn w:val="a1"/>
    <w:uiPriority w:val="39"/>
    <w:qFormat/>
    <w:rsid w:val="00697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qFormat/>
    <w:rsid w:val="00697D4E"/>
    <w:rPr>
      <w:sz w:val="21"/>
      <w:szCs w:val="21"/>
    </w:rPr>
  </w:style>
  <w:style w:type="character" w:styleId="ac">
    <w:name w:val="footnote reference"/>
    <w:basedOn w:val="a0"/>
    <w:uiPriority w:val="99"/>
    <w:unhideWhenUsed/>
    <w:qFormat/>
    <w:rsid w:val="00697D4E"/>
    <w:rPr>
      <w:vertAlign w:val="superscript"/>
    </w:rPr>
  </w:style>
  <w:style w:type="paragraph" w:customStyle="1" w:styleId="10">
    <w:name w:val="列出段落1"/>
    <w:basedOn w:val="a"/>
    <w:uiPriority w:val="34"/>
    <w:qFormat/>
    <w:rsid w:val="00697D4E"/>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1896</Words>
  <Characters>10813</Characters>
  <Application>Microsoft Office Word</Application>
  <DocSecurity>0</DocSecurity>
  <Lines>90</Lines>
  <Paragraphs>25</Paragraphs>
  <ScaleCrop>false</ScaleCrop>
  <Company>2012dnd.com</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2021-03-30T07:06:00Z</dcterms:created>
  <dcterms:modified xsi:type="dcterms:W3CDTF">2021-05-27T04:55:00Z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662957081_btnclosed</vt:lpwstr>
  </property>
  <property fmtid="{D5CDD505-2E9C-101B-9397-08002B2CF9AE}" pid="4" name="ICV">
    <vt:lpwstr>2BD11D881B0B498D9D93B18A42B41AEF</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9E" w:rsidRPr="00B24119" w:rsidRDefault="00F8057A">
      <w:pPr>
        <w:overflowPunct w:val="0"/>
        <w:snapToGrid w:val="0"/>
        <w:jc w:val="center"/>
        <w:rPr>
          <w:rFonts w:ascii="Times New Roman" w:eastAsia="方正小标宋简体" w:hAnsi="Times New Roman" w:cs="Times New Roman"/>
          <w:b/>
          <w:sz w:val="32"/>
          <w:szCs w:val="32"/>
        </w:rPr>
      </w:pPr>
      <w:r w:rsidRPr="00B24119">
        <w:rPr>
          <w:rFonts w:ascii="Times New Roman" w:eastAsia="方正小标宋简体" w:hAnsi="Times New Roman" w:cs="Times New Roman" w:hint="eastAsia"/>
          <w:b/>
          <w:sz w:val="32"/>
          <w:szCs w:val="32"/>
        </w:rPr>
        <w:t>关于</w:t>
      </w:r>
      <w:r w:rsidR="00B24119" w:rsidRPr="00B24119">
        <w:rPr>
          <w:rFonts w:ascii="Times New Roman" w:eastAsia="方正小标宋简体" w:hAnsi="Times New Roman" w:cs="Times New Roman" w:hint="eastAsia"/>
          <w:b/>
          <w:sz w:val="32"/>
          <w:szCs w:val="32"/>
        </w:rPr>
        <w:t>推荐参加</w:t>
      </w:r>
      <w:r w:rsidRPr="00B24119">
        <w:rPr>
          <w:rFonts w:ascii="Times New Roman" w:eastAsia="方正小标宋简体" w:hAnsi="Times New Roman" w:cs="Times New Roman" w:hint="eastAsia"/>
          <w:b/>
          <w:sz w:val="32"/>
          <w:szCs w:val="32"/>
        </w:rPr>
        <w:t>2021</w:t>
      </w:r>
      <w:r w:rsidRPr="00B24119">
        <w:rPr>
          <w:rFonts w:ascii="Times New Roman" w:eastAsia="方正小标宋简体" w:hAnsi="Times New Roman" w:cs="Times New Roman" w:hint="eastAsia"/>
          <w:b/>
          <w:sz w:val="32"/>
          <w:szCs w:val="32"/>
        </w:rPr>
        <w:t>年</w:t>
      </w:r>
      <w:r w:rsidR="00B24119" w:rsidRPr="00B24119">
        <w:rPr>
          <w:rFonts w:ascii="Times New Roman" w:eastAsia="方正小标宋简体" w:hAnsi="Times New Roman" w:cs="Times New Roman" w:hint="eastAsia"/>
          <w:b/>
          <w:sz w:val="32"/>
          <w:szCs w:val="32"/>
        </w:rPr>
        <w:t>重庆市</w:t>
      </w:r>
      <w:r w:rsidRPr="00B24119">
        <w:rPr>
          <w:rFonts w:ascii="Times New Roman" w:eastAsia="方正小标宋简体" w:hAnsi="Times New Roman" w:cs="Times New Roman" w:hint="eastAsia"/>
          <w:b/>
          <w:sz w:val="32"/>
          <w:szCs w:val="32"/>
        </w:rPr>
        <w:t>教师教学能力比赛的通知</w:t>
      </w:r>
    </w:p>
    <w:p w:rsidR="0013089E" w:rsidRDefault="0013089E">
      <w:pPr>
        <w:spacing w:line="360" w:lineRule="auto"/>
      </w:pPr>
    </w:p>
    <w:p w:rsidR="0013089E" w:rsidRPr="00B24119" w:rsidRDefault="00F8057A" w:rsidP="00B24119">
      <w:pPr>
        <w:overflowPunct w:val="0"/>
        <w:spacing w:line="480" w:lineRule="exact"/>
        <w:rPr>
          <w:rFonts w:ascii="Times New Roman" w:eastAsia="方正仿宋简体" w:hAnsi="Times New Roman" w:cs="Times New Roman"/>
          <w:b/>
          <w:sz w:val="28"/>
          <w:szCs w:val="28"/>
        </w:rPr>
      </w:pPr>
      <w:r w:rsidRPr="00B24119">
        <w:rPr>
          <w:rFonts w:ascii="Times New Roman" w:eastAsia="方正仿宋简体" w:hAnsi="Times New Roman" w:cs="Times New Roman" w:hint="eastAsia"/>
          <w:b/>
          <w:sz w:val="28"/>
          <w:szCs w:val="28"/>
        </w:rPr>
        <w:t>各</w:t>
      </w:r>
      <w:r w:rsidR="00C44F69" w:rsidRPr="00B24119">
        <w:rPr>
          <w:rFonts w:ascii="Times New Roman" w:eastAsia="方正仿宋简体" w:hAnsi="Times New Roman" w:cs="Times New Roman" w:hint="eastAsia"/>
          <w:b/>
          <w:sz w:val="28"/>
          <w:szCs w:val="28"/>
        </w:rPr>
        <w:t>教学</w:t>
      </w:r>
      <w:r w:rsidRPr="00B24119">
        <w:rPr>
          <w:rFonts w:ascii="Times New Roman" w:eastAsia="方正仿宋简体" w:hAnsi="Times New Roman" w:cs="Times New Roman" w:hint="eastAsia"/>
          <w:b/>
          <w:sz w:val="28"/>
          <w:szCs w:val="28"/>
        </w:rPr>
        <w:t>院部：</w:t>
      </w:r>
    </w:p>
    <w:p w:rsidR="0013089E" w:rsidRPr="00B24119" w:rsidRDefault="00F8057A"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为落实学校</w:t>
      </w:r>
      <w:r w:rsidRPr="00B24119">
        <w:rPr>
          <w:rFonts w:ascii="Times New Roman" w:eastAsia="方正仿宋简体" w:hAnsi="Times New Roman" w:cs="Times New Roman" w:hint="eastAsia"/>
          <w:sz w:val="28"/>
          <w:szCs w:val="28"/>
        </w:rPr>
        <w:t>2021</w:t>
      </w:r>
      <w:r w:rsidRPr="00B24119">
        <w:rPr>
          <w:rFonts w:ascii="Times New Roman" w:eastAsia="方正仿宋简体" w:hAnsi="Times New Roman" w:cs="Times New Roman" w:hint="eastAsia"/>
          <w:sz w:val="28"/>
          <w:szCs w:val="28"/>
        </w:rPr>
        <w:t>年党政工作要点</w:t>
      </w:r>
      <w:r w:rsidR="00C14B22" w:rsidRPr="00B24119">
        <w:rPr>
          <w:rFonts w:ascii="Times New Roman" w:eastAsia="方正仿宋简体" w:hAnsi="Times New Roman" w:cs="Times New Roman" w:hint="eastAsia"/>
          <w:sz w:val="28"/>
          <w:szCs w:val="28"/>
        </w:rPr>
        <w:t>安排部署</w:t>
      </w:r>
      <w:r w:rsidRPr="00B24119">
        <w:rPr>
          <w:rFonts w:ascii="Times New Roman" w:eastAsia="方正仿宋简体" w:hAnsi="Times New Roman" w:cs="Times New Roman" w:hint="eastAsia"/>
          <w:sz w:val="28"/>
          <w:szCs w:val="28"/>
        </w:rPr>
        <w:t>，做精能力提升，</w:t>
      </w:r>
      <w:r w:rsidR="00C14B22" w:rsidRPr="00B24119">
        <w:rPr>
          <w:rFonts w:ascii="Times New Roman" w:eastAsia="方正仿宋简体" w:hAnsi="Times New Roman" w:cs="Times New Roman" w:hint="eastAsia"/>
          <w:sz w:val="28"/>
          <w:szCs w:val="28"/>
        </w:rPr>
        <w:t>推动我校</w:t>
      </w:r>
      <w:r w:rsidRPr="00B24119">
        <w:rPr>
          <w:rFonts w:ascii="Times New Roman" w:eastAsia="方正仿宋简体" w:hAnsi="Times New Roman" w:cs="Times New Roman" w:hint="eastAsia"/>
          <w:sz w:val="28"/>
          <w:szCs w:val="28"/>
        </w:rPr>
        <w:t>教师教学能力</w:t>
      </w:r>
      <w:r w:rsidR="00C14B22" w:rsidRPr="00B24119">
        <w:rPr>
          <w:rFonts w:ascii="Times New Roman" w:eastAsia="方正仿宋简体" w:hAnsi="Times New Roman" w:cs="Times New Roman" w:hint="eastAsia"/>
          <w:sz w:val="28"/>
          <w:szCs w:val="28"/>
        </w:rPr>
        <w:t>提高</w:t>
      </w:r>
      <w:r w:rsidRPr="00B24119">
        <w:rPr>
          <w:rFonts w:ascii="Times New Roman" w:eastAsia="方正仿宋简体" w:hAnsi="Times New Roman" w:cs="Times New Roman" w:hint="eastAsia"/>
          <w:sz w:val="28"/>
          <w:szCs w:val="28"/>
        </w:rPr>
        <w:t>，为参加重庆市高职院校</w:t>
      </w:r>
      <w:r w:rsidR="00C44F69" w:rsidRPr="00B24119">
        <w:rPr>
          <w:rFonts w:ascii="Times New Roman" w:eastAsia="方正仿宋简体" w:hAnsi="Times New Roman" w:cs="Times New Roman" w:hint="eastAsia"/>
          <w:sz w:val="28"/>
          <w:szCs w:val="28"/>
        </w:rPr>
        <w:t>教师</w:t>
      </w:r>
      <w:r w:rsidRPr="00B24119">
        <w:rPr>
          <w:rFonts w:ascii="Times New Roman" w:eastAsia="方正仿宋简体" w:hAnsi="Times New Roman" w:cs="Times New Roman" w:hint="eastAsia"/>
          <w:sz w:val="28"/>
          <w:szCs w:val="28"/>
        </w:rPr>
        <w:t>教学能力比赛做准备</w:t>
      </w:r>
      <w:r w:rsidR="00C14B22" w:rsidRPr="00B24119">
        <w:rPr>
          <w:rFonts w:ascii="Times New Roman" w:eastAsia="方正仿宋简体" w:hAnsi="Times New Roman" w:cs="Times New Roman" w:hint="eastAsia"/>
          <w:sz w:val="28"/>
          <w:szCs w:val="28"/>
        </w:rPr>
        <w:t>，</w:t>
      </w:r>
      <w:r w:rsidRPr="00B24119">
        <w:rPr>
          <w:rFonts w:ascii="Times New Roman" w:eastAsia="方正仿宋简体" w:hAnsi="Times New Roman" w:cs="Times New Roman" w:hint="eastAsia"/>
          <w:sz w:val="28"/>
          <w:szCs w:val="28"/>
        </w:rPr>
        <w:t>决定组织</w:t>
      </w:r>
      <w:r w:rsidR="00C14B22" w:rsidRPr="00B24119">
        <w:rPr>
          <w:rFonts w:ascii="Times New Roman" w:eastAsia="方正仿宋简体" w:hAnsi="Times New Roman" w:cs="Times New Roman" w:hint="eastAsia"/>
          <w:sz w:val="28"/>
          <w:szCs w:val="28"/>
        </w:rPr>
        <w:t>推荐参加</w:t>
      </w:r>
      <w:r w:rsidRPr="00B24119">
        <w:rPr>
          <w:rFonts w:ascii="Times New Roman" w:eastAsia="方正仿宋简体" w:hAnsi="Times New Roman" w:cs="Times New Roman" w:hint="eastAsia"/>
          <w:sz w:val="28"/>
          <w:szCs w:val="28"/>
        </w:rPr>
        <w:t>2021</w:t>
      </w:r>
      <w:r w:rsidRPr="00B24119">
        <w:rPr>
          <w:rFonts w:ascii="Times New Roman" w:eastAsia="方正仿宋简体" w:hAnsi="Times New Roman" w:cs="Times New Roman" w:hint="eastAsia"/>
          <w:sz w:val="28"/>
          <w:szCs w:val="28"/>
        </w:rPr>
        <w:t>年</w:t>
      </w:r>
      <w:r w:rsidR="00C14B22" w:rsidRPr="00B24119">
        <w:rPr>
          <w:rFonts w:ascii="Times New Roman" w:eastAsia="方正仿宋简体" w:hAnsi="Times New Roman" w:cs="Times New Roman" w:hint="eastAsia"/>
          <w:sz w:val="28"/>
          <w:szCs w:val="28"/>
        </w:rPr>
        <w:t>重庆市高职院校</w:t>
      </w:r>
      <w:r w:rsidRPr="00B24119">
        <w:rPr>
          <w:rFonts w:ascii="Times New Roman" w:eastAsia="方正仿宋简体" w:hAnsi="Times New Roman" w:cs="Times New Roman" w:hint="eastAsia"/>
          <w:sz w:val="28"/>
          <w:szCs w:val="28"/>
        </w:rPr>
        <w:t>教师教学能力比赛</w:t>
      </w:r>
      <w:r w:rsidR="00C14B22" w:rsidRPr="00B24119">
        <w:rPr>
          <w:rFonts w:ascii="Times New Roman" w:eastAsia="方正仿宋简体" w:hAnsi="Times New Roman" w:cs="Times New Roman" w:hint="eastAsia"/>
          <w:sz w:val="28"/>
          <w:szCs w:val="28"/>
        </w:rPr>
        <w:t>教学团队</w:t>
      </w:r>
      <w:r w:rsidRPr="00B24119">
        <w:rPr>
          <w:rFonts w:ascii="Times New Roman" w:eastAsia="方正仿宋简体" w:hAnsi="Times New Roman" w:cs="Times New Roman" w:hint="eastAsia"/>
          <w:sz w:val="28"/>
          <w:szCs w:val="28"/>
        </w:rPr>
        <w:t>，现将有关事宜通知如下：</w:t>
      </w:r>
    </w:p>
    <w:p w:rsidR="0013089E" w:rsidRPr="00B24119" w:rsidRDefault="00F8057A" w:rsidP="00B24119">
      <w:pPr>
        <w:overflowPunct w:val="0"/>
        <w:spacing w:line="480" w:lineRule="exact"/>
        <w:ind w:firstLineChars="200" w:firstLine="560"/>
        <w:rPr>
          <w:rFonts w:ascii="Times New Roman" w:eastAsia="方正仿宋简体" w:hAnsi="Times New Roman" w:cs="Times New Roman"/>
          <w:b/>
          <w:sz w:val="28"/>
          <w:szCs w:val="28"/>
        </w:rPr>
      </w:pPr>
      <w:r w:rsidRPr="00B24119">
        <w:rPr>
          <w:rFonts w:ascii="Times New Roman" w:eastAsia="方正仿宋简体" w:hAnsi="Times New Roman" w:cs="Times New Roman" w:hint="eastAsia"/>
          <w:b/>
          <w:sz w:val="28"/>
          <w:szCs w:val="28"/>
        </w:rPr>
        <w:t>一、比赛时间</w:t>
      </w:r>
    </w:p>
    <w:p w:rsidR="0013089E" w:rsidRPr="00B24119" w:rsidRDefault="00C14B22"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预计重庆市比赛时间在</w:t>
      </w:r>
      <w:r w:rsidRPr="00B24119">
        <w:rPr>
          <w:rFonts w:ascii="Times New Roman" w:eastAsia="方正仿宋简体" w:hAnsi="Times New Roman" w:cs="Times New Roman" w:hint="eastAsia"/>
          <w:sz w:val="28"/>
          <w:szCs w:val="28"/>
        </w:rPr>
        <w:t>9-10</w:t>
      </w:r>
      <w:r w:rsidRPr="00B24119">
        <w:rPr>
          <w:rFonts w:ascii="Times New Roman" w:eastAsia="方正仿宋简体" w:hAnsi="Times New Roman" w:cs="Times New Roman" w:hint="eastAsia"/>
          <w:sz w:val="28"/>
          <w:szCs w:val="28"/>
        </w:rPr>
        <w:t>月份。（具体比赛时间待</w:t>
      </w:r>
      <w:r w:rsidR="00000F35">
        <w:rPr>
          <w:rFonts w:ascii="Times New Roman" w:eastAsia="方正仿宋简体" w:hAnsi="Times New Roman" w:cs="Times New Roman" w:hint="eastAsia"/>
          <w:sz w:val="28"/>
          <w:szCs w:val="28"/>
        </w:rPr>
        <w:t>重庆</w:t>
      </w:r>
      <w:r w:rsidRPr="00B24119">
        <w:rPr>
          <w:rFonts w:ascii="Times New Roman" w:eastAsia="方正仿宋简体" w:hAnsi="Times New Roman" w:cs="Times New Roman" w:hint="eastAsia"/>
          <w:sz w:val="28"/>
          <w:szCs w:val="28"/>
        </w:rPr>
        <w:t>市教委通知）</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b/>
          <w:sz w:val="28"/>
          <w:szCs w:val="28"/>
        </w:rPr>
      </w:pPr>
      <w:r w:rsidRPr="00B24119">
        <w:rPr>
          <w:rFonts w:ascii="Times New Roman" w:eastAsia="方正仿宋简体" w:hAnsi="Times New Roman" w:cs="Times New Roman" w:hint="eastAsia"/>
          <w:b/>
          <w:sz w:val="28"/>
          <w:szCs w:val="28"/>
        </w:rPr>
        <w:t>二、比赛分组</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公共基础课程组、专业课程一组、专业课程二组（详见附件</w:t>
      </w:r>
      <w:r w:rsidRPr="00B24119">
        <w:rPr>
          <w:rFonts w:ascii="Times New Roman" w:eastAsia="方正仿宋简体" w:hAnsi="Times New Roman" w:cs="Times New Roman" w:hint="eastAsia"/>
          <w:sz w:val="28"/>
          <w:szCs w:val="28"/>
        </w:rPr>
        <w:t>2</w:t>
      </w:r>
      <w:r w:rsidRPr="00B24119">
        <w:rPr>
          <w:rFonts w:ascii="Times New Roman" w:eastAsia="方正仿宋简体" w:hAnsi="Times New Roman" w:cs="Times New Roman" w:hint="eastAsia"/>
          <w:sz w:val="28"/>
          <w:szCs w:val="28"/>
        </w:rPr>
        <w:t>）。</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b/>
          <w:sz w:val="28"/>
          <w:szCs w:val="28"/>
        </w:rPr>
      </w:pPr>
      <w:r w:rsidRPr="00B24119">
        <w:rPr>
          <w:rFonts w:ascii="Times New Roman" w:eastAsia="方正仿宋简体" w:hAnsi="Times New Roman" w:cs="Times New Roman" w:hint="eastAsia"/>
          <w:b/>
          <w:sz w:val="28"/>
          <w:szCs w:val="28"/>
        </w:rPr>
        <w:t>三、参赛作品材料</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sz w:val="28"/>
          <w:szCs w:val="28"/>
        </w:rPr>
      </w:pPr>
      <w:bookmarkStart w:id="0" w:name="_Hlk36506130"/>
      <w:r w:rsidRPr="00B24119">
        <w:rPr>
          <w:rFonts w:ascii="Times New Roman" w:eastAsia="方正仿宋简体" w:hAnsi="Times New Roman"/>
          <w:sz w:val="28"/>
          <w:szCs w:val="28"/>
        </w:rPr>
        <w:t>实际使用的教案</w:t>
      </w:r>
      <w:r w:rsidRPr="00B24119">
        <w:rPr>
          <w:rFonts w:ascii="Times New Roman" w:eastAsia="方正仿宋简体" w:hAnsi="Times New Roman" w:cs="Times New Roman" w:hint="eastAsia"/>
          <w:sz w:val="28"/>
          <w:szCs w:val="28"/>
        </w:rPr>
        <w:t>、</w:t>
      </w:r>
      <w:r w:rsidRPr="00B24119">
        <w:rPr>
          <w:rFonts w:ascii="Times New Roman" w:eastAsia="方正仿宋简体" w:hAnsi="Times New Roman" w:cs="Times New Roman" w:hint="eastAsia"/>
          <w:sz w:val="28"/>
          <w:szCs w:val="28"/>
        </w:rPr>
        <w:t>3-4</w:t>
      </w:r>
      <w:r w:rsidRPr="00B24119">
        <w:rPr>
          <w:rFonts w:ascii="Times New Roman" w:eastAsia="方正仿宋简体" w:hAnsi="Times New Roman" w:cs="Times New Roman" w:hint="eastAsia"/>
          <w:sz w:val="28"/>
          <w:szCs w:val="28"/>
        </w:rPr>
        <w:t>段课堂实录视频</w:t>
      </w:r>
      <w:bookmarkEnd w:id="0"/>
      <w:r w:rsidRPr="00B24119">
        <w:rPr>
          <w:rFonts w:ascii="Times New Roman" w:eastAsia="方正仿宋简体" w:hAnsi="Times New Roman" w:cs="Times New Roman" w:hint="eastAsia"/>
          <w:sz w:val="28"/>
          <w:szCs w:val="28"/>
        </w:rPr>
        <w:t>、教学实施报告，另附参赛作品所依据的实际使用的专业人才培养方案和课程标准。具体要求参加《</w:t>
      </w:r>
      <w:bookmarkStart w:id="1" w:name="_Hlk10494765"/>
      <w:bookmarkStart w:id="2" w:name="_Hlk36511900"/>
      <w:r w:rsidRPr="00B24119">
        <w:rPr>
          <w:rFonts w:ascii="Times New Roman" w:eastAsia="方正仿宋简体" w:hAnsi="Times New Roman" w:cs="Times New Roman" w:hint="eastAsia"/>
          <w:sz w:val="28"/>
          <w:szCs w:val="28"/>
        </w:rPr>
        <w:t>2020</w:t>
      </w:r>
      <w:r w:rsidRPr="00B24119">
        <w:rPr>
          <w:rFonts w:ascii="Times New Roman" w:eastAsia="方正仿宋简体" w:hAnsi="Times New Roman" w:cs="Times New Roman" w:hint="eastAsia"/>
          <w:sz w:val="28"/>
          <w:szCs w:val="28"/>
        </w:rPr>
        <w:t>年全国职业院校技能大赛教学能力比赛方案</w:t>
      </w:r>
      <w:bookmarkEnd w:id="1"/>
      <w:bookmarkEnd w:id="2"/>
      <w:r w:rsidRPr="00B24119">
        <w:rPr>
          <w:rFonts w:ascii="Times New Roman" w:eastAsia="方正仿宋简体" w:hAnsi="Times New Roman" w:cs="Times New Roman" w:hint="eastAsia"/>
          <w:sz w:val="28"/>
          <w:szCs w:val="28"/>
        </w:rPr>
        <w:t>》（附件</w:t>
      </w:r>
      <w:r w:rsidRPr="00B24119">
        <w:rPr>
          <w:rFonts w:ascii="Times New Roman" w:eastAsia="方正仿宋简体" w:hAnsi="Times New Roman" w:cs="Times New Roman" w:hint="eastAsia"/>
          <w:sz w:val="28"/>
          <w:szCs w:val="28"/>
        </w:rPr>
        <w:t>2</w:t>
      </w:r>
      <w:r w:rsidRPr="00B24119">
        <w:rPr>
          <w:rFonts w:ascii="Times New Roman" w:eastAsia="方正仿宋简体" w:hAnsi="Times New Roman" w:cs="Times New Roman" w:hint="eastAsia"/>
          <w:sz w:val="28"/>
          <w:szCs w:val="28"/>
        </w:rPr>
        <w:t>）</w:t>
      </w:r>
    </w:p>
    <w:p w:rsidR="0013089E" w:rsidRPr="00B24119" w:rsidRDefault="00DF6DFD" w:rsidP="00B24119">
      <w:pPr>
        <w:overflowPunct w:val="0"/>
        <w:spacing w:line="480" w:lineRule="exact"/>
        <w:ind w:firstLineChars="200" w:firstLine="560"/>
        <w:rPr>
          <w:rFonts w:ascii="Times New Roman" w:eastAsia="方正仿宋简体" w:hAnsi="Times New Roman" w:cs="Times New Roman"/>
          <w:b/>
          <w:sz w:val="28"/>
          <w:szCs w:val="28"/>
        </w:rPr>
      </w:pPr>
      <w:r w:rsidRPr="00B24119">
        <w:rPr>
          <w:rFonts w:ascii="Times New Roman" w:eastAsia="方正仿宋简体" w:hAnsi="Times New Roman" w:cs="Times New Roman" w:hint="eastAsia"/>
          <w:b/>
          <w:sz w:val="28"/>
          <w:szCs w:val="28"/>
        </w:rPr>
        <w:t>四</w:t>
      </w:r>
      <w:r w:rsidR="00F8057A" w:rsidRPr="00B24119">
        <w:rPr>
          <w:rFonts w:ascii="Times New Roman" w:eastAsia="方正仿宋简体" w:hAnsi="Times New Roman" w:cs="Times New Roman" w:hint="eastAsia"/>
          <w:b/>
          <w:sz w:val="28"/>
          <w:szCs w:val="28"/>
        </w:rPr>
        <w:t>、比赛要求</w:t>
      </w:r>
    </w:p>
    <w:p w:rsidR="0013089E" w:rsidRPr="00B24119" w:rsidRDefault="00F8057A"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1.</w:t>
      </w:r>
      <w:r w:rsidR="00C44F69" w:rsidRPr="00B24119">
        <w:rPr>
          <w:rFonts w:ascii="Times New Roman" w:eastAsia="方正仿宋简体" w:hAnsi="Times New Roman" w:cs="Times New Roman" w:hint="eastAsia"/>
          <w:sz w:val="28"/>
          <w:szCs w:val="28"/>
        </w:rPr>
        <w:t xml:space="preserve"> </w:t>
      </w:r>
      <w:r w:rsidR="00DF6DFD" w:rsidRPr="00B24119">
        <w:rPr>
          <w:rFonts w:ascii="Times New Roman" w:eastAsia="方正仿宋简体" w:hAnsi="Times New Roman" w:cs="Times New Roman"/>
          <w:sz w:val="28"/>
          <w:szCs w:val="28"/>
        </w:rPr>
        <w:t>重点考察教学团队（</w:t>
      </w:r>
      <w:r w:rsidR="00DF6DFD" w:rsidRPr="00B24119">
        <w:rPr>
          <w:rFonts w:ascii="Times New Roman" w:eastAsia="方正仿宋简体" w:hAnsi="Times New Roman" w:cs="Times New Roman"/>
          <w:sz w:val="28"/>
          <w:szCs w:val="28"/>
        </w:rPr>
        <w:t>2</w:t>
      </w:r>
      <w:r w:rsidR="00DF6DFD" w:rsidRPr="00B24119">
        <w:rPr>
          <w:rFonts w:ascii="Times New Roman" w:eastAsia="方正仿宋简体" w:hAnsi="Times New Roman" w:cs="Times New Roman" w:hint="eastAsia"/>
          <w:sz w:val="28"/>
          <w:szCs w:val="28"/>
        </w:rPr>
        <w:t>-</w:t>
      </w:r>
      <w:r w:rsidR="00DF6DFD" w:rsidRPr="00B24119">
        <w:rPr>
          <w:rFonts w:ascii="Times New Roman" w:eastAsia="方正仿宋简体" w:hAnsi="Times New Roman" w:cs="Times New Roman"/>
          <w:sz w:val="28"/>
          <w:szCs w:val="28"/>
        </w:rPr>
        <w:t>4</w:t>
      </w:r>
      <w:r w:rsidR="00DF6DFD" w:rsidRPr="00B24119">
        <w:rPr>
          <w:rFonts w:ascii="Times New Roman" w:eastAsia="方正仿宋简体" w:hAnsi="Times New Roman" w:cs="Times New Roman"/>
          <w:sz w:val="28"/>
          <w:szCs w:val="28"/>
        </w:rPr>
        <w:t>人）针对某门课程</w:t>
      </w:r>
      <w:r w:rsidR="00DF6DFD" w:rsidRPr="00B24119">
        <w:rPr>
          <w:rFonts w:ascii="Times New Roman" w:eastAsia="方正仿宋简体" w:hAnsi="Times New Roman" w:cs="Times New Roman" w:hint="eastAsia"/>
          <w:sz w:val="28"/>
          <w:szCs w:val="28"/>
        </w:rPr>
        <w:t>中部分教学内容</w:t>
      </w:r>
      <w:r w:rsidR="00DF6DFD" w:rsidRPr="00B24119">
        <w:rPr>
          <w:rFonts w:ascii="Times New Roman" w:eastAsia="方正仿宋简体" w:hAnsi="Times New Roman" w:cs="Times New Roman"/>
          <w:sz w:val="28"/>
          <w:szCs w:val="28"/>
        </w:rPr>
        <w:t>完成教学设计、实施课堂教学、</w:t>
      </w:r>
      <w:r w:rsidR="00DF6DFD" w:rsidRPr="00B24119">
        <w:rPr>
          <w:rFonts w:ascii="Times New Roman" w:eastAsia="方正仿宋简体" w:hAnsi="Times New Roman" w:cs="Times New Roman" w:hint="eastAsia"/>
          <w:sz w:val="28"/>
          <w:szCs w:val="28"/>
        </w:rPr>
        <w:t>评价</w:t>
      </w:r>
      <w:r w:rsidR="00DF6DFD" w:rsidRPr="00B24119">
        <w:rPr>
          <w:rFonts w:ascii="Times New Roman" w:eastAsia="方正仿宋简体" w:hAnsi="Times New Roman" w:cs="Times New Roman"/>
          <w:sz w:val="28"/>
          <w:szCs w:val="28"/>
        </w:rPr>
        <w:t>目标</w:t>
      </w:r>
      <w:r w:rsidR="00DF6DFD" w:rsidRPr="00B24119">
        <w:rPr>
          <w:rFonts w:ascii="Times New Roman" w:eastAsia="方正仿宋简体" w:hAnsi="Times New Roman" w:cs="Times New Roman" w:hint="eastAsia"/>
          <w:sz w:val="28"/>
          <w:szCs w:val="28"/>
        </w:rPr>
        <w:t>达成</w:t>
      </w:r>
      <w:r w:rsidR="00DF6DFD" w:rsidRPr="00B24119">
        <w:rPr>
          <w:rFonts w:ascii="Times New Roman" w:eastAsia="方正仿宋简体" w:hAnsi="Times New Roman" w:cs="Times New Roman"/>
          <w:sz w:val="28"/>
          <w:szCs w:val="28"/>
        </w:rPr>
        <w:t>、进行反思</w:t>
      </w:r>
      <w:r w:rsidR="00DF6DFD" w:rsidRPr="00B24119">
        <w:rPr>
          <w:rFonts w:ascii="Times New Roman" w:eastAsia="方正仿宋简体" w:hAnsi="Times New Roman" w:cs="Times New Roman" w:hint="eastAsia"/>
          <w:sz w:val="28"/>
          <w:szCs w:val="28"/>
        </w:rPr>
        <w:t>改进</w:t>
      </w:r>
      <w:r w:rsidR="00DF6DFD" w:rsidRPr="00B24119">
        <w:rPr>
          <w:rFonts w:ascii="Times New Roman" w:eastAsia="方正仿宋简体" w:hAnsi="Times New Roman" w:cs="Times New Roman"/>
          <w:sz w:val="28"/>
          <w:szCs w:val="28"/>
        </w:rPr>
        <w:t>的能力。</w:t>
      </w:r>
      <w:r w:rsidR="00DF6DFD" w:rsidRPr="00B24119">
        <w:rPr>
          <w:rFonts w:ascii="Times New Roman" w:eastAsia="方正仿宋简体" w:hAnsi="Times New Roman" w:cs="Times New Roman" w:hint="eastAsia"/>
          <w:sz w:val="28"/>
          <w:szCs w:val="28"/>
        </w:rPr>
        <w:t>具体</w:t>
      </w:r>
      <w:r w:rsidR="00C14B22" w:rsidRPr="00B24119">
        <w:rPr>
          <w:rFonts w:ascii="Times New Roman" w:eastAsia="方正仿宋简体" w:hAnsi="Times New Roman" w:cs="Times New Roman" w:hint="eastAsia"/>
          <w:sz w:val="28"/>
          <w:szCs w:val="28"/>
        </w:rPr>
        <w:t>要求详见《</w:t>
      </w:r>
      <w:r w:rsidRPr="00B24119">
        <w:rPr>
          <w:rFonts w:ascii="Times New Roman" w:eastAsia="方正仿宋简体" w:hAnsi="Times New Roman" w:cs="Times New Roman" w:hint="eastAsia"/>
          <w:sz w:val="28"/>
          <w:szCs w:val="28"/>
        </w:rPr>
        <w:t>2020</w:t>
      </w:r>
      <w:r w:rsidRPr="00B24119">
        <w:rPr>
          <w:rFonts w:ascii="Times New Roman" w:eastAsia="方正仿宋简体" w:hAnsi="Times New Roman" w:cs="Times New Roman" w:hint="eastAsia"/>
          <w:sz w:val="28"/>
          <w:szCs w:val="28"/>
        </w:rPr>
        <w:t>年全国职业院校技能大赛教学能力比赛方案</w:t>
      </w:r>
      <w:r w:rsidR="00C14B22" w:rsidRPr="00B24119">
        <w:rPr>
          <w:rFonts w:ascii="Times New Roman" w:eastAsia="方正仿宋简体" w:hAnsi="Times New Roman" w:cs="Times New Roman" w:hint="eastAsia"/>
          <w:sz w:val="28"/>
          <w:szCs w:val="28"/>
        </w:rPr>
        <w:t>》（附件</w:t>
      </w:r>
      <w:r w:rsidR="00C14B22" w:rsidRPr="00B24119">
        <w:rPr>
          <w:rFonts w:ascii="Times New Roman" w:eastAsia="方正仿宋简体" w:hAnsi="Times New Roman" w:cs="Times New Roman" w:hint="eastAsia"/>
          <w:sz w:val="28"/>
          <w:szCs w:val="28"/>
        </w:rPr>
        <w:t>2</w:t>
      </w:r>
      <w:r w:rsidR="00C14B22" w:rsidRPr="00B24119">
        <w:rPr>
          <w:rFonts w:ascii="Times New Roman" w:eastAsia="方正仿宋简体" w:hAnsi="Times New Roman" w:cs="Times New Roman" w:hint="eastAsia"/>
          <w:sz w:val="28"/>
          <w:szCs w:val="28"/>
        </w:rPr>
        <w:t>）</w:t>
      </w:r>
      <w:r w:rsidRPr="00B24119">
        <w:rPr>
          <w:rFonts w:ascii="Times New Roman" w:eastAsia="方正仿宋简体" w:hAnsi="Times New Roman" w:cs="Times New Roman" w:hint="eastAsia"/>
          <w:sz w:val="28"/>
          <w:szCs w:val="28"/>
        </w:rPr>
        <w:t>。</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2</w:t>
      </w:r>
      <w:r w:rsidRPr="00B24119">
        <w:rPr>
          <w:rFonts w:ascii="Times New Roman" w:eastAsia="方正仿宋简体" w:hAnsi="Times New Roman" w:cs="Times New Roman"/>
          <w:sz w:val="28"/>
          <w:szCs w:val="28"/>
        </w:rPr>
        <w:t>.</w:t>
      </w:r>
      <w:r w:rsidRPr="00B24119">
        <w:rPr>
          <w:rFonts w:ascii="Times New Roman" w:eastAsia="方正仿宋简体" w:hAnsi="Times New Roman" w:cs="Times New Roman" w:hint="eastAsia"/>
          <w:sz w:val="28"/>
          <w:szCs w:val="28"/>
        </w:rPr>
        <w:t>教学</w:t>
      </w:r>
      <w:r w:rsidRPr="00B24119">
        <w:rPr>
          <w:rFonts w:ascii="Times New Roman" w:eastAsia="方正仿宋简体" w:hAnsi="Times New Roman" w:cs="Times New Roman"/>
          <w:sz w:val="28"/>
          <w:szCs w:val="28"/>
        </w:rPr>
        <w:t>团队成员所在学校均须在近</w:t>
      </w:r>
      <w:r w:rsidRPr="00B24119">
        <w:rPr>
          <w:rFonts w:ascii="Times New Roman" w:eastAsia="方正仿宋简体" w:hAnsi="Times New Roman" w:cs="Times New Roman"/>
          <w:sz w:val="28"/>
          <w:szCs w:val="28"/>
        </w:rPr>
        <w:t>2</w:t>
      </w:r>
      <w:r w:rsidRPr="00B24119">
        <w:rPr>
          <w:rFonts w:ascii="Times New Roman" w:eastAsia="方正仿宋简体" w:hAnsi="Times New Roman" w:cs="Times New Roman"/>
          <w:sz w:val="28"/>
          <w:szCs w:val="28"/>
        </w:rPr>
        <w:t>年内实际开设参赛作品教学内容所属的专业</w:t>
      </w:r>
      <w:r w:rsidRPr="00B24119">
        <w:rPr>
          <w:rFonts w:ascii="Times New Roman" w:eastAsia="方正仿宋简体" w:hAnsi="Times New Roman" w:cs="Times New Roman" w:hint="eastAsia"/>
          <w:sz w:val="28"/>
          <w:szCs w:val="28"/>
        </w:rPr>
        <w:t>（</w:t>
      </w:r>
      <w:r w:rsidRPr="00B24119">
        <w:rPr>
          <w:rFonts w:ascii="Times New Roman" w:eastAsia="方正仿宋简体" w:hAnsi="Times New Roman" w:cs="Times New Roman"/>
          <w:sz w:val="28"/>
          <w:szCs w:val="28"/>
        </w:rPr>
        <w:t>须依规在教育行政部门备案</w:t>
      </w:r>
      <w:r w:rsidRPr="00B24119">
        <w:rPr>
          <w:rFonts w:ascii="Times New Roman" w:eastAsia="方正仿宋简体" w:hAnsi="Times New Roman" w:cs="Times New Roman" w:hint="eastAsia"/>
          <w:sz w:val="28"/>
          <w:szCs w:val="28"/>
        </w:rPr>
        <w:t>）和</w:t>
      </w:r>
      <w:r w:rsidRPr="00B24119">
        <w:rPr>
          <w:rFonts w:ascii="Times New Roman" w:eastAsia="方正仿宋简体" w:hAnsi="Times New Roman" w:cs="Times New Roman"/>
          <w:sz w:val="28"/>
          <w:szCs w:val="28"/>
        </w:rPr>
        <w:t>课程</w:t>
      </w:r>
      <w:r w:rsidRPr="00B24119">
        <w:rPr>
          <w:rFonts w:ascii="Times New Roman" w:eastAsia="方正仿宋简体" w:hAnsi="Times New Roman" w:cs="Times New Roman" w:hint="eastAsia"/>
          <w:sz w:val="28"/>
          <w:szCs w:val="28"/>
        </w:rPr>
        <w:t>，成员</w:t>
      </w:r>
      <w:r w:rsidRPr="00B24119">
        <w:rPr>
          <w:rFonts w:ascii="Times New Roman" w:eastAsia="方正仿宋简体" w:hAnsi="Times New Roman" w:cs="Times New Roman"/>
          <w:sz w:val="28"/>
          <w:szCs w:val="28"/>
        </w:rPr>
        <w:t>须实际承担</w:t>
      </w:r>
      <w:r w:rsidRPr="00B24119">
        <w:rPr>
          <w:rFonts w:ascii="Times New Roman" w:eastAsia="方正仿宋简体" w:hAnsi="Times New Roman" w:cs="Times New Roman" w:hint="eastAsia"/>
          <w:sz w:val="28"/>
          <w:szCs w:val="28"/>
        </w:rPr>
        <w:t>有关教学任务</w:t>
      </w:r>
      <w:r w:rsidRPr="00B24119">
        <w:rPr>
          <w:rFonts w:ascii="Times New Roman" w:eastAsia="方正仿宋简体" w:hAnsi="Times New Roman" w:cs="Times New Roman"/>
          <w:sz w:val="28"/>
          <w:szCs w:val="28"/>
        </w:rPr>
        <w:t>。</w:t>
      </w:r>
    </w:p>
    <w:p w:rsidR="00DF6DFD" w:rsidRPr="00B24119" w:rsidRDefault="00DF6DFD" w:rsidP="00B24119">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3</w:t>
      </w:r>
      <w:r w:rsidRPr="00B24119">
        <w:rPr>
          <w:rFonts w:ascii="Times New Roman" w:eastAsia="方正仿宋简体" w:hAnsi="Times New Roman" w:cs="Times New Roman"/>
          <w:sz w:val="28"/>
          <w:szCs w:val="28"/>
        </w:rPr>
        <w:t>.</w:t>
      </w:r>
      <w:r w:rsidRPr="00B24119">
        <w:rPr>
          <w:rFonts w:ascii="Times New Roman" w:eastAsia="方正仿宋简体" w:hAnsi="Times New Roman" w:cs="Times New Roman"/>
          <w:sz w:val="28"/>
          <w:szCs w:val="28"/>
        </w:rPr>
        <w:t>参赛作品应为原创，</w:t>
      </w:r>
      <w:r w:rsidRPr="00B24119">
        <w:rPr>
          <w:rFonts w:ascii="Times New Roman" w:eastAsia="方正仿宋简体" w:hAnsi="Times New Roman" w:cs="Times New Roman" w:hint="eastAsia"/>
          <w:sz w:val="28"/>
          <w:szCs w:val="28"/>
        </w:rPr>
        <w:t>不得违反国家相关法律法规，不得侵犯他人</w:t>
      </w:r>
      <w:r w:rsidRPr="00B24119">
        <w:rPr>
          <w:rFonts w:ascii="Times New Roman" w:eastAsia="方正仿宋简体" w:hAnsi="Times New Roman" w:cs="Times New Roman"/>
          <w:sz w:val="28"/>
          <w:szCs w:val="28"/>
        </w:rPr>
        <w:t>知识产</w:t>
      </w:r>
      <w:r w:rsidRPr="00B24119">
        <w:rPr>
          <w:rFonts w:ascii="Times New Roman" w:eastAsia="方正仿宋简体" w:hAnsi="Times New Roman" w:cs="Times New Roman" w:hint="eastAsia"/>
          <w:sz w:val="28"/>
          <w:szCs w:val="28"/>
        </w:rPr>
        <w:t>权，如引起知识产权异议或</w:t>
      </w:r>
      <w:r w:rsidRPr="00B24119">
        <w:rPr>
          <w:rFonts w:ascii="Times New Roman" w:eastAsia="方正仿宋简体" w:hAnsi="Times New Roman" w:cs="Times New Roman"/>
          <w:sz w:val="28"/>
          <w:szCs w:val="28"/>
        </w:rPr>
        <w:t>其他法律</w:t>
      </w:r>
      <w:r w:rsidRPr="00B24119">
        <w:rPr>
          <w:rFonts w:ascii="Times New Roman" w:eastAsia="方正仿宋简体" w:hAnsi="Times New Roman" w:cs="Times New Roman" w:hint="eastAsia"/>
          <w:sz w:val="28"/>
          <w:szCs w:val="28"/>
        </w:rPr>
        <w:t>纠纷，其责任由</w:t>
      </w:r>
      <w:r w:rsidRPr="00B24119">
        <w:rPr>
          <w:rFonts w:ascii="Times New Roman" w:eastAsia="方正仿宋简体" w:hAnsi="Times New Roman" w:cs="Times New Roman"/>
          <w:sz w:val="28"/>
          <w:szCs w:val="28"/>
        </w:rPr>
        <w:t>教学团队承担。除教学团队事前特别声明外，比赛执委会</w:t>
      </w:r>
      <w:r w:rsidRPr="00B24119">
        <w:rPr>
          <w:rFonts w:ascii="Times New Roman" w:eastAsia="方正仿宋简体" w:hAnsi="Times New Roman" w:cs="Times New Roman" w:hint="eastAsia"/>
          <w:sz w:val="28"/>
          <w:szCs w:val="28"/>
        </w:rPr>
        <w:t>拥有</w:t>
      </w:r>
      <w:r w:rsidRPr="00B24119">
        <w:rPr>
          <w:rFonts w:ascii="Times New Roman" w:eastAsia="方正仿宋简体" w:hAnsi="Times New Roman" w:cs="Times New Roman"/>
          <w:sz w:val="28"/>
          <w:szCs w:val="28"/>
        </w:rPr>
        <w:t>对参赛作品</w:t>
      </w:r>
      <w:r w:rsidRPr="00B24119">
        <w:rPr>
          <w:rFonts w:ascii="Times New Roman" w:eastAsia="方正仿宋简体" w:hAnsi="Times New Roman" w:cs="Times New Roman" w:hint="eastAsia"/>
          <w:sz w:val="28"/>
          <w:szCs w:val="28"/>
        </w:rPr>
        <w:t>进行</w:t>
      </w:r>
      <w:r w:rsidRPr="00B24119">
        <w:rPr>
          <w:rFonts w:ascii="Times New Roman" w:eastAsia="方正仿宋简体" w:hAnsi="Times New Roman" w:cs="Times New Roman"/>
          <w:sz w:val="28"/>
          <w:szCs w:val="28"/>
        </w:rPr>
        <w:t>公益性共享</w:t>
      </w:r>
      <w:r w:rsidRPr="00B24119">
        <w:rPr>
          <w:rFonts w:ascii="Times New Roman" w:eastAsia="方正仿宋简体" w:hAnsi="Times New Roman" w:cs="Times New Roman" w:hint="eastAsia"/>
          <w:sz w:val="28"/>
          <w:szCs w:val="28"/>
        </w:rPr>
        <w:t>的权利</w:t>
      </w:r>
      <w:r w:rsidRPr="00B24119">
        <w:rPr>
          <w:rFonts w:ascii="Times New Roman" w:eastAsia="方正仿宋简体" w:hAnsi="Times New Roman" w:cs="Times New Roman"/>
          <w:sz w:val="28"/>
          <w:szCs w:val="28"/>
        </w:rPr>
        <w:t>。</w:t>
      </w:r>
    </w:p>
    <w:p w:rsidR="0013089E" w:rsidRPr="00346CB0" w:rsidRDefault="00B24119" w:rsidP="00B24119">
      <w:pPr>
        <w:overflowPunct w:val="0"/>
        <w:spacing w:line="480" w:lineRule="exact"/>
        <w:ind w:firstLineChars="200" w:firstLine="560"/>
        <w:rPr>
          <w:rFonts w:ascii="Times New Roman" w:eastAsia="方正仿宋简体" w:hAnsi="Times New Roman" w:cs="Times New Roman"/>
          <w:b/>
          <w:sz w:val="28"/>
          <w:szCs w:val="28"/>
        </w:rPr>
      </w:pPr>
      <w:r w:rsidRPr="00346CB0">
        <w:rPr>
          <w:rFonts w:ascii="Times New Roman" w:eastAsia="方正仿宋简体" w:hAnsi="Times New Roman" w:cs="Times New Roman" w:hint="eastAsia"/>
          <w:b/>
          <w:sz w:val="28"/>
          <w:szCs w:val="28"/>
        </w:rPr>
        <w:lastRenderedPageBreak/>
        <w:t>五</w:t>
      </w:r>
      <w:r w:rsidR="00F8057A" w:rsidRPr="00346CB0">
        <w:rPr>
          <w:rFonts w:ascii="Times New Roman" w:eastAsia="方正仿宋简体" w:hAnsi="Times New Roman" w:cs="Times New Roman" w:hint="eastAsia"/>
          <w:b/>
          <w:sz w:val="28"/>
          <w:szCs w:val="28"/>
        </w:rPr>
        <w:t>、</w:t>
      </w:r>
      <w:r w:rsidRPr="00346CB0">
        <w:rPr>
          <w:rFonts w:ascii="Times New Roman" w:eastAsia="方正仿宋简体" w:hAnsi="Times New Roman" w:cs="Times New Roman" w:hint="eastAsia"/>
          <w:b/>
          <w:sz w:val="28"/>
          <w:szCs w:val="28"/>
        </w:rPr>
        <w:t>报名时间</w:t>
      </w:r>
    </w:p>
    <w:p w:rsidR="00B24119" w:rsidRDefault="00346CB0" w:rsidP="00B24119">
      <w:pPr>
        <w:overflowPunct w:val="0"/>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请</w:t>
      </w:r>
      <w:r w:rsidRPr="00B24119">
        <w:rPr>
          <w:rFonts w:ascii="Times New Roman" w:eastAsia="方正仿宋简体" w:hAnsi="Times New Roman" w:cs="Times New Roman" w:hint="eastAsia"/>
          <w:sz w:val="28"/>
          <w:szCs w:val="28"/>
        </w:rPr>
        <w:t>各二级学院、公教部务必高度重视，</w:t>
      </w:r>
      <w:r w:rsidR="00B24119">
        <w:rPr>
          <w:rFonts w:ascii="Times New Roman" w:eastAsia="方正仿宋简体" w:hAnsi="Times New Roman" w:cs="Times New Roman" w:hint="eastAsia"/>
          <w:sz w:val="28"/>
          <w:szCs w:val="28"/>
        </w:rPr>
        <w:t>自本通知下发之日起，积极动员和组织教师报名并按要求准备参赛作品材料，</w:t>
      </w:r>
      <w:r w:rsidRPr="00B24119">
        <w:rPr>
          <w:rFonts w:ascii="Times New Roman" w:eastAsia="方正仿宋简体" w:hAnsi="Times New Roman" w:cs="Times New Roman" w:hint="eastAsia"/>
          <w:sz w:val="28"/>
          <w:szCs w:val="28"/>
        </w:rPr>
        <w:t>各二级学院、公教部</w:t>
      </w:r>
      <w:r w:rsidR="005077EE" w:rsidRPr="00B24119">
        <w:rPr>
          <w:rFonts w:ascii="Times New Roman" w:eastAsia="方正仿宋简体" w:hAnsi="Times New Roman" w:cs="Times New Roman" w:hint="eastAsia"/>
          <w:sz w:val="28"/>
          <w:szCs w:val="28"/>
        </w:rPr>
        <w:t>推荐至少</w:t>
      </w:r>
      <w:r w:rsidR="005077EE" w:rsidRPr="00B24119">
        <w:rPr>
          <w:rFonts w:ascii="Times New Roman" w:eastAsia="方正仿宋简体" w:hAnsi="Times New Roman" w:cs="Times New Roman" w:hint="eastAsia"/>
          <w:sz w:val="28"/>
          <w:szCs w:val="28"/>
        </w:rPr>
        <w:t>1</w:t>
      </w:r>
      <w:r w:rsidR="005077EE" w:rsidRPr="00B24119">
        <w:rPr>
          <w:rFonts w:ascii="Times New Roman" w:eastAsia="方正仿宋简体" w:hAnsi="Times New Roman" w:cs="Times New Roman" w:hint="eastAsia"/>
          <w:sz w:val="28"/>
          <w:szCs w:val="28"/>
        </w:rPr>
        <w:t>个参赛团队（不限类型），填报《</w:t>
      </w:r>
      <w:r w:rsidR="005077EE" w:rsidRPr="00B24119">
        <w:rPr>
          <w:rFonts w:ascii="Times New Roman" w:eastAsia="方正仿宋简体" w:hAnsi="Times New Roman" w:cs="Times New Roman" w:hint="eastAsia"/>
          <w:sz w:val="28"/>
          <w:szCs w:val="28"/>
        </w:rPr>
        <w:t>2021</w:t>
      </w:r>
      <w:r w:rsidR="005077EE" w:rsidRPr="00B24119">
        <w:rPr>
          <w:rFonts w:ascii="Times New Roman" w:eastAsia="方正仿宋简体" w:hAnsi="Times New Roman" w:cs="Times New Roman" w:hint="eastAsia"/>
          <w:sz w:val="28"/>
          <w:szCs w:val="28"/>
        </w:rPr>
        <w:t>年教师教学能力比赛参赛</w:t>
      </w:r>
      <w:r w:rsidR="005077EE">
        <w:rPr>
          <w:rFonts w:ascii="Times New Roman" w:eastAsia="方正仿宋简体" w:hAnsi="Times New Roman" w:cs="Times New Roman" w:hint="eastAsia"/>
          <w:sz w:val="28"/>
          <w:szCs w:val="28"/>
        </w:rPr>
        <w:t>推荐汇总</w:t>
      </w:r>
      <w:r w:rsidR="005077EE" w:rsidRPr="00B24119">
        <w:rPr>
          <w:rFonts w:ascii="Times New Roman" w:eastAsia="方正仿宋简体" w:hAnsi="Times New Roman" w:cs="Times New Roman" w:hint="eastAsia"/>
          <w:sz w:val="28"/>
          <w:szCs w:val="28"/>
        </w:rPr>
        <w:t>表》（附件</w:t>
      </w:r>
      <w:r w:rsidR="005077EE">
        <w:rPr>
          <w:rFonts w:ascii="Times New Roman" w:eastAsia="方正仿宋简体" w:hAnsi="Times New Roman" w:cs="Times New Roman" w:hint="eastAsia"/>
          <w:sz w:val="28"/>
          <w:szCs w:val="28"/>
        </w:rPr>
        <w:t>1</w:t>
      </w:r>
      <w:r w:rsidR="005077EE" w:rsidRPr="00B24119">
        <w:rPr>
          <w:rFonts w:ascii="Times New Roman" w:eastAsia="方正仿宋简体" w:hAnsi="Times New Roman" w:cs="Times New Roman" w:hint="eastAsia"/>
          <w:sz w:val="28"/>
          <w:szCs w:val="28"/>
        </w:rPr>
        <w:t>），</w:t>
      </w:r>
      <w:r w:rsidR="00B24119">
        <w:rPr>
          <w:rFonts w:ascii="Times New Roman" w:eastAsia="方正仿宋简体" w:hAnsi="Times New Roman" w:cs="Times New Roman" w:hint="eastAsia"/>
          <w:sz w:val="28"/>
          <w:szCs w:val="28"/>
        </w:rPr>
        <w:t>6</w:t>
      </w:r>
      <w:r w:rsidR="00B24119">
        <w:rPr>
          <w:rFonts w:ascii="Times New Roman" w:eastAsia="方正仿宋简体" w:hAnsi="Times New Roman" w:cs="Times New Roman" w:hint="eastAsia"/>
          <w:sz w:val="28"/>
          <w:szCs w:val="28"/>
        </w:rPr>
        <w:t>月</w:t>
      </w:r>
      <w:r w:rsidR="00B24119">
        <w:rPr>
          <w:rFonts w:ascii="Times New Roman" w:eastAsia="方正仿宋简体" w:hAnsi="Times New Roman" w:cs="Times New Roman" w:hint="eastAsia"/>
          <w:sz w:val="28"/>
          <w:szCs w:val="28"/>
        </w:rPr>
        <w:t>10</w:t>
      </w:r>
      <w:r w:rsidR="00B24119">
        <w:rPr>
          <w:rFonts w:ascii="Times New Roman" w:eastAsia="方正仿宋简体" w:hAnsi="Times New Roman" w:cs="Times New Roman" w:hint="eastAsia"/>
          <w:sz w:val="28"/>
          <w:szCs w:val="28"/>
        </w:rPr>
        <w:t>日前将</w:t>
      </w:r>
      <w:r w:rsidR="00B24119" w:rsidRPr="00B24119">
        <w:rPr>
          <w:rFonts w:ascii="Times New Roman" w:eastAsia="方正仿宋简体" w:hAnsi="Times New Roman" w:cs="Times New Roman" w:hint="eastAsia"/>
          <w:sz w:val="28"/>
          <w:szCs w:val="28"/>
        </w:rPr>
        <w:t>参赛</w:t>
      </w:r>
      <w:r w:rsidR="00B24119">
        <w:rPr>
          <w:rFonts w:ascii="Times New Roman" w:eastAsia="方正仿宋简体" w:hAnsi="Times New Roman" w:cs="Times New Roman" w:hint="eastAsia"/>
          <w:sz w:val="28"/>
          <w:szCs w:val="28"/>
        </w:rPr>
        <w:t>推荐汇总</w:t>
      </w:r>
      <w:r w:rsidR="00B24119" w:rsidRPr="00B24119">
        <w:rPr>
          <w:rFonts w:ascii="Times New Roman" w:eastAsia="方正仿宋简体" w:hAnsi="Times New Roman" w:cs="Times New Roman" w:hint="eastAsia"/>
          <w:sz w:val="28"/>
          <w:szCs w:val="28"/>
        </w:rPr>
        <w:t>表</w:t>
      </w:r>
      <w:r w:rsidR="00B24119">
        <w:rPr>
          <w:rFonts w:ascii="Times New Roman" w:eastAsia="方正仿宋简体" w:hAnsi="Times New Roman" w:cs="Times New Roman" w:hint="eastAsia"/>
          <w:sz w:val="28"/>
          <w:szCs w:val="28"/>
        </w:rPr>
        <w:t>报送至教务处许聿川，</w:t>
      </w:r>
      <w:r w:rsidR="00B24119">
        <w:rPr>
          <w:rFonts w:ascii="Times New Roman" w:eastAsia="方正仿宋简体" w:hAnsi="Times New Roman" w:cs="Times New Roman" w:hint="eastAsia"/>
          <w:sz w:val="28"/>
          <w:szCs w:val="28"/>
        </w:rPr>
        <w:t>6</w:t>
      </w:r>
      <w:r w:rsidR="00B24119">
        <w:rPr>
          <w:rFonts w:ascii="Times New Roman" w:eastAsia="方正仿宋简体" w:hAnsi="Times New Roman" w:cs="Times New Roman" w:hint="eastAsia"/>
          <w:sz w:val="28"/>
          <w:szCs w:val="28"/>
        </w:rPr>
        <w:t>月</w:t>
      </w:r>
      <w:r w:rsidR="00B24119">
        <w:rPr>
          <w:rFonts w:ascii="Times New Roman" w:eastAsia="方正仿宋简体" w:hAnsi="Times New Roman" w:cs="Times New Roman" w:hint="eastAsia"/>
          <w:sz w:val="28"/>
          <w:szCs w:val="28"/>
        </w:rPr>
        <w:t>20</w:t>
      </w:r>
      <w:r w:rsidR="00B24119">
        <w:rPr>
          <w:rFonts w:ascii="Times New Roman" w:eastAsia="方正仿宋简体" w:hAnsi="Times New Roman" w:cs="Times New Roman" w:hint="eastAsia"/>
          <w:sz w:val="28"/>
          <w:szCs w:val="28"/>
        </w:rPr>
        <w:t>日前提交</w:t>
      </w:r>
      <w:r w:rsidR="00C708B4">
        <w:rPr>
          <w:rFonts w:ascii="Times New Roman" w:eastAsia="方正仿宋简体" w:hAnsi="Times New Roman" w:cs="Times New Roman" w:hint="eastAsia"/>
          <w:sz w:val="28"/>
          <w:szCs w:val="28"/>
        </w:rPr>
        <w:t>参赛</w:t>
      </w:r>
      <w:r w:rsidR="00B24119" w:rsidRPr="00B24119">
        <w:rPr>
          <w:rFonts w:ascii="Times New Roman" w:eastAsia="方正仿宋简体" w:hAnsi="Times New Roman" w:cs="Times New Roman" w:hint="eastAsia"/>
          <w:sz w:val="28"/>
          <w:szCs w:val="28"/>
        </w:rPr>
        <w:t>作品材料（电子版）</w:t>
      </w:r>
      <w:r w:rsidR="00B24119">
        <w:rPr>
          <w:rFonts w:ascii="Times New Roman" w:eastAsia="方正仿宋简体" w:hAnsi="Times New Roman" w:cs="Times New Roman" w:hint="eastAsia"/>
          <w:sz w:val="28"/>
          <w:szCs w:val="28"/>
        </w:rPr>
        <w:t>。</w:t>
      </w:r>
    </w:p>
    <w:p w:rsidR="00F949FD" w:rsidRPr="00F949FD" w:rsidRDefault="00F949FD" w:rsidP="00F949FD">
      <w:pPr>
        <w:overflowPunct w:val="0"/>
        <w:spacing w:line="480" w:lineRule="exact"/>
        <w:ind w:firstLineChars="200" w:firstLine="560"/>
        <w:rPr>
          <w:rFonts w:ascii="Times New Roman" w:eastAsia="方正仿宋简体" w:hAnsi="Times New Roman" w:cs="Times New Roman"/>
          <w:sz w:val="28"/>
          <w:szCs w:val="28"/>
        </w:rPr>
      </w:pPr>
      <w:r w:rsidRPr="00F949FD">
        <w:rPr>
          <w:rFonts w:ascii="Times New Roman" w:eastAsia="方正仿宋简体" w:hAnsi="Times New Roman" w:cs="Times New Roman" w:hint="eastAsia"/>
          <w:sz w:val="28"/>
          <w:szCs w:val="28"/>
        </w:rPr>
        <w:t>课堂实录视频，需要在教室上课时段现场录拍，</w:t>
      </w:r>
      <w:r>
        <w:rPr>
          <w:rFonts w:ascii="Times New Roman" w:eastAsia="方正仿宋简体" w:hAnsi="Times New Roman" w:cs="Times New Roman" w:hint="eastAsia"/>
          <w:sz w:val="28"/>
          <w:szCs w:val="28"/>
        </w:rPr>
        <w:t>老师</w:t>
      </w:r>
      <w:r w:rsidRPr="00F949FD">
        <w:rPr>
          <w:rFonts w:ascii="Times New Roman" w:eastAsia="方正仿宋简体" w:hAnsi="Times New Roman" w:cs="Times New Roman" w:hint="eastAsia"/>
          <w:sz w:val="28"/>
          <w:szCs w:val="28"/>
        </w:rPr>
        <w:t>可以自己拍视频，也可以申请预约教务处录播室许聿川。</w:t>
      </w:r>
    </w:p>
    <w:p w:rsidR="005077EE" w:rsidRPr="005077EE" w:rsidRDefault="005077EE" w:rsidP="005077EE">
      <w:pPr>
        <w:overflowPunct w:val="0"/>
        <w:spacing w:line="480" w:lineRule="exact"/>
        <w:ind w:firstLineChars="200" w:firstLine="56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联系人：许聿川；联系方式：</w:t>
      </w:r>
      <w:r w:rsidRPr="00B24119">
        <w:rPr>
          <w:rFonts w:ascii="Times New Roman" w:eastAsia="方正仿宋简体" w:hAnsi="Times New Roman" w:cs="Times New Roman" w:hint="eastAsia"/>
          <w:sz w:val="28"/>
          <w:szCs w:val="28"/>
        </w:rPr>
        <w:t>13708343519</w:t>
      </w:r>
      <w:r w:rsidRPr="00B24119">
        <w:rPr>
          <w:rFonts w:ascii="Times New Roman" w:eastAsia="方正仿宋简体" w:hAnsi="Times New Roman" w:cs="Times New Roman" w:hint="eastAsia"/>
          <w:sz w:val="28"/>
          <w:szCs w:val="28"/>
        </w:rPr>
        <w:t>。</w:t>
      </w:r>
    </w:p>
    <w:p w:rsidR="00F949FD" w:rsidRDefault="00F949FD" w:rsidP="00B24119">
      <w:pPr>
        <w:overflowPunct w:val="0"/>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b/>
          <w:sz w:val="28"/>
          <w:szCs w:val="28"/>
        </w:rPr>
        <w:t>六、评审和</w:t>
      </w:r>
      <w:r w:rsidRPr="00346CB0">
        <w:rPr>
          <w:rFonts w:ascii="Times New Roman" w:eastAsia="方正仿宋简体" w:hAnsi="Times New Roman" w:cs="Times New Roman" w:hint="eastAsia"/>
          <w:b/>
          <w:sz w:val="28"/>
          <w:szCs w:val="28"/>
        </w:rPr>
        <w:t>推荐办法</w:t>
      </w:r>
    </w:p>
    <w:p w:rsidR="00B24119" w:rsidRDefault="00DB559E" w:rsidP="00B24119">
      <w:pPr>
        <w:overflowPunct w:val="0"/>
        <w:spacing w:line="48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6</w:t>
      </w:r>
      <w:r>
        <w:rPr>
          <w:rFonts w:ascii="Times New Roman" w:eastAsia="方正仿宋简体" w:hAnsi="Times New Roman" w:cs="Times New Roman" w:hint="eastAsia"/>
          <w:sz w:val="28"/>
          <w:szCs w:val="28"/>
        </w:rPr>
        <w:t>月</w:t>
      </w:r>
      <w:r w:rsidR="00D86C3C">
        <w:rPr>
          <w:rFonts w:ascii="Times New Roman" w:eastAsia="方正仿宋简体" w:hAnsi="Times New Roman" w:cs="Times New Roman" w:hint="eastAsia"/>
          <w:sz w:val="28"/>
          <w:szCs w:val="28"/>
        </w:rPr>
        <w:t>24-</w:t>
      </w:r>
      <w:r>
        <w:rPr>
          <w:rFonts w:ascii="Times New Roman" w:eastAsia="方正仿宋简体" w:hAnsi="Times New Roman" w:cs="Times New Roman" w:hint="eastAsia"/>
          <w:sz w:val="28"/>
          <w:szCs w:val="28"/>
        </w:rPr>
        <w:t>25</w:t>
      </w:r>
      <w:r w:rsidR="00D86C3C">
        <w:rPr>
          <w:rFonts w:ascii="Times New Roman" w:eastAsia="方正仿宋简体" w:hAnsi="Times New Roman" w:cs="Times New Roman" w:hint="eastAsia"/>
          <w:sz w:val="28"/>
          <w:szCs w:val="28"/>
        </w:rPr>
        <w:t>日</w:t>
      </w:r>
      <w:r>
        <w:rPr>
          <w:rFonts w:ascii="Times New Roman" w:eastAsia="方正仿宋简体" w:hAnsi="Times New Roman" w:cs="Times New Roman" w:hint="eastAsia"/>
          <w:sz w:val="28"/>
          <w:szCs w:val="28"/>
        </w:rPr>
        <w:t>，教务处将根据各教学院部推荐报名和材料提供情况，组织校内专家进行材料评审</w:t>
      </w:r>
      <w:r w:rsidRPr="00B24119">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占</w:t>
      </w:r>
      <w:r w:rsidRPr="00B24119">
        <w:rPr>
          <w:rFonts w:ascii="Times New Roman" w:eastAsia="方正仿宋简体" w:hAnsi="Times New Roman" w:cs="Times New Roman" w:hint="eastAsia"/>
          <w:sz w:val="28"/>
          <w:szCs w:val="28"/>
        </w:rPr>
        <w:t>40%</w:t>
      </w:r>
      <w:r w:rsidRPr="00B24119">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和现场教学展示及答辩（占</w:t>
      </w:r>
      <w:r>
        <w:rPr>
          <w:rFonts w:ascii="Times New Roman" w:eastAsia="方正仿宋简体" w:hAnsi="Times New Roman" w:cs="Times New Roman" w:hint="eastAsia"/>
          <w:sz w:val="28"/>
          <w:szCs w:val="28"/>
        </w:rPr>
        <w:t>60%</w:t>
      </w:r>
      <w:r>
        <w:rPr>
          <w:rFonts w:ascii="Times New Roman" w:eastAsia="方正仿宋简体" w:hAnsi="Times New Roman" w:cs="Times New Roman" w:hint="eastAsia"/>
          <w:sz w:val="28"/>
          <w:szCs w:val="28"/>
        </w:rPr>
        <w:t>），根据评审</w:t>
      </w:r>
      <w:r w:rsidR="00F949FD">
        <w:rPr>
          <w:rFonts w:ascii="Times New Roman" w:eastAsia="方正仿宋简体" w:hAnsi="Times New Roman" w:cs="Times New Roman" w:hint="eastAsia"/>
          <w:sz w:val="28"/>
          <w:szCs w:val="28"/>
        </w:rPr>
        <w:t>综合</w:t>
      </w:r>
      <w:r>
        <w:rPr>
          <w:rFonts w:ascii="Times New Roman" w:eastAsia="方正仿宋简体" w:hAnsi="Times New Roman" w:cs="Times New Roman" w:hint="eastAsia"/>
          <w:sz w:val="28"/>
          <w:szCs w:val="28"/>
        </w:rPr>
        <w:t>成绩择优推荐参加重庆市教师教学能力比赛的教学团队，并将</w:t>
      </w:r>
      <w:r w:rsidR="00346CB0">
        <w:rPr>
          <w:rFonts w:ascii="Times New Roman" w:eastAsia="方正仿宋简体" w:hAnsi="Times New Roman" w:cs="Times New Roman" w:hint="eastAsia"/>
          <w:sz w:val="28"/>
          <w:szCs w:val="28"/>
        </w:rPr>
        <w:t>同时</w:t>
      </w:r>
      <w:r>
        <w:rPr>
          <w:rFonts w:ascii="Times New Roman" w:eastAsia="方正仿宋简体" w:hAnsi="Times New Roman" w:cs="Times New Roman" w:hint="eastAsia"/>
          <w:sz w:val="28"/>
          <w:szCs w:val="28"/>
        </w:rPr>
        <w:t>作为校级教师教学能力比赛进行评奖</w:t>
      </w:r>
      <w:r w:rsidR="00346CB0">
        <w:rPr>
          <w:rFonts w:ascii="Times New Roman" w:eastAsia="方正仿宋简体" w:hAnsi="Times New Roman" w:cs="Times New Roman" w:hint="eastAsia"/>
          <w:sz w:val="28"/>
          <w:szCs w:val="28"/>
        </w:rPr>
        <w:t>（设置一、二、三等奖）</w:t>
      </w:r>
      <w:r>
        <w:rPr>
          <w:rFonts w:ascii="Times New Roman" w:eastAsia="方正仿宋简体" w:hAnsi="Times New Roman" w:cs="Times New Roman" w:hint="eastAsia"/>
          <w:sz w:val="28"/>
          <w:szCs w:val="28"/>
        </w:rPr>
        <w:t>。</w:t>
      </w:r>
    </w:p>
    <w:p w:rsidR="00ED60FE" w:rsidRPr="00D86C3C" w:rsidRDefault="00ED60FE" w:rsidP="00B24119">
      <w:pPr>
        <w:overflowPunct w:val="0"/>
        <w:ind w:firstLineChars="200" w:firstLine="560"/>
        <w:rPr>
          <w:rFonts w:ascii="Times New Roman" w:eastAsia="方正仿宋简体" w:hAnsi="Times New Roman" w:cs="Times New Roman"/>
          <w:sz w:val="28"/>
          <w:szCs w:val="28"/>
        </w:rPr>
      </w:pPr>
    </w:p>
    <w:p w:rsidR="005077EE" w:rsidRDefault="005077EE" w:rsidP="005077EE">
      <w:pPr>
        <w:overflowPunct w:val="0"/>
        <w:rPr>
          <w:rFonts w:ascii="Times New Roman" w:eastAsia="方正仿宋简体" w:hAnsi="Times New Roman" w:cs="Times New Roman"/>
          <w:sz w:val="28"/>
          <w:szCs w:val="28"/>
        </w:rPr>
      </w:pPr>
    </w:p>
    <w:p w:rsidR="005077EE" w:rsidRDefault="005077EE" w:rsidP="005077EE">
      <w:pPr>
        <w:overflowPunct w:val="0"/>
        <w:rPr>
          <w:rFonts w:ascii="Times New Roman" w:eastAsia="方正仿宋简体" w:hAnsi="Times New Roman" w:cs="Times New Roman"/>
          <w:sz w:val="28"/>
          <w:szCs w:val="28"/>
        </w:rPr>
      </w:pPr>
    </w:p>
    <w:p w:rsidR="00C44F69" w:rsidRPr="00B24119" w:rsidRDefault="00F8057A" w:rsidP="005077EE">
      <w:pPr>
        <w:overflowPunct w:val="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附件：</w:t>
      </w:r>
    </w:p>
    <w:p w:rsidR="00C44F69" w:rsidRPr="00B24119" w:rsidRDefault="00F8057A" w:rsidP="005077EE">
      <w:pPr>
        <w:overflowPunct w:val="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1.</w:t>
      </w:r>
      <w:r w:rsidR="00C44F69" w:rsidRPr="00B24119">
        <w:rPr>
          <w:rFonts w:ascii="Times New Roman" w:eastAsia="方正仿宋简体" w:hAnsi="Times New Roman" w:cs="Times New Roman" w:hint="eastAsia"/>
          <w:sz w:val="28"/>
          <w:szCs w:val="28"/>
        </w:rPr>
        <w:t xml:space="preserve"> </w:t>
      </w:r>
      <w:r w:rsidRPr="00B24119">
        <w:rPr>
          <w:rFonts w:ascii="Times New Roman" w:eastAsia="方正仿宋简体" w:hAnsi="Times New Roman" w:cs="Times New Roman" w:hint="eastAsia"/>
          <w:sz w:val="28"/>
          <w:szCs w:val="28"/>
        </w:rPr>
        <w:t>2021</w:t>
      </w:r>
      <w:r w:rsidRPr="00B24119">
        <w:rPr>
          <w:rFonts w:ascii="Times New Roman" w:eastAsia="方正仿宋简体" w:hAnsi="Times New Roman" w:cs="Times New Roman" w:hint="eastAsia"/>
          <w:sz w:val="28"/>
          <w:szCs w:val="28"/>
        </w:rPr>
        <w:t>年教师教学能力比赛参赛汇总表</w:t>
      </w:r>
    </w:p>
    <w:p w:rsidR="0013089E" w:rsidRPr="00B24119" w:rsidRDefault="00F8057A" w:rsidP="005077EE">
      <w:pPr>
        <w:overflowPunct w:val="0"/>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2.</w:t>
      </w:r>
      <w:r w:rsidRPr="00B24119">
        <w:rPr>
          <w:rFonts w:ascii="Times New Roman" w:eastAsia="方正仿宋简体" w:hAnsi="Times New Roman" w:cs="Times New Roman" w:hint="eastAsia"/>
          <w:sz w:val="28"/>
          <w:szCs w:val="28"/>
        </w:rPr>
        <w:t>《</w:t>
      </w:r>
      <w:r w:rsidRPr="00B24119">
        <w:rPr>
          <w:rFonts w:ascii="Times New Roman" w:eastAsia="方正仿宋简体" w:hAnsi="Times New Roman" w:cs="Times New Roman" w:hint="eastAsia"/>
          <w:sz w:val="28"/>
          <w:szCs w:val="28"/>
        </w:rPr>
        <w:t>2020</w:t>
      </w:r>
      <w:r w:rsidRPr="00B24119">
        <w:rPr>
          <w:rFonts w:ascii="Times New Roman" w:eastAsia="方正仿宋简体" w:hAnsi="Times New Roman" w:cs="Times New Roman" w:hint="eastAsia"/>
          <w:sz w:val="28"/>
          <w:szCs w:val="28"/>
        </w:rPr>
        <w:t>年全国职业院校技能大赛教学能力比赛方案》</w:t>
      </w:r>
    </w:p>
    <w:p w:rsidR="0013089E" w:rsidRPr="00B24119" w:rsidRDefault="0013089E" w:rsidP="00B24119">
      <w:pPr>
        <w:overflowPunct w:val="0"/>
        <w:ind w:firstLineChars="200" w:firstLine="560"/>
        <w:rPr>
          <w:rFonts w:ascii="Times New Roman" w:eastAsia="方正仿宋简体" w:hAnsi="Times New Roman" w:cs="Times New Roman"/>
          <w:sz w:val="28"/>
          <w:szCs w:val="28"/>
        </w:rPr>
      </w:pPr>
    </w:p>
    <w:p w:rsidR="0013089E" w:rsidRPr="00B24119" w:rsidRDefault="00F8057A" w:rsidP="00B24119">
      <w:pPr>
        <w:overflowPunct w:val="0"/>
        <w:ind w:firstLineChars="200" w:firstLine="560"/>
        <w:jc w:val="right"/>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教务处</w:t>
      </w:r>
    </w:p>
    <w:p w:rsidR="0013089E" w:rsidRPr="00B24119" w:rsidRDefault="00F8057A" w:rsidP="00B24119">
      <w:pPr>
        <w:overflowPunct w:val="0"/>
        <w:ind w:firstLineChars="200" w:firstLine="560"/>
        <w:jc w:val="right"/>
        <w:rPr>
          <w:rFonts w:ascii="Times New Roman" w:eastAsia="方正仿宋简体" w:hAnsi="Times New Roman" w:cs="Times New Roman"/>
          <w:sz w:val="28"/>
          <w:szCs w:val="28"/>
        </w:rPr>
      </w:pPr>
      <w:r w:rsidRPr="00B24119">
        <w:rPr>
          <w:rFonts w:ascii="Times New Roman" w:eastAsia="方正仿宋简体" w:hAnsi="Times New Roman" w:cs="Times New Roman" w:hint="eastAsia"/>
          <w:sz w:val="28"/>
          <w:szCs w:val="28"/>
        </w:rPr>
        <w:t>2021</w:t>
      </w:r>
      <w:r w:rsidRPr="00B24119">
        <w:rPr>
          <w:rFonts w:ascii="Times New Roman" w:eastAsia="方正仿宋简体" w:hAnsi="Times New Roman" w:cs="Times New Roman" w:hint="eastAsia"/>
          <w:sz w:val="28"/>
          <w:szCs w:val="28"/>
        </w:rPr>
        <w:t>年</w:t>
      </w:r>
      <w:r w:rsidRPr="00B24119">
        <w:rPr>
          <w:rFonts w:ascii="Times New Roman" w:eastAsia="方正仿宋简体" w:hAnsi="Times New Roman" w:cs="Times New Roman" w:hint="eastAsia"/>
          <w:sz w:val="28"/>
          <w:szCs w:val="28"/>
        </w:rPr>
        <w:t>5</w:t>
      </w:r>
      <w:r w:rsidRPr="00B24119">
        <w:rPr>
          <w:rFonts w:ascii="Times New Roman" w:eastAsia="方正仿宋简体" w:hAnsi="Times New Roman" w:cs="Times New Roman" w:hint="eastAsia"/>
          <w:sz w:val="28"/>
          <w:szCs w:val="28"/>
        </w:rPr>
        <w:t>月</w:t>
      </w:r>
      <w:r w:rsidRPr="00B24119">
        <w:rPr>
          <w:rFonts w:ascii="Times New Roman" w:eastAsia="方正仿宋简体" w:hAnsi="Times New Roman" w:cs="Times New Roman" w:hint="eastAsia"/>
          <w:sz w:val="28"/>
          <w:szCs w:val="28"/>
        </w:rPr>
        <w:t>2</w:t>
      </w:r>
      <w:r w:rsidR="005077EE">
        <w:rPr>
          <w:rFonts w:ascii="Times New Roman" w:eastAsia="方正仿宋简体" w:hAnsi="Times New Roman" w:cs="Times New Roman" w:hint="eastAsia"/>
          <w:sz w:val="28"/>
          <w:szCs w:val="28"/>
        </w:rPr>
        <w:t>7</w:t>
      </w:r>
      <w:r w:rsidRPr="00B24119">
        <w:rPr>
          <w:rFonts w:ascii="Times New Roman" w:eastAsia="方正仿宋简体" w:hAnsi="Times New Roman" w:cs="Times New Roman" w:hint="eastAsia"/>
          <w:sz w:val="28"/>
          <w:szCs w:val="28"/>
        </w:rPr>
        <w:t>日</w:t>
      </w:r>
    </w:p>
    <w:p w:rsidR="0013089E" w:rsidRDefault="0013089E">
      <w:pPr>
        <w:spacing w:line="360" w:lineRule="auto"/>
        <w:ind w:left="6300" w:firstLine="420"/>
        <w:rPr>
          <w:rFonts w:asciiTheme="minorEastAsia" w:hAnsiTheme="minorEastAsia" w:cstheme="minorEastAsia"/>
          <w:bCs/>
          <w:color w:val="000000"/>
          <w:szCs w:val="21"/>
          <w:shd w:val="clear" w:color="auto" w:fill="FFFFFF"/>
        </w:rPr>
      </w:pPr>
      <w:bookmarkStart w:id="3" w:name="_GoBack"/>
      <w:bookmarkEnd w:id="3"/>
    </w:p>
    <w:p w:rsidR="0013089E" w:rsidRDefault="0013089E">
      <w:pPr>
        <w:spacing w:line="360" w:lineRule="auto"/>
        <w:ind w:left="6300" w:firstLine="420"/>
        <w:rPr>
          <w:rFonts w:asciiTheme="minorEastAsia" w:hAnsiTheme="minorEastAsia" w:cstheme="minorEastAsia"/>
          <w:bCs/>
          <w:color w:val="000000"/>
          <w:szCs w:val="21"/>
          <w:shd w:val="clear" w:color="auto" w:fill="FFFFFF"/>
        </w:rPr>
        <w:sectPr w:rsidR="0013089E">
          <w:pgSz w:w="11906" w:h="16838"/>
          <w:pgMar w:top="1440" w:right="1800" w:bottom="1440" w:left="1800" w:header="851" w:footer="992" w:gutter="0"/>
          <w:cols w:space="425"/>
          <w:docGrid w:type="lines" w:linePitch="312"/>
        </w:sectPr>
      </w:pPr>
    </w:p>
    <w:p w:rsidR="0013089E" w:rsidRDefault="00F8057A">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1</w:t>
      </w:r>
    </w:p>
    <w:p w:rsidR="0013089E" w:rsidRDefault="00F8057A">
      <w:pPr>
        <w:jc w:val="center"/>
        <w:rPr>
          <w:rFonts w:ascii="Times New Roman" w:eastAsia="方正小标宋_GBK" w:hAnsi="Times New Roman" w:cs="Times New Roman"/>
          <w:b/>
          <w:bCs/>
          <w:sz w:val="44"/>
          <w:szCs w:val="44"/>
        </w:rPr>
      </w:pPr>
      <w:r>
        <w:rPr>
          <w:rFonts w:ascii="Times New Roman" w:eastAsia="方正小标宋_GBK" w:hAnsi="Times New Roman" w:cs="Times New Roman"/>
          <w:b/>
          <w:bCs/>
          <w:sz w:val="44"/>
          <w:szCs w:val="44"/>
        </w:rPr>
        <w:t>202</w:t>
      </w:r>
      <w:r>
        <w:rPr>
          <w:rFonts w:ascii="Times New Roman" w:eastAsia="方正小标宋_GBK" w:hAnsi="Times New Roman" w:cs="Times New Roman" w:hint="eastAsia"/>
          <w:b/>
          <w:bCs/>
          <w:sz w:val="44"/>
          <w:szCs w:val="44"/>
        </w:rPr>
        <w:t>1</w:t>
      </w:r>
      <w:r>
        <w:rPr>
          <w:rFonts w:ascii="Times New Roman" w:eastAsia="方正小标宋_GBK" w:hAnsi="Times New Roman" w:cs="Times New Roman"/>
          <w:b/>
          <w:bCs/>
          <w:sz w:val="44"/>
          <w:szCs w:val="44"/>
        </w:rPr>
        <w:t>年</w:t>
      </w:r>
      <w:r>
        <w:rPr>
          <w:rFonts w:ascii="Times New Roman" w:eastAsia="方正小标宋_GBK" w:hAnsi="Times New Roman" w:cs="Times New Roman" w:hint="eastAsia"/>
          <w:b/>
          <w:bCs/>
          <w:sz w:val="44"/>
          <w:szCs w:val="44"/>
        </w:rPr>
        <w:t>教师</w:t>
      </w:r>
      <w:r>
        <w:rPr>
          <w:rFonts w:ascii="Times New Roman" w:eastAsia="方正小标宋_GBK" w:hAnsi="Times New Roman" w:cs="Times New Roman"/>
          <w:b/>
          <w:bCs/>
          <w:sz w:val="44"/>
          <w:szCs w:val="44"/>
        </w:rPr>
        <w:t>教学能力比赛参赛</w:t>
      </w:r>
      <w:r w:rsidR="00DF6DFD">
        <w:rPr>
          <w:rFonts w:ascii="Times New Roman" w:eastAsia="方正小标宋_GBK" w:hAnsi="Times New Roman" w:cs="Times New Roman" w:hint="eastAsia"/>
          <w:b/>
          <w:bCs/>
          <w:sz w:val="44"/>
          <w:szCs w:val="44"/>
        </w:rPr>
        <w:t>推荐</w:t>
      </w:r>
      <w:r w:rsidR="00B24119">
        <w:rPr>
          <w:rFonts w:ascii="Times New Roman" w:eastAsia="方正小标宋_GBK" w:hAnsi="Times New Roman" w:cs="Times New Roman" w:hint="eastAsia"/>
          <w:b/>
          <w:bCs/>
          <w:sz w:val="44"/>
          <w:szCs w:val="44"/>
        </w:rPr>
        <w:t>汇总</w:t>
      </w:r>
      <w:r>
        <w:rPr>
          <w:rFonts w:ascii="Times New Roman" w:eastAsia="方正小标宋_GBK" w:hAnsi="Times New Roman" w:cs="Times New Roman"/>
          <w:b/>
          <w:bCs/>
          <w:sz w:val="44"/>
          <w:szCs w:val="44"/>
        </w:rPr>
        <w:t>表</w:t>
      </w:r>
    </w:p>
    <w:p w:rsidR="0013089E" w:rsidRDefault="00F8057A">
      <w:pPr>
        <w:pStyle w:val="2"/>
        <w:spacing w:line="594" w:lineRule="exact"/>
        <w:rPr>
          <w:rFonts w:ascii="Times New Roman" w:eastAsia="方正仿宋_GBK" w:hAnsi="Times New Roman" w:cs="Times New Roman"/>
          <w:sz w:val="24"/>
        </w:rPr>
      </w:pPr>
      <w:r>
        <w:rPr>
          <w:rFonts w:ascii="Times New Roman" w:eastAsia="方正仿宋_GBK" w:hAnsi="Times New Roman" w:cs="Times New Roman" w:hint="eastAsia"/>
          <w:sz w:val="24"/>
        </w:rPr>
        <w:t>学院（盖章）</w:t>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联系</w:t>
      </w:r>
      <w:r>
        <w:rPr>
          <w:rFonts w:ascii="Times New Roman" w:eastAsia="方正仿宋_GBK" w:hAnsi="Times New Roman" w:cs="Times New Roman"/>
          <w:sz w:val="24"/>
        </w:rPr>
        <w:t>人：</w:t>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hint="eastAsia"/>
          <w:sz w:val="24"/>
        </w:rPr>
        <w:tab/>
      </w:r>
      <w:r>
        <w:rPr>
          <w:rFonts w:ascii="Times New Roman" w:eastAsia="方正仿宋_GBK" w:hAnsi="Times New Roman" w:cs="Times New Roman"/>
          <w:sz w:val="24"/>
        </w:rPr>
        <w:t>联系</w:t>
      </w:r>
      <w:r>
        <w:rPr>
          <w:rFonts w:ascii="Times New Roman" w:eastAsia="方正仿宋_GBK" w:hAnsi="Times New Roman" w:cs="Times New Roman" w:hint="eastAsia"/>
          <w:sz w:val="24"/>
        </w:rPr>
        <w:t>方式</w:t>
      </w:r>
      <w:r>
        <w:rPr>
          <w:rFonts w:ascii="Times New Roman" w:eastAsia="方正仿宋_GBK" w:hAnsi="Times New Roman" w:cs="Times New Roman"/>
          <w:spacing w:val="3"/>
          <w:sz w:val="24"/>
        </w:rPr>
        <w:t>：</w:t>
      </w:r>
    </w:p>
    <w:tbl>
      <w:tblPr>
        <w:tblW w:w="13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4"/>
        <w:gridCol w:w="1823"/>
        <w:gridCol w:w="3030"/>
        <w:gridCol w:w="1560"/>
        <w:gridCol w:w="3570"/>
        <w:gridCol w:w="3187"/>
      </w:tblGrid>
      <w:tr w:rsidR="0013089E">
        <w:trPr>
          <w:trHeight w:val="686"/>
          <w:jc w:val="center"/>
        </w:trPr>
        <w:tc>
          <w:tcPr>
            <w:tcW w:w="674" w:type="dxa"/>
            <w:vAlign w:val="center"/>
          </w:tcPr>
          <w:p w:rsidR="0013089E" w:rsidRDefault="00F8057A">
            <w:pPr>
              <w:pStyle w:val="TableParagraph"/>
              <w:spacing w:before="187"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1823" w:type="dxa"/>
            <w:vAlign w:val="center"/>
          </w:tcPr>
          <w:p w:rsidR="0013089E" w:rsidRDefault="00F8057A">
            <w:pPr>
              <w:pStyle w:val="TableParagraph"/>
              <w:spacing w:before="187"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组别</w:t>
            </w:r>
          </w:p>
        </w:tc>
        <w:tc>
          <w:tcPr>
            <w:tcW w:w="3030" w:type="dxa"/>
            <w:vAlign w:val="center"/>
          </w:tcPr>
          <w:p w:rsidR="0013089E" w:rsidRDefault="00F8057A" w:rsidP="00C14B22">
            <w:pPr>
              <w:pStyle w:val="TableParagraph"/>
              <w:spacing w:before="31" w:line="240" w:lineRule="exact"/>
              <w:ind w:right="177"/>
              <w:jc w:val="center"/>
              <w:rPr>
                <w:rFonts w:ascii="Times New Roman" w:eastAsia="方正仿宋_GBK" w:hAnsi="Times New Roman" w:cs="Times New Roman"/>
                <w:sz w:val="24"/>
              </w:rPr>
            </w:pPr>
            <w:r>
              <w:rPr>
                <w:rFonts w:ascii="Times New Roman" w:eastAsia="方正仿宋_GBK" w:hAnsi="Times New Roman" w:cs="Times New Roman"/>
                <w:sz w:val="24"/>
              </w:rPr>
              <w:t>公共基础课程</w:t>
            </w:r>
            <w:r w:rsidR="00C14B22" w:rsidRPr="00DF6DFD">
              <w:rPr>
                <w:rFonts w:asciiTheme="majorEastAsia" w:eastAsiaTheme="majorEastAsia" w:hAnsiTheme="majorEastAsia" w:cs="Times New Roman" w:hint="eastAsia"/>
                <w:sz w:val="24"/>
              </w:rPr>
              <w:t>/</w:t>
            </w:r>
            <w:r>
              <w:rPr>
                <w:rFonts w:ascii="Times New Roman" w:eastAsia="方正仿宋_GBK" w:hAnsi="Times New Roman" w:cs="Times New Roman"/>
                <w:sz w:val="24"/>
              </w:rPr>
              <w:t>专业名称</w:t>
            </w:r>
          </w:p>
        </w:tc>
        <w:tc>
          <w:tcPr>
            <w:tcW w:w="1560" w:type="dxa"/>
            <w:vAlign w:val="center"/>
          </w:tcPr>
          <w:p w:rsidR="0013089E" w:rsidRDefault="00F8057A">
            <w:pPr>
              <w:pStyle w:val="TableParagraph"/>
              <w:spacing w:before="187"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课程名称</w:t>
            </w:r>
          </w:p>
        </w:tc>
        <w:tc>
          <w:tcPr>
            <w:tcW w:w="3570" w:type="dxa"/>
            <w:vAlign w:val="center"/>
          </w:tcPr>
          <w:p w:rsidR="0013089E" w:rsidRDefault="00F8057A">
            <w:pPr>
              <w:pStyle w:val="TableParagraph"/>
              <w:spacing w:before="31" w:line="240" w:lineRule="exact"/>
              <w:ind w:left="127" w:right="115"/>
              <w:jc w:val="center"/>
              <w:rPr>
                <w:rFonts w:ascii="Times New Roman" w:eastAsia="方正仿宋_GBK" w:hAnsi="Times New Roman" w:cs="Times New Roman"/>
                <w:sz w:val="24"/>
              </w:rPr>
            </w:pPr>
            <w:r>
              <w:rPr>
                <w:rFonts w:ascii="Times New Roman" w:eastAsia="方正仿宋_GBK" w:hAnsi="Times New Roman" w:cs="Times New Roman"/>
                <w:sz w:val="24"/>
              </w:rPr>
              <w:t>作品名称</w:t>
            </w:r>
          </w:p>
          <w:p w:rsidR="0013089E" w:rsidRDefault="00F8057A">
            <w:pPr>
              <w:pStyle w:val="TableParagraph"/>
              <w:spacing w:before="5" w:line="240" w:lineRule="exact"/>
              <w:ind w:left="127" w:right="116"/>
              <w:jc w:val="center"/>
              <w:rPr>
                <w:rFonts w:ascii="Times New Roman" w:eastAsia="方正仿宋_GBK" w:hAnsi="Times New Roman" w:cs="Times New Roman"/>
                <w:sz w:val="24"/>
              </w:rPr>
            </w:pPr>
            <w:r>
              <w:rPr>
                <w:rFonts w:ascii="Times New Roman" w:eastAsia="方正仿宋_GBK" w:hAnsi="Times New Roman" w:cs="Times New Roman"/>
                <w:sz w:val="24"/>
              </w:rPr>
              <w:t>（教学任务精确表述）</w:t>
            </w:r>
          </w:p>
        </w:tc>
        <w:tc>
          <w:tcPr>
            <w:tcW w:w="3187" w:type="dxa"/>
            <w:vAlign w:val="center"/>
          </w:tcPr>
          <w:p w:rsidR="0013089E" w:rsidRDefault="00F8057A">
            <w:pPr>
              <w:pStyle w:val="TableParagraph"/>
              <w:spacing w:before="31" w:line="240" w:lineRule="exact"/>
              <w:ind w:right="67"/>
              <w:jc w:val="center"/>
              <w:rPr>
                <w:rFonts w:ascii="Times New Roman" w:eastAsia="方正仿宋_GBK" w:hAnsi="Times New Roman" w:cs="Times New Roman"/>
                <w:sz w:val="24"/>
              </w:rPr>
            </w:pPr>
            <w:r>
              <w:rPr>
                <w:rFonts w:ascii="Times New Roman" w:eastAsia="方正仿宋_GBK" w:hAnsi="Times New Roman" w:cs="Times New Roman" w:hint="eastAsia"/>
                <w:sz w:val="24"/>
              </w:rPr>
              <w:t>团队成员</w:t>
            </w:r>
          </w:p>
        </w:tc>
      </w:tr>
      <w:tr w:rsidR="0013089E">
        <w:trPr>
          <w:trHeight w:val="455"/>
          <w:jc w:val="center"/>
        </w:trPr>
        <w:tc>
          <w:tcPr>
            <w:tcW w:w="674"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823"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03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56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57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187"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r>
      <w:tr w:rsidR="0013089E">
        <w:trPr>
          <w:trHeight w:val="453"/>
          <w:jc w:val="center"/>
        </w:trPr>
        <w:tc>
          <w:tcPr>
            <w:tcW w:w="674"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823"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03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56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57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187"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r>
      <w:tr w:rsidR="0013089E">
        <w:trPr>
          <w:trHeight w:val="453"/>
          <w:jc w:val="center"/>
        </w:trPr>
        <w:tc>
          <w:tcPr>
            <w:tcW w:w="674"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823"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03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56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57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187"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r>
      <w:tr w:rsidR="0013089E">
        <w:trPr>
          <w:trHeight w:val="455"/>
          <w:jc w:val="center"/>
        </w:trPr>
        <w:tc>
          <w:tcPr>
            <w:tcW w:w="674"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823"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03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156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570"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c>
          <w:tcPr>
            <w:tcW w:w="3187" w:type="dxa"/>
            <w:vAlign w:val="center"/>
          </w:tcPr>
          <w:p w:rsidR="0013089E" w:rsidRDefault="0013089E">
            <w:pPr>
              <w:pStyle w:val="TableParagraph"/>
              <w:spacing w:line="240" w:lineRule="exact"/>
              <w:jc w:val="center"/>
              <w:rPr>
                <w:rFonts w:ascii="Times New Roman" w:eastAsia="方正仿宋_GBK" w:hAnsi="Times New Roman" w:cs="Times New Roman"/>
                <w:sz w:val="24"/>
              </w:rPr>
            </w:pPr>
          </w:p>
        </w:tc>
      </w:tr>
    </w:tbl>
    <w:p w:rsidR="0013089E" w:rsidRDefault="00F8057A">
      <w:pPr>
        <w:pStyle w:val="2"/>
        <w:spacing w:line="594" w:lineRule="exact"/>
        <w:rPr>
          <w:rFonts w:asciiTheme="minorEastAsia" w:hAnsiTheme="minorEastAsia" w:cstheme="minorEastAsia"/>
          <w:bCs/>
          <w:color w:val="000000"/>
          <w:szCs w:val="21"/>
          <w:shd w:val="clear" w:color="auto" w:fill="FFFFFF"/>
        </w:rPr>
        <w:sectPr w:rsidR="0013089E">
          <w:pgSz w:w="16838" w:h="11906" w:orient="landscape"/>
          <w:pgMar w:top="1800" w:right="1440" w:bottom="1800" w:left="1440" w:header="851" w:footer="992" w:gutter="0"/>
          <w:cols w:space="425"/>
          <w:docGrid w:type="lines" w:linePitch="312"/>
        </w:sectPr>
      </w:pPr>
      <w:r>
        <w:rPr>
          <w:rFonts w:ascii="Times New Roman" w:eastAsia="方正仿宋_GBK" w:hAnsi="Times New Roman" w:cs="Times New Roman"/>
          <w:sz w:val="24"/>
        </w:rPr>
        <w:t>备注：</w:t>
      </w:r>
      <w:r>
        <w:rPr>
          <w:rFonts w:ascii="Times New Roman" w:eastAsia="方正仿宋_GBK" w:hAnsi="Times New Roman" w:cs="Times New Roman" w:hint="eastAsia"/>
          <w:sz w:val="24"/>
        </w:rPr>
        <w:t>参赛团队为</w:t>
      </w:r>
      <w:r>
        <w:rPr>
          <w:rFonts w:ascii="Times New Roman" w:eastAsia="方正仿宋_GBK" w:hAnsi="Times New Roman" w:cs="Times New Roman" w:hint="eastAsia"/>
          <w:sz w:val="24"/>
        </w:rPr>
        <w:t>2~</w:t>
      </w:r>
      <w:r>
        <w:rPr>
          <w:rFonts w:ascii="Times New Roman" w:eastAsia="方正仿宋_GBK" w:hAnsi="Times New Roman" w:cs="Times New Roman"/>
          <w:sz w:val="24"/>
        </w:rPr>
        <w:t>4</w:t>
      </w:r>
      <w:r>
        <w:rPr>
          <w:rFonts w:ascii="Times New Roman" w:eastAsia="方正仿宋_GBK" w:hAnsi="Times New Roman" w:cs="Times New Roman"/>
          <w:sz w:val="24"/>
        </w:rPr>
        <w:t>人，</w:t>
      </w:r>
      <w:r>
        <w:rPr>
          <w:rFonts w:ascii="Times New Roman" w:eastAsia="方正仿宋_GBK" w:hAnsi="Times New Roman" w:cs="Times New Roman" w:hint="eastAsia"/>
          <w:sz w:val="24"/>
        </w:rPr>
        <w:t>团队负责人</w:t>
      </w:r>
      <w:r>
        <w:rPr>
          <w:rFonts w:ascii="Times New Roman" w:eastAsia="方正仿宋_GBK" w:hAnsi="Times New Roman" w:cs="Times New Roman"/>
          <w:sz w:val="24"/>
        </w:rPr>
        <w:t>必须排到第</w:t>
      </w:r>
      <w:r>
        <w:rPr>
          <w:rFonts w:ascii="Times New Roman" w:eastAsia="方正仿宋_GBK" w:hAnsi="Times New Roman" w:cs="Times New Roman" w:hint="eastAsia"/>
          <w:sz w:val="24"/>
        </w:rPr>
        <w:t>1</w:t>
      </w:r>
      <w:r>
        <w:rPr>
          <w:rFonts w:ascii="Times New Roman" w:eastAsia="方正仿宋_GBK" w:hAnsi="Times New Roman" w:cs="Times New Roman"/>
          <w:sz w:val="24"/>
        </w:rPr>
        <w:t>位</w:t>
      </w:r>
      <w:r>
        <w:rPr>
          <w:rFonts w:ascii="Times New Roman" w:eastAsia="方正仿宋_GBK" w:hAnsi="Times New Roman" w:cs="Times New Roman" w:hint="eastAsia"/>
          <w:sz w:val="24"/>
        </w:rPr>
        <w:t>。</w:t>
      </w:r>
    </w:p>
    <w:p w:rsidR="00697D4E" w:rsidRDefault="00697D4E" w:rsidP="00697D4E">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2</w:t>
      </w:r>
    </w:p>
    <w:p w:rsidR="00697D4E" w:rsidRDefault="00697D4E" w:rsidP="00697D4E">
      <w:pPr>
        <w:overflowPunct w:val="0"/>
        <w:snapToGrid w:val="0"/>
        <w:jc w:val="center"/>
        <w:rPr>
          <w:rFonts w:ascii="Times New Roman" w:eastAsia="方正小标宋简体" w:hAnsi="Times New Roman"/>
          <w:sz w:val="44"/>
          <w:szCs w:val="44"/>
        </w:rPr>
      </w:pPr>
      <w:bookmarkStart w:id="4" w:name="_Hlk40650656"/>
      <w:r>
        <w:rPr>
          <w:rFonts w:ascii="Times New Roman" w:eastAsia="方正小标宋简体" w:hAnsi="Times New Roman"/>
          <w:sz w:val="44"/>
          <w:szCs w:val="44"/>
        </w:rPr>
        <w:t>2020</w:t>
      </w:r>
      <w:r>
        <w:rPr>
          <w:rFonts w:ascii="Times New Roman" w:eastAsia="方正小标宋简体" w:hAnsi="Times New Roman"/>
          <w:sz w:val="44"/>
          <w:szCs w:val="44"/>
        </w:rPr>
        <w:t>年全国职业院校技能大赛</w:t>
      </w:r>
    </w:p>
    <w:p w:rsidR="00697D4E" w:rsidRDefault="00697D4E" w:rsidP="00697D4E">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教学能力比赛方案</w:t>
      </w:r>
    </w:p>
    <w:bookmarkEnd w:id="4"/>
    <w:p w:rsidR="00697D4E" w:rsidRDefault="00697D4E" w:rsidP="00697D4E">
      <w:pPr>
        <w:overflowPunct w:val="0"/>
        <w:jc w:val="center"/>
        <w:outlineLvl w:val="0"/>
        <w:rPr>
          <w:rFonts w:ascii="楷体" w:eastAsia="楷体" w:hAnsi="楷体"/>
          <w:b/>
          <w:sz w:val="28"/>
          <w:szCs w:val="28"/>
        </w:rPr>
      </w:pP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一、指导思想</w:t>
      </w:r>
    </w:p>
    <w:p w:rsidR="00697D4E" w:rsidRDefault="00697D4E" w:rsidP="00697D4E">
      <w:pPr>
        <w:overflowPunct w:val="0"/>
        <w:ind w:firstLineChars="200" w:firstLine="640"/>
        <w:rPr>
          <w:rFonts w:ascii="Times New Roman" w:eastAsia="方正仿宋简体" w:hAnsi="Times New Roman"/>
          <w:color w:val="FF0000"/>
          <w:sz w:val="32"/>
        </w:rPr>
      </w:pPr>
      <w:r>
        <w:rPr>
          <w:rFonts w:ascii="Times New Roman" w:eastAsia="方正仿宋简体" w:hAnsi="Times New Roman"/>
          <w:sz w:val="32"/>
        </w:rPr>
        <w:t>深入</w:t>
      </w:r>
      <w:r>
        <w:rPr>
          <w:rFonts w:ascii="Times New Roman" w:eastAsia="方正仿宋简体" w:hAnsi="Times New Roman" w:hint="eastAsia"/>
          <w:sz w:val="32"/>
        </w:rPr>
        <w:t>贯彻</w:t>
      </w:r>
      <w:r>
        <w:rPr>
          <w:rFonts w:ascii="Times New Roman" w:eastAsia="方正仿宋简体" w:hAnsi="Times New Roman"/>
          <w:sz w:val="32"/>
        </w:rPr>
        <w:t>落实《国家职业教育改革实施方案》，坚持</w:t>
      </w:r>
      <w:r>
        <w:rPr>
          <w:rFonts w:ascii="方正仿宋简体" w:eastAsia="方正仿宋简体" w:hAnsi="Times New Roman" w:hint="eastAsia"/>
          <w:sz w:val="32"/>
        </w:rPr>
        <w:t>“</w:t>
      </w:r>
      <w:r>
        <w:rPr>
          <w:rFonts w:ascii="Times New Roman" w:eastAsia="方正仿宋简体" w:hAnsi="Times New Roman" w:hint="eastAsia"/>
          <w:sz w:val="32"/>
        </w:rPr>
        <w:t>以赛促教、以赛促学，以赛促改、以赛促建</w:t>
      </w:r>
      <w:r>
        <w:rPr>
          <w:rFonts w:ascii="方正仿宋简体" w:eastAsia="方正仿宋简体" w:hAnsi="Times New Roman" w:hint="eastAsia"/>
          <w:sz w:val="32"/>
        </w:rPr>
        <w:t>”</w:t>
      </w:r>
      <w:r>
        <w:rPr>
          <w:rFonts w:ascii="方正仿宋简体" w:eastAsia="方正仿宋简体" w:hAnsi="Times New Roman"/>
          <w:sz w:val="32"/>
        </w:rPr>
        <w:t>的总体思路</w:t>
      </w:r>
      <w:r>
        <w:rPr>
          <w:rFonts w:ascii="Times New Roman" w:eastAsia="方正仿宋简体" w:hAnsi="Times New Roman" w:hint="eastAsia"/>
          <w:sz w:val="32"/>
        </w:rPr>
        <w:t>，</w:t>
      </w:r>
      <w:r>
        <w:rPr>
          <w:rFonts w:ascii="Times New Roman" w:eastAsia="方正仿宋简体" w:hAnsi="Times New Roman"/>
          <w:sz w:val="32"/>
        </w:rPr>
        <w:t>引导学校和教师以</w:t>
      </w:r>
      <w:r>
        <w:rPr>
          <w:rFonts w:ascii="Times New Roman" w:eastAsia="方正仿宋简体" w:hAnsi="Times New Roman" w:hint="eastAsia"/>
          <w:sz w:val="32"/>
        </w:rPr>
        <w:t>立德树人</w:t>
      </w:r>
      <w:r>
        <w:rPr>
          <w:rFonts w:ascii="Times New Roman" w:eastAsia="方正仿宋简体" w:hAnsi="Times New Roman"/>
          <w:sz w:val="32"/>
        </w:rPr>
        <w:t>为根本任务</w:t>
      </w:r>
      <w:r>
        <w:rPr>
          <w:rFonts w:ascii="Times New Roman" w:eastAsia="方正仿宋简体" w:hAnsi="Times New Roman" w:hint="eastAsia"/>
          <w:sz w:val="32"/>
        </w:rPr>
        <w:t>，</w:t>
      </w:r>
      <w:r>
        <w:rPr>
          <w:rFonts w:ascii="Times New Roman" w:eastAsia="方正仿宋简体" w:hAnsi="Times New Roman"/>
          <w:sz w:val="32"/>
        </w:rPr>
        <w:t>推进</w:t>
      </w:r>
      <w:r>
        <w:rPr>
          <w:rFonts w:ascii="方正仿宋简体" w:eastAsia="方正仿宋简体" w:hAnsi="Times New Roman" w:hint="eastAsia"/>
          <w:sz w:val="32"/>
        </w:rPr>
        <w:t>“</w:t>
      </w:r>
      <w:r>
        <w:rPr>
          <w:rFonts w:ascii="Times New Roman" w:eastAsia="方正仿宋简体" w:hAnsi="Times New Roman"/>
          <w:sz w:val="32"/>
        </w:rPr>
        <w:t>三全育人</w:t>
      </w:r>
      <w:r>
        <w:rPr>
          <w:rFonts w:ascii="方正仿宋简体" w:eastAsia="方正仿宋简体" w:hAnsi="Times New Roman" w:hint="eastAsia"/>
          <w:sz w:val="32"/>
        </w:rPr>
        <w:t>”，</w:t>
      </w:r>
      <w:r>
        <w:rPr>
          <w:rFonts w:ascii="Times New Roman" w:eastAsia="方正仿宋简体" w:hAnsi="Times New Roman"/>
          <w:sz w:val="32"/>
        </w:rPr>
        <w:t>落实</w:t>
      </w:r>
      <w:r>
        <w:rPr>
          <w:rFonts w:ascii="方正仿宋简体" w:eastAsia="方正仿宋简体" w:hAnsi="Times New Roman" w:hint="eastAsia"/>
          <w:sz w:val="32"/>
        </w:rPr>
        <w:t>“</w:t>
      </w:r>
      <w:r>
        <w:rPr>
          <w:rFonts w:ascii="Times New Roman" w:eastAsia="方正仿宋简体" w:hAnsi="Times New Roman"/>
          <w:sz w:val="32"/>
        </w:rPr>
        <w:t>课程思政</w:t>
      </w:r>
      <w:r>
        <w:rPr>
          <w:rFonts w:ascii="方正仿宋简体" w:eastAsia="方正仿宋简体" w:hAnsi="Times New Roman" w:hint="eastAsia"/>
          <w:sz w:val="32"/>
        </w:rPr>
        <w:t>”要求</w:t>
      </w:r>
      <w:r>
        <w:rPr>
          <w:rFonts w:ascii="方正仿宋简体" w:eastAsia="方正仿宋简体" w:hAnsi="Times New Roman"/>
          <w:sz w:val="32"/>
        </w:rPr>
        <w:t>；引导学校师生更好适应疫情防控常态化条件下，线上线下混合式教学的需要，</w:t>
      </w:r>
      <w:r>
        <w:rPr>
          <w:rFonts w:ascii="Times New Roman" w:eastAsia="方正仿宋简体" w:hAnsi="Times New Roman"/>
          <w:sz w:val="32"/>
        </w:rPr>
        <w:t>持续推进国家教学标准落地，</w:t>
      </w:r>
      <w:r>
        <w:rPr>
          <w:rFonts w:ascii="方正仿宋简体" w:eastAsia="方正仿宋简体" w:hAnsi="Times New Roman"/>
          <w:sz w:val="32"/>
        </w:rPr>
        <w:t>确保人才培养质量稳步提高；引导各地各学校</w:t>
      </w:r>
      <w:r>
        <w:rPr>
          <w:rFonts w:ascii="Times New Roman" w:eastAsia="方正仿宋简体" w:hAnsi="Times New Roman"/>
          <w:sz w:val="32"/>
        </w:rPr>
        <w:t>持续深化</w:t>
      </w:r>
      <w:r>
        <w:rPr>
          <w:rFonts w:ascii="Times New Roman" w:eastAsia="方正仿宋简体" w:hAnsi="Times New Roman" w:hint="eastAsia"/>
          <w:sz w:val="32"/>
        </w:rPr>
        <w:t>教师、教材、教法</w:t>
      </w:r>
      <w:r>
        <w:rPr>
          <w:rFonts w:ascii="Times New Roman" w:eastAsia="方正仿宋简体" w:hAnsi="Times New Roman"/>
          <w:sz w:val="32"/>
        </w:rPr>
        <w:t>“</w:t>
      </w:r>
      <w:r>
        <w:rPr>
          <w:rFonts w:ascii="Times New Roman" w:eastAsia="方正仿宋简体" w:hAnsi="Times New Roman"/>
          <w:sz w:val="32"/>
        </w:rPr>
        <w:t>三教</w:t>
      </w:r>
      <w:r>
        <w:rPr>
          <w:rFonts w:ascii="Times New Roman" w:eastAsia="方正仿宋简体" w:hAnsi="Times New Roman" w:hint="eastAsia"/>
          <w:sz w:val="32"/>
        </w:rPr>
        <w:t>改革</w:t>
      </w:r>
      <w:r>
        <w:rPr>
          <w:rFonts w:ascii="Times New Roman" w:eastAsia="方正仿宋简体" w:hAnsi="Times New Roman"/>
          <w:sz w:val="32"/>
        </w:rPr>
        <w:t>”</w:t>
      </w:r>
      <w:r>
        <w:rPr>
          <w:rFonts w:ascii="Times New Roman" w:eastAsia="方正仿宋简体" w:hAnsi="Times New Roman"/>
          <w:sz w:val="32"/>
        </w:rPr>
        <w:t>，持续提升学校在确保质量型扩招等新形势下常态化改进</w:t>
      </w:r>
      <w:r>
        <w:rPr>
          <w:rFonts w:ascii="Times New Roman" w:eastAsia="方正仿宋简体" w:hAnsi="Times New Roman" w:hint="eastAsia"/>
          <w:sz w:val="32"/>
        </w:rPr>
        <w:t>教育教学管理</w:t>
      </w:r>
      <w:r>
        <w:rPr>
          <w:rFonts w:ascii="Times New Roman" w:eastAsia="方正仿宋简体" w:hAnsi="Times New Roman"/>
          <w:sz w:val="32"/>
        </w:rPr>
        <w:t>的能力</w:t>
      </w:r>
      <w:r>
        <w:rPr>
          <w:rFonts w:ascii="Times New Roman" w:eastAsia="方正仿宋简体" w:hAnsi="Times New Roman" w:hint="eastAsia"/>
          <w:sz w:val="32"/>
        </w:rPr>
        <w:t>，促进育训结合、书证融通</w:t>
      </w:r>
      <w:r>
        <w:rPr>
          <w:rFonts w:ascii="Times New Roman" w:eastAsia="方正仿宋简体" w:hAnsi="Times New Roman"/>
          <w:sz w:val="32"/>
        </w:rPr>
        <w:t>；引导各地各学校以高素质教师队伍建设为着力点，</w:t>
      </w:r>
      <w:r>
        <w:rPr>
          <w:rFonts w:ascii="Times New Roman" w:eastAsia="方正仿宋简体" w:hAnsi="Times New Roman" w:hint="eastAsia"/>
          <w:sz w:val="32"/>
        </w:rPr>
        <w:t>推进高水平、结构化教师教学团队</w:t>
      </w:r>
      <w:r>
        <w:rPr>
          <w:rFonts w:ascii="Times New Roman" w:eastAsia="方正仿宋简体" w:hAnsi="Times New Roman"/>
          <w:sz w:val="32"/>
        </w:rPr>
        <w:t>在</w:t>
      </w:r>
      <w:r>
        <w:rPr>
          <w:rFonts w:ascii="Times New Roman" w:eastAsia="方正仿宋简体" w:hAnsi="Times New Roman" w:hint="eastAsia"/>
          <w:sz w:val="32"/>
        </w:rPr>
        <w:t>信息技术应用</w:t>
      </w:r>
      <w:r>
        <w:rPr>
          <w:rFonts w:ascii="Times New Roman" w:eastAsia="方正仿宋简体" w:hAnsi="Times New Roman"/>
          <w:sz w:val="32"/>
        </w:rPr>
        <w:t>、</w:t>
      </w:r>
      <w:r>
        <w:rPr>
          <w:rFonts w:ascii="Times New Roman" w:eastAsia="方正仿宋简体" w:hAnsi="Times New Roman" w:hint="eastAsia"/>
          <w:sz w:val="32"/>
        </w:rPr>
        <w:t>团队协作等方面</w:t>
      </w:r>
      <w:r>
        <w:rPr>
          <w:rFonts w:ascii="Times New Roman" w:eastAsia="方正仿宋简体" w:hAnsi="Times New Roman"/>
          <w:sz w:val="32"/>
        </w:rPr>
        <w:t>的水平，构建职业教育教学质量持续改进的良好生态。</w:t>
      </w: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二、比赛要求</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重点考察教学团队（</w:t>
      </w: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sz w:val="32"/>
        </w:rPr>
        <w:t>4</w:t>
      </w:r>
      <w:r>
        <w:rPr>
          <w:rFonts w:ascii="Times New Roman" w:eastAsia="方正仿宋简体" w:hAnsi="Times New Roman"/>
          <w:sz w:val="32"/>
        </w:rPr>
        <w:t>人）针对某门课程</w:t>
      </w:r>
      <w:r>
        <w:rPr>
          <w:rFonts w:ascii="Times New Roman" w:eastAsia="方正仿宋简体" w:hAnsi="Times New Roman" w:hint="eastAsia"/>
          <w:sz w:val="32"/>
        </w:rPr>
        <w:t>中部分教学内容</w:t>
      </w:r>
      <w:r>
        <w:rPr>
          <w:rFonts w:ascii="Times New Roman" w:eastAsia="方正仿宋简体" w:hAnsi="Times New Roman"/>
          <w:sz w:val="32"/>
        </w:rPr>
        <w:t>完成教学设计、实施课堂教学、</w:t>
      </w:r>
      <w:r>
        <w:rPr>
          <w:rFonts w:ascii="Times New Roman" w:eastAsia="方正仿宋简体" w:hAnsi="Times New Roman" w:hint="eastAsia"/>
          <w:sz w:val="32"/>
        </w:rPr>
        <w:t>评价</w:t>
      </w:r>
      <w:r>
        <w:rPr>
          <w:rFonts w:ascii="Times New Roman" w:eastAsia="方正仿宋简体" w:hAnsi="Times New Roman"/>
          <w:sz w:val="32"/>
        </w:rPr>
        <w:t>目标</w:t>
      </w:r>
      <w:r>
        <w:rPr>
          <w:rFonts w:ascii="Times New Roman" w:eastAsia="方正仿宋简体" w:hAnsi="Times New Roman" w:hint="eastAsia"/>
          <w:sz w:val="32"/>
        </w:rPr>
        <w:t>达成</w:t>
      </w:r>
      <w:r>
        <w:rPr>
          <w:rFonts w:ascii="Times New Roman" w:eastAsia="方正仿宋简体" w:hAnsi="Times New Roman"/>
          <w:sz w:val="32"/>
        </w:rPr>
        <w:t>、进行反思</w:t>
      </w:r>
      <w:r>
        <w:rPr>
          <w:rFonts w:ascii="Times New Roman" w:eastAsia="方正仿宋简体" w:hAnsi="Times New Roman" w:hint="eastAsia"/>
          <w:sz w:val="32"/>
        </w:rPr>
        <w:t>改进</w:t>
      </w:r>
      <w:r>
        <w:rPr>
          <w:rFonts w:ascii="Times New Roman" w:eastAsia="方正仿宋简体" w:hAnsi="Times New Roman"/>
          <w:sz w:val="32"/>
        </w:rPr>
        <w:t>的能力。</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方正仿宋简体" w:hAnsi="Times New Roman"/>
          <w:sz w:val="32"/>
        </w:rPr>
        <w:t>.</w:t>
      </w:r>
      <w:r>
        <w:rPr>
          <w:rFonts w:ascii="Times New Roman" w:eastAsia="方正仿宋简体" w:hAnsi="Times New Roman"/>
          <w:sz w:val="32"/>
        </w:rPr>
        <w:t>教学内容。</w:t>
      </w:r>
      <w:r>
        <w:rPr>
          <w:rFonts w:ascii="Times New Roman" w:eastAsia="方正仿宋简体" w:hAnsi="Times New Roman" w:hint="eastAsia"/>
          <w:sz w:val="32"/>
        </w:rPr>
        <w:t>立足教学质量的整体提升，</w:t>
      </w:r>
      <w:r>
        <w:rPr>
          <w:rFonts w:ascii="Times New Roman" w:eastAsia="方正仿宋简体" w:hAnsi="Times New Roman"/>
          <w:sz w:val="32"/>
        </w:rPr>
        <w:t>落实职业教育国家</w:t>
      </w:r>
      <w:r>
        <w:rPr>
          <w:rFonts w:ascii="Times New Roman" w:eastAsia="方正仿宋简体" w:hAnsi="Times New Roman"/>
          <w:sz w:val="32"/>
        </w:rPr>
        <w:lastRenderedPageBreak/>
        <w:t>教学标准，对接职业标准（规范）、职业技能等级标准等，</w:t>
      </w:r>
      <w:r>
        <w:rPr>
          <w:rFonts w:ascii="Times New Roman" w:eastAsia="方正仿宋简体" w:hAnsi="Times New Roman" w:hint="eastAsia"/>
          <w:sz w:val="32"/>
        </w:rPr>
        <w:t>关注有关产业发展新业态、新模式，结合专业特点，全面推进课程思政建设，寓价值观引导于知识传授和能力培养之中，有机融入劳动教育</w:t>
      </w:r>
      <w:r>
        <w:rPr>
          <w:rFonts w:ascii="Times New Roman" w:eastAsia="方正仿宋简体" w:hAnsi="Times New Roman"/>
          <w:sz w:val="32"/>
        </w:rPr>
        <w:t>、工匠精神、职业道德等</w:t>
      </w:r>
      <w:r>
        <w:rPr>
          <w:rFonts w:ascii="Times New Roman" w:eastAsia="方正仿宋简体" w:hAnsi="Times New Roman" w:hint="eastAsia"/>
          <w:sz w:val="32"/>
        </w:rPr>
        <w:t>内容。</w:t>
      </w:r>
      <w:r>
        <w:rPr>
          <w:rFonts w:ascii="Times New Roman" w:eastAsia="方正仿宋简体" w:hAnsi="Times New Roman"/>
          <w:sz w:val="32"/>
        </w:rPr>
        <w:t>实训教学内容应基于真实工作任务、项目及工作流程、过程等。</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sz w:val="32"/>
        </w:rPr>
        <w:t>.</w:t>
      </w:r>
      <w:bookmarkStart w:id="5" w:name="_Hlk44541221"/>
      <w:r>
        <w:rPr>
          <w:rFonts w:ascii="Times New Roman" w:eastAsia="方正仿宋简体" w:hAnsi="Times New Roman"/>
          <w:sz w:val="32"/>
        </w:rPr>
        <w:t>教学</w:t>
      </w:r>
      <w:r>
        <w:rPr>
          <w:rFonts w:ascii="Times New Roman" w:eastAsia="方正仿宋简体" w:hAnsi="Times New Roman" w:hint="eastAsia"/>
          <w:sz w:val="32"/>
        </w:rPr>
        <w:t>设计</w:t>
      </w:r>
      <w:bookmarkEnd w:id="5"/>
      <w:r>
        <w:rPr>
          <w:rFonts w:ascii="Times New Roman" w:eastAsia="方正仿宋简体" w:hAnsi="Times New Roman"/>
          <w:sz w:val="32"/>
        </w:rPr>
        <w:t>。</w:t>
      </w:r>
      <w:bookmarkStart w:id="6" w:name="_Hlk44541295"/>
      <w:r>
        <w:rPr>
          <w:rFonts w:ascii="Times New Roman" w:eastAsia="方正仿宋简体" w:hAnsi="Times New Roman"/>
          <w:sz w:val="32"/>
        </w:rPr>
        <w:t>依据学校</w:t>
      </w:r>
      <w:r>
        <w:rPr>
          <w:rFonts w:ascii="Times New Roman" w:eastAsia="方正仿宋简体" w:hAnsi="Times New Roman" w:hint="eastAsia"/>
          <w:sz w:val="32"/>
        </w:rPr>
        <w:t>实际使用的</w:t>
      </w:r>
      <w:r>
        <w:rPr>
          <w:rFonts w:ascii="Times New Roman" w:eastAsia="方正仿宋简体" w:hAnsi="Times New Roman"/>
          <w:sz w:val="32"/>
        </w:rPr>
        <w:t>专业人才培养方案和课程标准，选取参赛教学内容，进行学情分析，确定教学目标，优化教学过程，</w:t>
      </w:r>
      <w:bookmarkEnd w:id="6"/>
      <w:r>
        <w:rPr>
          <w:rFonts w:ascii="Times New Roman" w:eastAsia="方正仿宋简体" w:hAnsi="Times New Roman"/>
          <w:sz w:val="32"/>
        </w:rPr>
        <w:t>合理</w:t>
      </w:r>
      <w:r>
        <w:rPr>
          <w:rFonts w:ascii="Times New Roman" w:eastAsia="方正仿宋简体" w:hAnsi="Times New Roman" w:hint="eastAsia"/>
          <w:sz w:val="32"/>
        </w:rPr>
        <w:t>应</w:t>
      </w:r>
      <w:r>
        <w:rPr>
          <w:rFonts w:ascii="Times New Roman" w:eastAsia="方正仿宋简体" w:hAnsi="Times New Roman"/>
          <w:sz w:val="32"/>
        </w:rPr>
        <w:t>用技术、方法和资源等组织教育教学，进行考核与评价，持续开展教学诊断与改进。</w:t>
      </w:r>
      <w:r>
        <w:rPr>
          <w:rFonts w:ascii="Times New Roman" w:eastAsia="方正仿宋简体" w:hAnsi="Times New Roman" w:hint="eastAsia"/>
          <w:sz w:val="32"/>
        </w:rPr>
        <w:t>专业课程应基于工作任务进行模块化课程组织与重构，采用强化能力培养的项目化教学等行动导向教学方法。</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3</w:t>
      </w:r>
      <w:r>
        <w:rPr>
          <w:rFonts w:ascii="Times New Roman" w:eastAsia="方正仿宋简体" w:hAnsi="Times New Roman"/>
          <w:sz w:val="32"/>
        </w:rPr>
        <w:t>.</w:t>
      </w:r>
      <w:r>
        <w:rPr>
          <w:rFonts w:ascii="Times New Roman" w:eastAsia="方正仿宋简体" w:hAnsi="Times New Roman"/>
          <w:sz w:val="32"/>
        </w:rPr>
        <w:t>教学</w:t>
      </w:r>
      <w:r>
        <w:rPr>
          <w:rFonts w:ascii="Times New Roman" w:eastAsia="方正仿宋简体" w:hAnsi="Times New Roman" w:hint="eastAsia"/>
          <w:sz w:val="32"/>
        </w:rPr>
        <w:t>实施</w:t>
      </w:r>
      <w:r>
        <w:rPr>
          <w:rFonts w:ascii="Times New Roman" w:eastAsia="方正仿宋简体" w:hAnsi="Times New Roman"/>
          <w:sz w:val="32"/>
        </w:rPr>
        <w:t>。教学实施应注重实效性，</w:t>
      </w:r>
      <w:bookmarkStart w:id="7" w:name="_Hlk37411083"/>
      <w:r>
        <w:rPr>
          <w:rFonts w:ascii="Times New Roman" w:eastAsia="方正仿宋简体" w:hAnsi="Times New Roman" w:hint="eastAsia"/>
          <w:sz w:val="32"/>
        </w:rPr>
        <w:t>突出教学重难点的解决方法和策略</w:t>
      </w:r>
      <w:r>
        <w:rPr>
          <w:rFonts w:ascii="Times New Roman" w:eastAsia="方正仿宋简体" w:hAnsi="Times New Roman"/>
          <w:sz w:val="32"/>
        </w:rPr>
        <w:t>，</w:t>
      </w:r>
      <w:bookmarkEnd w:id="7"/>
      <w:r>
        <w:rPr>
          <w:rFonts w:ascii="Times New Roman" w:eastAsia="方正仿宋简体" w:hAnsi="Times New Roman"/>
          <w:sz w:val="32"/>
        </w:rPr>
        <w:t>实现</w:t>
      </w:r>
      <w:r>
        <w:rPr>
          <w:rFonts w:ascii="Times New Roman" w:eastAsia="方正仿宋简体" w:hAnsi="Times New Roman" w:hint="eastAsia"/>
          <w:sz w:val="32"/>
        </w:rPr>
        <w:t>师生、生生</w:t>
      </w:r>
      <w:r>
        <w:rPr>
          <w:rFonts w:ascii="Times New Roman" w:eastAsia="方正仿宋简体" w:hAnsi="Times New Roman"/>
          <w:sz w:val="32"/>
        </w:rPr>
        <w:t>的深度有效互动，关注教与学全过程的信息采集，并根据反映出的问题及时调整教学策略</w:t>
      </w:r>
      <w:r>
        <w:rPr>
          <w:rFonts w:ascii="Times New Roman" w:eastAsia="方正仿宋简体" w:hAnsi="Times New Roman" w:hint="eastAsia"/>
          <w:sz w:val="32"/>
        </w:rPr>
        <w:t>，</w:t>
      </w:r>
      <w:r>
        <w:rPr>
          <w:rFonts w:ascii="Times New Roman" w:eastAsia="方正仿宋简体" w:hAnsi="Times New Roman"/>
          <w:sz w:val="32"/>
        </w:rPr>
        <w:t>注重</w:t>
      </w:r>
      <w:r>
        <w:rPr>
          <w:rFonts w:ascii="Times New Roman" w:eastAsia="方正仿宋简体" w:hAnsi="Times New Roman" w:hint="eastAsia"/>
          <w:sz w:val="32"/>
        </w:rPr>
        <w:t>合理使用</w:t>
      </w:r>
      <w:r>
        <w:rPr>
          <w:rFonts w:ascii="Times New Roman" w:eastAsia="方正仿宋简体" w:hAnsi="Times New Roman"/>
          <w:sz w:val="32"/>
        </w:rPr>
        <w:t>国家规划教材</w:t>
      </w:r>
      <w:r>
        <w:rPr>
          <w:rFonts w:ascii="Times New Roman" w:eastAsia="方正仿宋简体" w:hAnsi="Times New Roman" w:hint="eastAsia"/>
          <w:sz w:val="32"/>
        </w:rPr>
        <w:t>。专业课程应积极使用新型活页式、工作手册式教材</w:t>
      </w:r>
      <w:r>
        <w:rPr>
          <w:rFonts w:ascii="Times New Roman" w:eastAsia="方正仿宋简体" w:hAnsi="Times New Roman"/>
          <w:sz w:val="32"/>
        </w:rPr>
        <w:t>，</w:t>
      </w:r>
      <w:r>
        <w:rPr>
          <w:rFonts w:ascii="Times New Roman" w:eastAsia="方正仿宋简体" w:hAnsi="Times New Roman" w:hint="eastAsia"/>
          <w:sz w:val="32"/>
        </w:rPr>
        <w:t>引入典型生产案例；实训教学应运用虚拟仿真、虚拟现实和增强现实等信息技术手段以及</w:t>
      </w:r>
      <w:r>
        <w:rPr>
          <w:rFonts w:ascii="Times New Roman" w:eastAsia="方正仿宋简体" w:hAnsi="Times New Roman"/>
          <w:sz w:val="32"/>
        </w:rPr>
        <w:t>教师规范操作</w:t>
      </w:r>
      <w:r>
        <w:rPr>
          <w:rFonts w:ascii="Times New Roman" w:eastAsia="方正仿宋简体" w:hAnsi="Times New Roman" w:hint="eastAsia"/>
          <w:sz w:val="32"/>
        </w:rPr>
        <w:t>、</w:t>
      </w:r>
      <w:r>
        <w:rPr>
          <w:rFonts w:ascii="Times New Roman" w:eastAsia="方正仿宋简体" w:hAnsi="Times New Roman"/>
          <w:sz w:val="32"/>
        </w:rPr>
        <w:t>有效示</w:t>
      </w:r>
      <w:r>
        <w:rPr>
          <w:rFonts w:ascii="Times New Roman" w:eastAsia="方正仿宋简体" w:hAnsi="Times New Roman" w:hint="eastAsia"/>
          <w:sz w:val="32"/>
        </w:rPr>
        <w:t>教，提高学生基于任务（项目）分析问题、解决问题的能力，</w:t>
      </w:r>
      <w:r>
        <w:rPr>
          <w:rFonts w:ascii="Times New Roman" w:eastAsia="方正仿宋简体" w:hAnsi="Times New Roman"/>
          <w:sz w:val="32"/>
        </w:rPr>
        <w:t>培育</w:t>
      </w:r>
      <w:r>
        <w:rPr>
          <w:rFonts w:ascii="Times New Roman" w:eastAsia="方正仿宋简体" w:hAnsi="Times New Roman" w:hint="eastAsia"/>
          <w:sz w:val="32"/>
        </w:rPr>
        <w:t>学生的</w:t>
      </w:r>
      <w:r>
        <w:rPr>
          <w:rFonts w:ascii="Times New Roman" w:eastAsia="方正仿宋简体" w:hAnsi="Times New Roman"/>
          <w:sz w:val="32"/>
        </w:rPr>
        <w:t>职业精神。</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sz w:val="32"/>
        </w:rPr>
        <w:t>.</w:t>
      </w:r>
      <w:r>
        <w:rPr>
          <w:rFonts w:ascii="Times New Roman" w:eastAsia="方正仿宋简体" w:hAnsi="Times New Roman"/>
          <w:sz w:val="32"/>
        </w:rPr>
        <w:t>教学应变。</w:t>
      </w:r>
      <w:r>
        <w:rPr>
          <w:rFonts w:ascii="Times New Roman" w:eastAsia="方正仿宋简体" w:hAnsi="Times New Roman" w:hint="eastAsia"/>
          <w:sz w:val="32"/>
        </w:rPr>
        <w:t>要高度重视、积极应对新冠肺炎疫情给教育教学带来的影响，</w:t>
      </w:r>
      <w:r>
        <w:rPr>
          <w:rFonts w:ascii="Times New Roman" w:eastAsia="方正仿宋简体" w:hAnsi="Times New Roman"/>
          <w:sz w:val="32"/>
        </w:rPr>
        <w:t>落实</w:t>
      </w:r>
      <w:r>
        <w:rPr>
          <w:rFonts w:ascii="Times New Roman" w:eastAsia="方正仿宋简体" w:hAnsi="Times New Roman" w:hint="eastAsia"/>
          <w:sz w:val="32"/>
        </w:rPr>
        <w:t>“停</w:t>
      </w:r>
      <w:r>
        <w:rPr>
          <w:rFonts w:ascii="方正仿宋简体" w:eastAsia="方正仿宋简体" w:hAnsi="Times New Roman" w:hint="eastAsia"/>
          <w:sz w:val="32"/>
        </w:rPr>
        <w:t>课不停学”要求，</w:t>
      </w:r>
      <w:r>
        <w:rPr>
          <w:rFonts w:ascii="Times New Roman" w:eastAsia="方正仿宋简体" w:hAnsi="Times New Roman" w:hint="eastAsia"/>
          <w:sz w:val="32"/>
        </w:rPr>
        <w:t>及时调整教学策略、组织形式和资源提供等</w:t>
      </w:r>
      <w:bookmarkStart w:id="8" w:name="_Hlk37411125"/>
      <w:r>
        <w:rPr>
          <w:rFonts w:ascii="Times New Roman" w:eastAsia="方正仿宋简体" w:hAnsi="Times New Roman" w:hint="eastAsia"/>
          <w:sz w:val="32"/>
        </w:rPr>
        <w:t>，总结疫情防控期间线上教学经验，推动创</w:t>
      </w:r>
      <w:r>
        <w:rPr>
          <w:rFonts w:ascii="Times New Roman" w:eastAsia="方正仿宋简体" w:hAnsi="Times New Roman" w:hint="eastAsia"/>
          <w:sz w:val="32"/>
        </w:rPr>
        <w:lastRenderedPageBreak/>
        <w:t>新、完善</w:t>
      </w:r>
      <w:r>
        <w:rPr>
          <w:rFonts w:ascii="Times New Roman" w:eastAsia="方正仿宋简体" w:hAnsi="Times New Roman"/>
          <w:sz w:val="32"/>
        </w:rPr>
        <w:t>线上</w:t>
      </w:r>
      <w:r>
        <w:rPr>
          <w:rFonts w:ascii="Times New Roman" w:eastAsia="方正仿宋简体" w:hAnsi="Times New Roman" w:hint="eastAsia"/>
          <w:sz w:val="32"/>
        </w:rPr>
        <w:t>线下</w:t>
      </w:r>
      <w:r>
        <w:rPr>
          <w:rFonts w:ascii="Times New Roman" w:eastAsia="方正仿宋简体" w:hAnsi="Times New Roman"/>
          <w:sz w:val="32"/>
        </w:rPr>
        <w:t>混合式</w:t>
      </w:r>
      <w:r>
        <w:rPr>
          <w:rFonts w:ascii="Times New Roman" w:eastAsia="方正仿宋简体" w:hAnsi="Times New Roman" w:hint="eastAsia"/>
          <w:sz w:val="32"/>
        </w:rPr>
        <w:t>教学方式</w:t>
      </w:r>
      <w:r>
        <w:rPr>
          <w:rFonts w:ascii="Times New Roman" w:eastAsia="方正仿宋简体" w:hAnsi="Times New Roman"/>
          <w:sz w:val="32"/>
        </w:rPr>
        <w:t>，更好适应</w:t>
      </w:r>
      <w:r>
        <w:rPr>
          <w:rFonts w:ascii="方正仿宋简体" w:eastAsia="方正仿宋简体" w:hAnsi="Times New Roman" w:hint="eastAsia"/>
          <w:sz w:val="32"/>
        </w:rPr>
        <w:t>“互联网+”时代</w:t>
      </w:r>
      <w:r>
        <w:rPr>
          <w:rFonts w:ascii="Times New Roman" w:eastAsia="方正仿宋简体" w:hAnsi="Times New Roman"/>
          <w:sz w:val="32"/>
        </w:rPr>
        <w:t>的教育生态</w:t>
      </w:r>
      <w:bookmarkEnd w:id="8"/>
      <w:r>
        <w:rPr>
          <w:rFonts w:ascii="Times New Roman" w:eastAsia="方正仿宋简体" w:hAnsi="Times New Roman" w:hint="eastAsia"/>
          <w:sz w:val="32"/>
        </w:rPr>
        <w:t>。</w:t>
      </w:r>
    </w:p>
    <w:p w:rsidR="00697D4E" w:rsidRDefault="00697D4E" w:rsidP="00697D4E">
      <w:pPr>
        <w:overflowPunct w:val="0"/>
        <w:ind w:firstLineChars="200" w:firstLine="640"/>
        <w:outlineLvl w:val="0"/>
        <w:rPr>
          <w:rFonts w:ascii="Times New Roman" w:eastAsia="黑体" w:hAnsi="Times New Roman"/>
          <w:sz w:val="32"/>
        </w:rPr>
      </w:pPr>
      <w:bookmarkStart w:id="9" w:name="_Hlk40650790"/>
      <w:r>
        <w:rPr>
          <w:rFonts w:ascii="Times New Roman" w:eastAsia="黑体" w:hAnsi="Times New Roman"/>
          <w:sz w:val="32"/>
        </w:rPr>
        <w:t>三、比赛分组及参赛限额</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（一）比赛分组</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中等职业教育组、高等职业教育组（含</w:t>
      </w:r>
      <w:bookmarkStart w:id="10" w:name="_Hlk40649057"/>
      <w:r>
        <w:rPr>
          <w:rFonts w:ascii="Times New Roman" w:eastAsia="方正仿宋简体" w:hAnsi="Times New Roman"/>
          <w:sz w:val="32"/>
        </w:rPr>
        <w:t>本科层次职业教育试点</w:t>
      </w:r>
      <w:bookmarkEnd w:id="10"/>
      <w:r>
        <w:rPr>
          <w:rFonts w:ascii="Times New Roman" w:eastAsia="方正仿宋简体" w:hAnsi="Times New Roman"/>
          <w:sz w:val="32"/>
        </w:rPr>
        <w:t>）</w:t>
      </w:r>
      <w:r>
        <w:rPr>
          <w:rFonts w:ascii="Times New Roman" w:eastAsia="方正仿宋简体" w:hAnsi="Times New Roman" w:hint="eastAsia"/>
          <w:sz w:val="32"/>
        </w:rPr>
        <w:t>各</w:t>
      </w:r>
      <w:r>
        <w:rPr>
          <w:rFonts w:ascii="Times New Roman" w:eastAsia="方正仿宋简体" w:hAnsi="Times New Roman"/>
          <w:sz w:val="32"/>
        </w:rPr>
        <w:t>分设</w:t>
      </w:r>
      <w:r>
        <w:rPr>
          <w:rFonts w:ascii="Times New Roman" w:eastAsia="方正仿宋简体" w:hAnsi="Times New Roman"/>
          <w:sz w:val="32"/>
        </w:rPr>
        <w:t>3</w:t>
      </w:r>
      <w:r>
        <w:rPr>
          <w:rFonts w:ascii="Times New Roman" w:eastAsia="方正仿宋简体" w:hAnsi="Times New Roman"/>
          <w:sz w:val="32"/>
        </w:rPr>
        <w:t>个报名组别。</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hint="eastAsia"/>
          <w:sz w:val="32"/>
        </w:rPr>
        <w:t>中职</w:t>
      </w:r>
      <w:r>
        <w:rPr>
          <w:rFonts w:ascii="Times New Roman" w:eastAsia="方正仿宋简体" w:hAnsi="Times New Roman"/>
          <w:sz w:val="32"/>
        </w:rPr>
        <w:t>公共基础课程组：参赛作品应为公共基础课程中不少于</w:t>
      </w:r>
      <w:r>
        <w:rPr>
          <w:rFonts w:ascii="Times New Roman" w:eastAsia="方正仿宋简体" w:hAnsi="Times New Roman"/>
          <w:sz w:val="32"/>
        </w:rPr>
        <w:t>12</w:t>
      </w:r>
      <w:r>
        <w:rPr>
          <w:rFonts w:ascii="Times New Roman" w:eastAsia="方正仿宋简体" w:hAnsi="Times New Roman"/>
          <w:sz w:val="32"/>
        </w:rPr>
        <w:t>学时连续、完整的教学内容</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中职</w:t>
      </w:r>
      <w:r>
        <w:rPr>
          <w:rFonts w:ascii="Times New Roman" w:eastAsia="方正仿宋简体" w:hAnsi="Times New Roman"/>
          <w:sz w:val="32"/>
        </w:rPr>
        <w:t>专业</w:t>
      </w:r>
      <w:r>
        <w:rPr>
          <w:rFonts w:ascii="Times New Roman" w:eastAsia="方正仿宋简体" w:hAnsi="Times New Roman" w:hint="eastAsia"/>
          <w:sz w:val="32"/>
        </w:rPr>
        <w:t>技能</w:t>
      </w:r>
      <w:r>
        <w:rPr>
          <w:rFonts w:ascii="Times New Roman" w:eastAsia="方正仿宋简体" w:hAnsi="Times New Roman"/>
          <w:sz w:val="32"/>
        </w:rPr>
        <w:t>课程一组：参赛作品应为专业</w:t>
      </w:r>
      <w:r>
        <w:rPr>
          <w:rFonts w:ascii="Times New Roman" w:eastAsia="方正仿宋简体" w:hAnsi="Times New Roman" w:hint="eastAsia"/>
          <w:sz w:val="32"/>
        </w:rPr>
        <w:t>核心课</w:t>
      </w:r>
      <w:r>
        <w:rPr>
          <w:rFonts w:ascii="Times New Roman" w:eastAsia="方正仿宋简体" w:hAnsi="Times New Roman"/>
          <w:sz w:val="32"/>
        </w:rPr>
        <w:t>或专业</w:t>
      </w:r>
      <w:r>
        <w:rPr>
          <w:rFonts w:ascii="Times New Roman" w:eastAsia="方正仿宋简体" w:hAnsi="Times New Roman" w:hint="eastAsia"/>
          <w:sz w:val="32"/>
        </w:rPr>
        <w:t>（技能）方向</w:t>
      </w:r>
      <w:r>
        <w:rPr>
          <w:rFonts w:ascii="Times New Roman" w:eastAsia="方正仿宋简体" w:hAnsi="Times New Roman"/>
          <w:sz w:val="32"/>
        </w:rPr>
        <w:t>课中不少于</w:t>
      </w:r>
      <w:r>
        <w:rPr>
          <w:rFonts w:ascii="Times New Roman" w:eastAsia="方正仿宋简体" w:hAnsi="Times New Roman"/>
          <w:sz w:val="32"/>
        </w:rPr>
        <w:t>16</w:t>
      </w:r>
      <w:r>
        <w:rPr>
          <w:rFonts w:ascii="Times New Roman" w:eastAsia="方正仿宋简体" w:hAnsi="Times New Roman"/>
          <w:sz w:val="32"/>
        </w:rPr>
        <w:t>学时连续、完整的教学内容</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hint="eastAsia"/>
          <w:sz w:val="32"/>
        </w:rPr>
        <w:t>中职</w:t>
      </w:r>
      <w:r>
        <w:rPr>
          <w:rFonts w:ascii="Times New Roman" w:eastAsia="方正仿宋简体" w:hAnsi="Times New Roman"/>
          <w:sz w:val="32"/>
        </w:rPr>
        <w:t>专业</w:t>
      </w:r>
      <w:r>
        <w:rPr>
          <w:rFonts w:ascii="Times New Roman" w:eastAsia="方正仿宋简体" w:hAnsi="Times New Roman" w:hint="eastAsia"/>
          <w:sz w:val="32"/>
        </w:rPr>
        <w:t>技能</w:t>
      </w:r>
      <w:r>
        <w:rPr>
          <w:rFonts w:ascii="Times New Roman" w:eastAsia="方正仿宋简体" w:hAnsi="Times New Roman"/>
          <w:sz w:val="32"/>
        </w:rPr>
        <w:t>课程二组：参赛作品应为专业</w:t>
      </w:r>
      <w:r>
        <w:rPr>
          <w:rFonts w:ascii="Times New Roman" w:eastAsia="方正仿宋简体" w:hAnsi="Times New Roman" w:hint="eastAsia"/>
          <w:sz w:val="32"/>
        </w:rPr>
        <w:t>核心课</w:t>
      </w:r>
      <w:r>
        <w:rPr>
          <w:rFonts w:ascii="Times New Roman" w:eastAsia="方正仿宋简体" w:hAnsi="Times New Roman"/>
          <w:sz w:val="32"/>
        </w:rPr>
        <w:t>或专业</w:t>
      </w:r>
      <w:r>
        <w:rPr>
          <w:rFonts w:ascii="Times New Roman" w:eastAsia="方正仿宋简体" w:hAnsi="Times New Roman" w:hint="eastAsia"/>
          <w:sz w:val="32"/>
        </w:rPr>
        <w:t>（技能）方向</w:t>
      </w:r>
      <w:r>
        <w:rPr>
          <w:rFonts w:ascii="Times New Roman" w:eastAsia="方正仿宋简体" w:hAnsi="Times New Roman"/>
          <w:sz w:val="32"/>
        </w:rPr>
        <w:t>课中不少于</w:t>
      </w:r>
      <w:r>
        <w:rPr>
          <w:rFonts w:ascii="Times New Roman" w:eastAsia="方正仿宋简体" w:hAnsi="Times New Roman"/>
          <w:sz w:val="32"/>
        </w:rPr>
        <w:t>16</w:t>
      </w:r>
      <w:r>
        <w:rPr>
          <w:rFonts w:ascii="Times New Roman" w:eastAsia="方正仿宋简体" w:hAnsi="Times New Roman"/>
          <w:sz w:val="32"/>
        </w:rPr>
        <w:t>学时连续、完整的教学内容，其中必须包含不少于</w:t>
      </w:r>
      <w:r>
        <w:rPr>
          <w:rFonts w:ascii="Times New Roman" w:eastAsia="方正仿宋简体" w:hAnsi="Times New Roman"/>
          <w:sz w:val="32"/>
        </w:rPr>
        <w:t>6</w:t>
      </w:r>
      <w:r>
        <w:rPr>
          <w:rFonts w:ascii="Times New Roman" w:eastAsia="方正仿宋简体" w:hAnsi="Times New Roman"/>
          <w:sz w:val="32"/>
        </w:rPr>
        <w:t>学时的实训教学内容。职业</w:t>
      </w:r>
      <w:r>
        <w:rPr>
          <w:rFonts w:ascii="Times New Roman" w:eastAsia="方正仿宋简体" w:hAnsi="Times New Roman" w:hint="eastAsia"/>
          <w:sz w:val="32"/>
        </w:rPr>
        <w:t>院校</w:t>
      </w:r>
      <w:r>
        <w:rPr>
          <w:rFonts w:ascii="Times New Roman" w:eastAsia="方正仿宋简体" w:hAnsi="Times New Roman"/>
          <w:sz w:val="32"/>
        </w:rPr>
        <w:t>专业（类）顶岗实习标准中的实习项目工作任务也可参赛。</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4</w:t>
      </w:r>
      <w:r>
        <w:rPr>
          <w:rFonts w:ascii="Times New Roman" w:eastAsia="方正仿宋简体" w:hAnsi="Times New Roman"/>
          <w:sz w:val="32"/>
        </w:rPr>
        <w:t>.</w:t>
      </w:r>
      <w:r>
        <w:rPr>
          <w:rFonts w:ascii="Times New Roman" w:eastAsia="方正仿宋简体" w:hAnsi="Times New Roman" w:hint="eastAsia"/>
          <w:sz w:val="32"/>
        </w:rPr>
        <w:t>高职</w:t>
      </w:r>
      <w:r>
        <w:rPr>
          <w:rFonts w:ascii="Times New Roman" w:eastAsia="方正仿宋简体" w:hAnsi="Times New Roman"/>
          <w:sz w:val="32"/>
        </w:rPr>
        <w:t>公共基础课程组：参赛作品应为公共基础课程中不少于</w:t>
      </w:r>
      <w:r>
        <w:rPr>
          <w:rFonts w:ascii="Times New Roman" w:eastAsia="方正仿宋简体" w:hAnsi="Times New Roman"/>
          <w:sz w:val="32"/>
        </w:rPr>
        <w:t>12</w:t>
      </w:r>
      <w:r>
        <w:rPr>
          <w:rFonts w:ascii="Times New Roman" w:eastAsia="方正仿宋简体" w:hAnsi="Times New Roman"/>
          <w:sz w:val="32"/>
        </w:rPr>
        <w:t>学时连续、完整的教学内容</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sz w:val="32"/>
        </w:rPr>
        <w:t>.</w:t>
      </w:r>
      <w:r>
        <w:rPr>
          <w:rFonts w:ascii="Times New Roman" w:eastAsia="方正仿宋简体" w:hAnsi="Times New Roman" w:hint="eastAsia"/>
          <w:sz w:val="32"/>
        </w:rPr>
        <w:t>高职</w:t>
      </w:r>
      <w:r>
        <w:rPr>
          <w:rFonts w:ascii="Times New Roman" w:eastAsia="方正仿宋简体" w:hAnsi="Times New Roman"/>
          <w:sz w:val="32"/>
        </w:rPr>
        <w:t>专业课程一组：参赛作品应为</w:t>
      </w:r>
      <w:r>
        <w:rPr>
          <w:rFonts w:ascii="Times New Roman" w:eastAsia="方正仿宋简体" w:hAnsi="Times New Roman" w:hint="eastAsia"/>
          <w:sz w:val="32"/>
        </w:rPr>
        <w:t>专业基础课程或专业核心课程或专业拓展课程</w:t>
      </w:r>
      <w:r>
        <w:rPr>
          <w:rFonts w:ascii="Times New Roman" w:eastAsia="方正仿宋简体" w:hAnsi="Times New Roman"/>
          <w:sz w:val="32"/>
        </w:rPr>
        <w:t>中不少于</w:t>
      </w:r>
      <w:r>
        <w:rPr>
          <w:rFonts w:ascii="Times New Roman" w:eastAsia="方正仿宋简体" w:hAnsi="Times New Roman"/>
          <w:sz w:val="32"/>
        </w:rPr>
        <w:t>16</w:t>
      </w:r>
      <w:r>
        <w:rPr>
          <w:rFonts w:ascii="Times New Roman" w:eastAsia="方正仿宋简体" w:hAnsi="Times New Roman"/>
          <w:sz w:val="32"/>
        </w:rPr>
        <w:t>学时连续、完整的教学内容</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6</w:t>
      </w:r>
      <w:r>
        <w:rPr>
          <w:rFonts w:ascii="Times New Roman" w:eastAsia="方正仿宋简体" w:hAnsi="Times New Roman"/>
          <w:sz w:val="32"/>
        </w:rPr>
        <w:t>.</w:t>
      </w:r>
      <w:r>
        <w:rPr>
          <w:rFonts w:ascii="Times New Roman" w:eastAsia="方正仿宋简体" w:hAnsi="Times New Roman" w:hint="eastAsia"/>
          <w:sz w:val="32"/>
        </w:rPr>
        <w:t>高职</w:t>
      </w:r>
      <w:r>
        <w:rPr>
          <w:rFonts w:ascii="Times New Roman" w:eastAsia="方正仿宋简体" w:hAnsi="Times New Roman"/>
          <w:sz w:val="32"/>
        </w:rPr>
        <w:t>专业课程二组：</w:t>
      </w:r>
      <w:r>
        <w:rPr>
          <w:rFonts w:ascii="Times New Roman" w:eastAsia="方正仿宋简体" w:hAnsi="Times New Roman" w:hint="eastAsia"/>
          <w:sz w:val="32"/>
        </w:rPr>
        <w:t>参赛作品应为专业核心课程或专业拓展课程中不少于</w:t>
      </w:r>
      <w:r>
        <w:rPr>
          <w:rFonts w:ascii="Times New Roman" w:eastAsia="方正仿宋简体" w:hAnsi="Times New Roman" w:hint="eastAsia"/>
          <w:sz w:val="32"/>
        </w:rPr>
        <w:t>16</w:t>
      </w:r>
      <w:r>
        <w:rPr>
          <w:rFonts w:ascii="Times New Roman" w:eastAsia="方正仿宋简体" w:hAnsi="Times New Roman" w:hint="eastAsia"/>
          <w:sz w:val="32"/>
        </w:rPr>
        <w:t>学时连续、完整的教学内容</w:t>
      </w:r>
      <w:r>
        <w:rPr>
          <w:rFonts w:ascii="Times New Roman" w:eastAsia="方正仿宋简体" w:hAnsi="Times New Roman"/>
          <w:sz w:val="32"/>
        </w:rPr>
        <w:t>，其中必须包含不少于</w:t>
      </w:r>
      <w:r>
        <w:rPr>
          <w:rFonts w:ascii="Times New Roman" w:eastAsia="方正仿宋简体" w:hAnsi="Times New Roman"/>
          <w:sz w:val="32"/>
        </w:rPr>
        <w:t>6</w:t>
      </w:r>
      <w:r>
        <w:rPr>
          <w:rFonts w:ascii="Times New Roman" w:eastAsia="方正仿宋简体" w:hAnsi="Times New Roman"/>
          <w:sz w:val="32"/>
        </w:rPr>
        <w:t>学时的实训教学内容。职业</w:t>
      </w:r>
      <w:r>
        <w:rPr>
          <w:rFonts w:ascii="Times New Roman" w:eastAsia="方正仿宋简体" w:hAnsi="Times New Roman" w:hint="eastAsia"/>
          <w:sz w:val="32"/>
        </w:rPr>
        <w:t>院校</w:t>
      </w:r>
      <w:r>
        <w:rPr>
          <w:rFonts w:ascii="Times New Roman" w:eastAsia="方正仿宋简体" w:hAnsi="Times New Roman"/>
          <w:sz w:val="32"/>
        </w:rPr>
        <w:t>专业（类）顶岗实习标准中的实习项目工作任务也可参赛。</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lastRenderedPageBreak/>
        <w:t>五年制高职前三年课程参加中等职业教育组比赛，五年制高职后二年课程以及本科层次职业教育试点学校课程参加高等职业教育组比赛。</w:t>
      </w:r>
      <w:bookmarkEnd w:id="9"/>
    </w:p>
    <w:p w:rsidR="00697D4E" w:rsidRDefault="00697D4E" w:rsidP="00697D4E">
      <w:pPr>
        <w:overflowPunct w:val="0"/>
        <w:ind w:firstLineChars="200" w:firstLine="643"/>
        <w:outlineLvl w:val="1"/>
        <w:rPr>
          <w:rFonts w:ascii="楷体" w:eastAsia="楷体" w:hAnsi="楷体"/>
          <w:b/>
          <w:sz w:val="32"/>
        </w:rPr>
      </w:pPr>
      <w:bookmarkStart w:id="11" w:name="_Hlk9764033"/>
      <w:bookmarkStart w:id="12" w:name="_Hlk40650989"/>
      <w:r>
        <w:rPr>
          <w:rFonts w:ascii="楷体" w:eastAsia="楷体" w:hAnsi="楷体"/>
          <w:b/>
          <w:sz w:val="32"/>
        </w:rPr>
        <w:t>（二）参赛限额</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各代表队在组织省级比赛的基础上，</w:t>
      </w:r>
      <w:r>
        <w:rPr>
          <w:rFonts w:ascii="Times New Roman" w:eastAsia="方正仿宋简体" w:hAnsi="Times New Roman" w:hint="eastAsia"/>
          <w:sz w:val="32"/>
        </w:rPr>
        <w:t>根据分配的参赛名额（附</w:t>
      </w:r>
      <w:r>
        <w:rPr>
          <w:rFonts w:ascii="Times New Roman" w:eastAsia="方正仿宋简体" w:hAnsi="Times New Roman" w:hint="eastAsia"/>
          <w:sz w:val="32"/>
        </w:rPr>
        <w:t>1</w:t>
      </w:r>
      <w:r>
        <w:rPr>
          <w:rFonts w:ascii="Times New Roman" w:eastAsia="方正仿宋简体" w:hAnsi="Times New Roman" w:hint="eastAsia"/>
          <w:sz w:val="32"/>
        </w:rPr>
        <w:t>）分别</w:t>
      </w:r>
      <w:r>
        <w:rPr>
          <w:rFonts w:ascii="Times New Roman" w:eastAsia="方正仿宋简体" w:hAnsi="Times New Roman"/>
          <w:sz w:val="32"/>
        </w:rPr>
        <w:t>推荐中职组、高职组参赛作品。</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中职、高职公共基础课程组作品各自不能出现课程的重复，中职专业技能课程（包括一组和二组）作品不能出现专业类的重复，高职专业课程（包括一组和二组）作品不能出现专业大类的重复。</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获得</w:t>
      </w:r>
      <w:r>
        <w:rPr>
          <w:rFonts w:ascii="Times New Roman" w:eastAsia="方正仿宋简体" w:hAnsi="Times New Roman" w:hint="eastAsia"/>
          <w:sz w:val="32"/>
        </w:rPr>
        <w:t>2019</w:t>
      </w:r>
      <w:r>
        <w:rPr>
          <w:rFonts w:ascii="Times New Roman" w:eastAsia="方正仿宋简体" w:hAnsi="Times New Roman" w:hint="eastAsia"/>
          <w:sz w:val="32"/>
        </w:rPr>
        <w:t>年全国职业院校技能大赛教学能力比赛一等奖的作品，其教学团队所有成员的所在学校不能</w:t>
      </w:r>
      <w:bookmarkStart w:id="13" w:name="_Hlk37411221"/>
      <w:r>
        <w:rPr>
          <w:rFonts w:ascii="Times New Roman" w:eastAsia="方正仿宋简体" w:hAnsi="Times New Roman" w:hint="eastAsia"/>
          <w:sz w:val="32"/>
        </w:rPr>
        <w:t>以同一公共基础课程报名参加公共基础课程组或以同一专业报名参加专业（技能）课程组的比赛</w:t>
      </w:r>
      <w:bookmarkEnd w:id="13"/>
      <w:r>
        <w:rPr>
          <w:rFonts w:ascii="Times New Roman" w:eastAsia="方正仿宋简体" w:hAnsi="Times New Roman" w:hint="eastAsia"/>
          <w:sz w:val="32"/>
        </w:rPr>
        <w:t>。例如，甲校某专业的语文课程作品参加</w:t>
      </w:r>
      <w:r>
        <w:rPr>
          <w:rFonts w:ascii="Times New Roman" w:eastAsia="方正仿宋简体" w:hAnsi="Times New Roman" w:hint="eastAsia"/>
          <w:sz w:val="32"/>
        </w:rPr>
        <w:t>2019</w:t>
      </w:r>
      <w:r>
        <w:rPr>
          <w:rFonts w:ascii="Times New Roman" w:eastAsia="方正仿宋简体" w:hAnsi="Times New Roman" w:hint="eastAsia"/>
          <w:sz w:val="32"/>
        </w:rPr>
        <w:t>年中职公共基础课程组比赛获得一等奖，</w:t>
      </w:r>
      <w:r>
        <w:rPr>
          <w:rFonts w:ascii="Times New Roman" w:eastAsia="方正仿宋简体" w:hAnsi="Times New Roman" w:hint="eastAsia"/>
          <w:sz w:val="32"/>
        </w:rPr>
        <w:t>2</w:t>
      </w:r>
      <w:r>
        <w:rPr>
          <w:rFonts w:ascii="Times New Roman" w:eastAsia="方正仿宋简体" w:hAnsi="Times New Roman"/>
          <w:sz w:val="32"/>
        </w:rPr>
        <w:t>020</w:t>
      </w:r>
      <w:r>
        <w:rPr>
          <w:rFonts w:ascii="Times New Roman" w:eastAsia="方正仿宋简体" w:hAnsi="Times New Roman" w:hint="eastAsia"/>
          <w:sz w:val="32"/>
        </w:rPr>
        <w:t>年该校所有专业的语文课程作品都不能报名参赛，但该专业开设的其他公共基础课程、</w:t>
      </w:r>
      <w:r>
        <w:rPr>
          <w:rFonts w:ascii="Times New Roman" w:eastAsia="方正仿宋简体" w:hAnsi="Times New Roman"/>
          <w:sz w:val="32"/>
        </w:rPr>
        <w:t>专业</w:t>
      </w:r>
      <w:r>
        <w:rPr>
          <w:rFonts w:ascii="Times New Roman" w:eastAsia="方正仿宋简体" w:hAnsi="Times New Roman" w:hint="eastAsia"/>
          <w:sz w:val="32"/>
        </w:rPr>
        <w:t>核心课</w:t>
      </w:r>
      <w:r>
        <w:rPr>
          <w:rFonts w:ascii="Times New Roman" w:eastAsia="方正仿宋简体" w:hAnsi="Times New Roman"/>
          <w:sz w:val="32"/>
        </w:rPr>
        <w:t>或专业</w:t>
      </w:r>
      <w:r>
        <w:rPr>
          <w:rFonts w:ascii="Times New Roman" w:eastAsia="方正仿宋简体" w:hAnsi="Times New Roman" w:hint="eastAsia"/>
          <w:sz w:val="32"/>
        </w:rPr>
        <w:t>（技能）方向</w:t>
      </w:r>
      <w:r>
        <w:rPr>
          <w:rFonts w:ascii="Times New Roman" w:eastAsia="方正仿宋简体" w:hAnsi="Times New Roman"/>
          <w:sz w:val="32"/>
        </w:rPr>
        <w:t>课</w:t>
      </w:r>
      <w:r>
        <w:rPr>
          <w:rFonts w:ascii="Times New Roman" w:eastAsia="方正仿宋简体" w:hAnsi="Times New Roman" w:hint="eastAsia"/>
          <w:sz w:val="32"/>
        </w:rPr>
        <w:t>报名参赛不受影响；乙学院和丙学院联合组队的护理专业某门专业课程作品参加</w:t>
      </w:r>
      <w:r>
        <w:rPr>
          <w:rFonts w:ascii="Times New Roman" w:eastAsia="方正仿宋简体" w:hAnsi="Times New Roman" w:hint="eastAsia"/>
          <w:sz w:val="32"/>
        </w:rPr>
        <w:t>2019</w:t>
      </w:r>
      <w:r>
        <w:rPr>
          <w:rFonts w:ascii="Times New Roman" w:eastAsia="方正仿宋简体" w:hAnsi="Times New Roman" w:hint="eastAsia"/>
          <w:sz w:val="32"/>
        </w:rPr>
        <w:t>年高职专业课程一组比赛获得一等奖，</w:t>
      </w:r>
      <w:r>
        <w:rPr>
          <w:rFonts w:ascii="Times New Roman" w:eastAsia="方正仿宋简体" w:hAnsi="Times New Roman" w:hint="eastAsia"/>
          <w:sz w:val="32"/>
        </w:rPr>
        <w:t>2</w:t>
      </w:r>
      <w:r>
        <w:rPr>
          <w:rFonts w:ascii="Times New Roman" w:eastAsia="方正仿宋简体" w:hAnsi="Times New Roman"/>
          <w:sz w:val="32"/>
        </w:rPr>
        <w:t>020</w:t>
      </w:r>
      <w:r>
        <w:rPr>
          <w:rFonts w:ascii="Times New Roman" w:eastAsia="方正仿宋简体" w:hAnsi="Times New Roman" w:hint="eastAsia"/>
          <w:sz w:val="32"/>
        </w:rPr>
        <w:t>年乙学院和丙学院护理专业的所有专业课程作品都不能报名参赛，但该专业开设的公共基础课程报名参赛不受影响。</w:t>
      </w:r>
      <w:bookmarkEnd w:id="11"/>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四、参赛作品及材料</w:t>
      </w:r>
    </w:p>
    <w:p w:rsidR="00697D4E" w:rsidRDefault="00697D4E" w:rsidP="00697D4E">
      <w:pPr>
        <w:ind w:firstLineChars="200" w:firstLine="640"/>
        <w:rPr>
          <w:rFonts w:ascii="Times New Roman" w:eastAsia="方正仿宋简体" w:hAnsi="Times New Roman"/>
          <w:sz w:val="32"/>
        </w:rPr>
      </w:pPr>
      <w:r>
        <w:rPr>
          <w:rFonts w:ascii="Times New Roman" w:eastAsia="方正仿宋简体" w:hAnsi="Times New Roman"/>
          <w:sz w:val="32"/>
        </w:rPr>
        <w:lastRenderedPageBreak/>
        <w:t>教学团队选取某门课程在一个学期中符合要求的教学任务作为参赛作品，完成教学设计，组织实施课堂教学。教学内容要符合教育部印发的职业教育国家教学标准中的有关要求，</w:t>
      </w:r>
      <w:r>
        <w:rPr>
          <w:rFonts w:ascii="Times New Roman" w:eastAsia="方正仿宋简体" w:hAnsi="Times New Roman" w:hint="eastAsia"/>
          <w:sz w:val="32"/>
        </w:rPr>
        <w:t>公共基础课程教学内容应突出思想性、注重基础性、体现职业性、反映时代性；专业（技能）课程教学内容应</w:t>
      </w:r>
      <w:bookmarkStart w:id="14" w:name="_Hlk44541406"/>
      <w:r>
        <w:rPr>
          <w:rFonts w:ascii="Times New Roman" w:eastAsia="方正仿宋简体" w:hAnsi="Times New Roman" w:hint="eastAsia"/>
          <w:sz w:val="32"/>
        </w:rPr>
        <w:t>对接新技术、新工艺、新规范</w:t>
      </w:r>
      <w:bookmarkEnd w:id="14"/>
      <w:r>
        <w:rPr>
          <w:rFonts w:ascii="Times New Roman" w:eastAsia="方正仿宋简体" w:hAnsi="Times New Roman" w:hint="eastAsia"/>
          <w:sz w:val="32"/>
        </w:rPr>
        <w:t>。教材的选用和使用必须遵照《职业院校教材管理办法》</w:t>
      </w:r>
      <w:bookmarkStart w:id="15" w:name="_Hlk37411329"/>
      <w:r>
        <w:rPr>
          <w:rFonts w:ascii="Times New Roman" w:eastAsia="方正仿宋简体" w:hAnsi="Times New Roman" w:hint="eastAsia"/>
          <w:sz w:val="32"/>
        </w:rPr>
        <w:t>等文件规定和要求</w:t>
      </w:r>
      <w:bookmarkEnd w:id="15"/>
      <w:r>
        <w:rPr>
          <w:rFonts w:ascii="Times New Roman" w:eastAsia="方正仿宋简体" w:hAnsi="Times New Roman" w:hint="eastAsia"/>
          <w:sz w:val="32"/>
        </w:rPr>
        <w:t>。鼓励</w:t>
      </w:r>
      <w:r>
        <w:rPr>
          <w:rFonts w:ascii="Times New Roman" w:eastAsia="方正仿宋简体" w:hAnsi="Times New Roman"/>
          <w:sz w:val="32"/>
        </w:rPr>
        <w:t>推荐落实中职公共基础课程标准、体现</w:t>
      </w:r>
      <w:r>
        <w:rPr>
          <w:rFonts w:ascii="Times New Roman" w:eastAsia="方正仿宋简体" w:hAnsi="Times New Roman" w:hint="eastAsia"/>
          <w:sz w:val="32"/>
        </w:rPr>
        <w:t>课程思政和劳动教育要求、推进</w:t>
      </w:r>
      <w:r>
        <w:rPr>
          <w:rFonts w:ascii="Times New Roman" w:eastAsia="方正仿宋简体" w:hAnsi="Times New Roman" w:hint="eastAsia"/>
          <w:sz w:val="32"/>
        </w:rPr>
        <w:t>1+X</w:t>
      </w:r>
      <w:r>
        <w:rPr>
          <w:rFonts w:ascii="Times New Roman" w:eastAsia="方正仿宋简体" w:hAnsi="Times New Roman" w:hint="eastAsia"/>
          <w:sz w:val="32"/>
        </w:rPr>
        <w:t>证书制度试点和</w:t>
      </w:r>
      <w:r>
        <w:rPr>
          <w:rFonts w:ascii="Times New Roman" w:eastAsia="方正仿宋简体" w:hAnsi="Times New Roman"/>
          <w:sz w:val="32"/>
        </w:rPr>
        <w:t>中外合作办学、</w:t>
      </w:r>
      <w:r>
        <w:rPr>
          <w:rFonts w:ascii="Times New Roman" w:eastAsia="方正仿宋简体" w:hAnsi="Times New Roman" w:hint="eastAsia"/>
          <w:sz w:val="32"/>
        </w:rPr>
        <w:t>针对高职扩招生源特点实施教学</w:t>
      </w:r>
      <w:bookmarkStart w:id="16" w:name="_Hlk37411346"/>
      <w:r>
        <w:rPr>
          <w:rFonts w:ascii="Times New Roman" w:eastAsia="方正仿宋简体" w:hAnsi="Times New Roman" w:hint="eastAsia"/>
          <w:sz w:val="32"/>
        </w:rPr>
        <w:t>、实施线上线下</w:t>
      </w:r>
      <w:r>
        <w:rPr>
          <w:rFonts w:ascii="Times New Roman" w:eastAsia="方正仿宋简体" w:hAnsi="Times New Roman"/>
          <w:sz w:val="32"/>
        </w:rPr>
        <w:t>混合式</w:t>
      </w:r>
      <w:r>
        <w:rPr>
          <w:rFonts w:ascii="Times New Roman" w:eastAsia="方正仿宋简体" w:hAnsi="Times New Roman" w:hint="eastAsia"/>
          <w:sz w:val="32"/>
        </w:rPr>
        <w:t>教学效果良好</w:t>
      </w:r>
      <w:bookmarkEnd w:id="16"/>
      <w:r>
        <w:rPr>
          <w:rFonts w:ascii="Times New Roman" w:eastAsia="方正仿宋简体" w:hAnsi="Times New Roman" w:hint="eastAsia"/>
          <w:sz w:val="32"/>
        </w:rPr>
        <w:t>的参赛作品。</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参赛作品材料包括实际使用的教案、</w:t>
      </w:r>
      <w:r>
        <w:rPr>
          <w:rFonts w:ascii="Times New Roman" w:eastAsia="方正仿宋简体" w:hAnsi="Times New Roman"/>
          <w:sz w:val="32"/>
        </w:rPr>
        <w:t>3</w:t>
      </w:r>
      <w:r>
        <w:rPr>
          <w:rFonts w:ascii="Times New Roman" w:eastAsia="方正仿宋简体" w:hAnsi="Times New Roman" w:hint="eastAsia"/>
          <w:sz w:val="32"/>
        </w:rPr>
        <w:t>—</w:t>
      </w:r>
      <w:r>
        <w:rPr>
          <w:rFonts w:ascii="Times New Roman" w:eastAsia="方正仿宋简体" w:hAnsi="Times New Roman"/>
          <w:sz w:val="32"/>
        </w:rPr>
        <w:t>4</w:t>
      </w:r>
      <w:r>
        <w:rPr>
          <w:rFonts w:ascii="Times New Roman" w:eastAsia="方正仿宋简体" w:hAnsi="Times New Roman"/>
          <w:sz w:val="32"/>
        </w:rPr>
        <w:t>段课堂实录视频、教学实施报告，另附参赛作品所依据的</w:t>
      </w:r>
      <w:r>
        <w:rPr>
          <w:rFonts w:ascii="Times New Roman" w:eastAsia="方正仿宋简体" w:hAnsi="Times New Roman" w:hint="eastAsia"/>
          <w:sz w:val="32"/>
        </w:rPr>
        <w:t>实际使用的</w:t>
      </w:r>
      <w:r>
        <w:rPr>
          <w:rFonts w:ascii="Times New Roman" w:eastAsia="方正仿宋简体" w:hAnsi="Times New Roman"/>
          <w:sz w:val="32"/>
        </w:rPr>
        <w:t>专业人才培养方案和课程标准</w:t>
      </w:r>
      <w:r>
        <w:rPr>
          <w:rFonts w:ascii="Times New Roman" w:eastAsia="方正仿宋简体" w:hAnsi="Times New Roman" w:hint="eastAsia"/>
          <w:sz w:val="32"/>
        </w:rPr>
        <w:t>（有关要求详</w:t>
      </w:r>
      <w:r>
        <w:rPr>
          <w:rFonts w:ascii="Times New Roman" w:eastAsia="方正仿宋简体" w:hAnsi="Times New Roman"/>
          <w:sz w:val="32"/>
        </w:rPr>
        <w:t>见附</w:t>
      </w: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sz w:val="32"/>
        </w:rPr>
        <w:t>。</w:t>
      </w:r>
      <w:bookmarkEnd w:id="12"/>
    </w:p>
    <w:p w:rsidR="00697D4E" w:rsidRDefault="00697D4E" w:rsidP="00697D4E">
      <w:pPr>
        <w:overflowPunct w:val="0"/>
        <w:ind w:firstLineChars="200" w:firstLine="640"/>
        <w:outlineLvl w:val="0"/>
        <w:rPr>
          <w:rFonts w:ascii="Times New Roman" w:eastAsia="黑体" w:hAnsi="Times New Roman"/>
          <w:sz w:val="32"/>
        </w:rPr>
      </w:pPr>
      <w:bookmarkStart w:id="17" w:name="_Hlk40651138"/>
      <w:r>
        <w:rPr>
          <w:rFonts w:ascii="Times New Roman" w:eastAsia="黑体" w:hAnsi="Times New Roman"/>
          <w:sz w:val="32"/>
        </w:rPr>
        <w:t>五、比赛办法</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根据报名情况分为若干评审组。各评审组均采取先网络初评后组织决赛的方式进行。网络初评时，评审参赛作品材料，确定入围决赛的作品，初定拟获得三等奖的作品。决赛时，教学团队</w:t>
      </w:r>
      <w:r>
        <w:rPr>
          <w:rFonts w:ascii="Times New Roman" w:eastAsia="方正仿宋简体" w:hAnsi="Times New Roman" w:hint="eastAsia"/>
          <w:sz w:val="32"/>
        </w:rPr>
        <w:t>介绍教学实施报告、针对抽选教案中的自选内容进行无学生教学展示、</w:t>
      </w:r>
      <w:r>
        <w:rPr>
          <w:rFonts w:ascii="Times New Roman" w:eastAsia="方正仿宋简体" w:hAnsi="Times New Roman"/>
          <w:sz w:val="32"/>
        </w:rPr>
        <w:t>回答评委提问</w:t>
      </w:r>
      <w:r>
        <w:rPr>
          <w:rFonts w:ascii="Times New Roman" w:eastAsia="方正仿宋简体" w:hAnsi="Times New Roman" w:hint="eastAsia"/>
          <w:sz w:val="32"/>
        </w:rPr>
        <w:t>（有关要求详</w:t>
      </w:r>
      <w:r>
        <w:rPr>
          <w:rFonts w:ascii="Times New Roman" w:eastAsia="方正仿宋简体" w:hAnsi="Times New Roman"/>
          <w:sz w:val="32"/>
        </w:rPr>
        <w:t>见附</w:t>
      </w: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sz w:val="32"/>
        </w:rPr>
        <w:t>评审参赛作品材料</w:t>
      </w:r>
      <w:r>
        <w:rPr>
          <w:rFonts w:ascii="Times New Roman" w:eastAsia="方正仿宋简体" w:hAnsi="Times New Roman" w:hint="eastAsia"/>
          <w:sz w:val="32"/>
        </w:rPr>
        <w:t>和</w:t>
      </w:r>
      <w:r>
        <w:rPr>
          <w:rFonts w:ascii="Times New Roman" w:eastAsia="方正仿宋简体" w:hAnsi="Times New Roman"/>
          <w:sz w:val="32"/>
        </w:rPr>
        <w:t>教学团队现场</w:t>
      </w:r>
      <w:r>
        <w:rPr>
          <w:rFonts w:ascii="Times New Roman" w:eastAsia="方正仿宋简体" w:hAnsi="Times New Roman" w:hint="eastAsia"/>
          <w:sz w:val="32"/>
        </w:rPr>
        <w:t>表现</w:t>
      </w:r>
      <w:r>
        <w:rPr>
          <w:rFonts w:ascii="Times New Roman" w:eastAsia="方正仿宋简体" w:hAnsi="Times New Roman"/>
          <w:sz w:val="32"/>
        </w:rPr>
        <w:t>，确定比赛成绩。</w:t>
      </w:r>
      <w:r>
        <w:rPr>
          <w:rFonts w:ascii="Times New Roman" w:eastAsia="方正仿宋简体" w:hAnsi="Times New Roman" w:hint="eastAsia"/>
          <w:sz w:val="32"/>
        </w:rPr>
        <w:t>如因疫情影响，决赛有关安排另行通知</w:t>
      </w:r>
      <w:r>
        <w:rPr>
          <w:rFonts w:ascii="Times New Roman" w:eastAsia="方正仿宋简体" w:hAnsi="Times New Roman"/>
          <w:sz w:val="32"/>
        </w:rPr>
        <w:t>。</w:t>
      </w: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六、奖励办法</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lastRenderedPageBreak/>
        <w:t>1.</w:t>
      </w:r>
      <w:r>
        <w:rPr>
          <w:rFonts w:ascii="Times New Roman" w:eastAsia="方正仿宋简体" w:hAnsi="Times New Roman"/>
          <w:sz w:val="32"/>
        </w:rPr>
        <w:t>单项奖。坚持宁缺毋滥原则，各评审组分别设置一、二、三等奖，不超过本组参赛作品总数的</w:t>
      </w:r>
      <w:r>
        <w:rPr>
          <w:rFonts w:ascii="Times New Roman" w:eastAsia="方正仿宋简体" w:hAnsi="Times New Roman"/>
          <w:sz w:val="32"/>
        </w:rPr>
        <w:t>1</w:t>
      </w:r>
      <w:r>
        <w:rPr>
          <w:rFonts w:ascii="Times New Roman" w:eastAsia="方正仿宋简体" w:hAnsi="Times New Roman" w:hint="eastAsia"/>
          <w:sz w:val="32"/>
        </w:rPr>
        <w:t>0</w:t>
      </w:r>
      <w:r>
        <w:rPr>
          <w:rFonts w:ascii="方正仿宋简体" w:eastAsia="方正仿宋简体" w:hAnsi="Times New Roman" w:hint="eastAsia"/>
          <w:sz w:val="32"/>
        </w:rPr>
        <w:t>%</w:t>
      </w:r>
      <w:r>
        <w:rPr>
          <w:rFonts w:ascii="Times New Roman" w:eastAsia="方正仿宋简体" w:hAnsi="Times New Roman"/>
          <w:sz w:val="32"/>
        </w:rPr>
        <w:t>、</w:t>
      </w:r>
      <w:r>
        <w:rPr>
          <w:rFonts w:ascii="Times New Roman" w:eastAsia="方正仿宋简体" w:hAnsi="Times New Roman"/>
          <w:sz w:val="32"/>
        </w:rPr>
        <w:t>20</w:t>
      </w:r>
      <w:r>
        <w:rPr>
          <w:rFonts w:ascii="方正仿宋简体" w:eastAsia="方正仿宋简体" w:hAnsi="Times New Roman" w:hint="eastAsia"/>
          <w:sz w:val="32"/>
        </w:rPr>
        <w:t>%</w:t>
      </w:r>
      <w:r>
        <w:rPr>
          <w:rFonts w:ascii="Times New Roman" w:eastAsia="方正仿宋简体" w:hAnsi="Times New Roman"/>
          <w:sz w:val="32"/>
        </w:rPr>
        <w:t>、</w:t>
      </w:r>
      <w:r>
        <w:rPr>
          <w:rFonts w:ascii="Times New Roman" w:eastAsia="方正仿宋简体" w:hAnsi="Times New Roman"/>
          <w:sz w:val="32"/>
        </w:rPr>
        <w:t>3</w:t>
      </w:r>
      <w:r>
        <w:rPr>
          <w:rFonts w:ascii="Times New Roman" w:eastAsia="方正仿宋简体" w:hAnsi="Times New Roman" w:hint="eastAsia"/>
          <w:sz w:val="32"/>
        </w:rPr>
        <w:t>0</w:t>
      </w:r>
      <w:r>
        <w:rPr>
          <w:rFonts w:ascii="方正仿宋简体" w:eastAsia="方正仿宋简体" w:hAnsi="Times New Roman" w:hint="eastAsia"/>
          <w:sz w:val="32"/>
        </w:rPr>
        <w:t>%</w:t>
      </w:r>
      <w:r>
        <w:rPr>
          <w:rFonts w:ascii="Times New Roman" w:eastAsia="方正仿宋简体" w:hAnsi="Times New Roman"/>
          <w:sz w:val="32"/>
        </w:rPr>
        <w:t>，一、二等奖根据决赛成绩排序确定，三等奖根据网络初评得分排序确定。</w:t>
      </w:r>
      <w:r>
        <w:rPr>
          <w:rFonts w:ascii="Times New Roman" w:eastAsia="方正仿宋简体" w:hAnsi="Times New Roman" w:hint="eastAsia"/>
          <w:sz w:val="32"/>
        </w:rPr>
        <w:t>比赛</w:t>
      </w:r>
      <w:r>
        <w:rPr>
          <w:rFonts w:ascii="Times New Roman" w:eastAsia="方正仿宋简体" w:hAnsi="Times New Roman"/>
          <w:sz w:val="32"/>
        </w:rPr>
        <w:t>执委会组织对参赛作品的专业备案、课程设置、实际教学</w:t>
      </w:r>
      <w:r>
        <w:rPr>
          <w:rFonts w:ascii="Times New Roman" w:eastAsia="方正仿宋简体" w:hAnsi="Times New Roman" w:hint="eastAsia"/>
          <w:sz w:val="32"/>
        </w:rPr>
        <w:t>、教学团队成员身份</w:t>
      </w:r>
      <w:r>
        <w:rPr>
          <w:rFonts w:ascii="Times New Roman" w:eastAsia="方正仿宋简体" w:hAnsi="Times New Roman"/>
          <w:sz w:val="32"/>
        </w:rPr>
        <w:t>等情况进行资格审核，通过资格审核的参赛作品方可获奖。</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sz w:val="32"/>
        </w:rPr>
        <w:t>团体奖。</w:t>
      </w:r>
      <w:r>
        <w:rPr>
          <w:rFonts w:ascii="Times New Roman" w:eastAsia="方正仿宋简体" w:hAnsi="Times New Roman" w:hint="eastAsia"/>
          <w:sz w:val="32"/>
        </w:rPr>
        <w:t>综合</w:t>
      </w:r>
      <w:r>
        <w:rPr>
          <w:rFonts w:ascii="Times New Roman" w:eastAsia="方正仿宋简体" w:hAnsi="Times New Roman"/>
          <w:sz w:val="32"/>
        </w:rPr>
        <w:t>省级比赛组织情况、全国比赛参赛情况、参赛作品</w:t>
      </w:r>
      <w:r>
        <w:rPr>
          <w:rFonts w:ascii="Times New Roman" w:eastAsia="方正仿宋简体" w:hAnsi="Times New Roman" w:hint="eastAsia"/>
          <w:sz w:val="32"/>
        </w:rPr>
        <w:t>和成员</w:t>
      </w:r>
      <w:r>
        <w:rPr>
          <w:rFonts w:ascii="Times New Roman" w:eastAsia="方正仿宋简体" w:hAnsi="Times New Roman"/>
          <w:sz w:val="32"/>
        </w:rPr>
        <w:t>资格审核情况、参赛作品获奖情况等因素，评定最佳组织奖</w:t>
      </w:r>
      <w:r>
        <w:rPr>
          <w:rFonts w:ascii="Times New Roman" w:eastAsia="方正仿宋简体" w:hAnsi="Times New Roman"/>
          <w:sz w:val="32"/>
        </w:rPr>
        <w:t>9</w:t>
      </w:r>
      <w:r>
        <w:rPr>
          <w:rFonts w:ascii="Times New Roman" w:eastAsia="方正仿宋简体" w:hAnsi="Times New Roman"/>
          <w:sz w:val="32"/>
        </w:rPr>
        <w:t>个、最佳进步奖</w:t>
      </w:r>
      <w:r>
        <w:rPr>
          <w:rFonts w:ascii="Times New Roman" w:eastAsia="方正仿宋简体" w:hAnsi="Times New Roman"/>
          <w:sz w:val="32"/>
        </w:rPr>
        <w:t>3</w:t>
      </w:r>
      <w:r>
        <w:rPr>
          <w:rFonts w:ascii="Times New Roman" w:eastAsia="方正仿宋简体" w:hAnsi="Times New Roman"/>
          <w:sz w:val="32"/>
        </w:rPr>
        <w:t>个。</w:t>
      </w: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七、报名方式与要求</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以省、自治区、直辖市、计划单列市为单位组成代表队参加比赛（计划单列市属地高等职业</w:t>
      </w:r>
      <w:r>
        <w:rPr>
          <w:rFonts w:ascii="Times New Roman" w:eastAsia="方正仿宋简体" w:hAnsi="Times New Roman" w:hint="eastAsia"/>
          <w:sz w:val="32"/>
        </w:rPr>
        <w:t>院校</w:t>
      </w:r>
      <w:r>
        <w:rPr>
          <w:rFonts w:ascii="Times New Roman" w:eastAsia="方正仿宋简体" w:hAnsi="Times New Roman"/>
          <w:sz w:val="32"/>
        </w:rPr>
        <w:t>纳入所在省代表队）。</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sz w:val="32"/>
        </w:rPr>
        <w:t>参赛对象应为职业</w:t>
      </w:r>
      <w:r>
        <w:rPr>
          <w:rFonts w:ascii="Times New Roman" w:eastAsia="方正仿宋简体" w:hAnsi="Times New Roman" w:hint="eastAsia"/>
          <w:sz w:val="32"/>
        </w:rPr>
        <w:t>院校</w:t>
      </w:r>
      <w:r>
        <w:rPr>
          <w:rFonts w:ascii="Times New Roman" w:eastAsia="方正仿宋简体" w:hAnsi="Times New Roman"/>
          <w:sz w:val="32"/>
        </w:rPr>
        <w:t>在职教师</w:t>
      </w:r>
      <w:r>
        <w:rPr>
          <w:rFonts w:ascii="Times New Roman" w:eastAsia="方正仿宋简体" w:hAnsi="Times New Roman" w:hint="eastAsia"/>
          <w:sz w:val="32"/>
        </w:rPr>
        <w:t>，学校正式聘用的企业兼职教师可按要求参加专业（技能）课程组的比赛</w:t>
      </w:r>
      <w:r>
        <w:rPr>
          <w:rFonts w:ascii="Times New Roman" w:eastAsia="方正仿宋简体" w:hAnsi="Times New Roman"/>
          <w:sz w:val="32"/>
        </w:rPr>
        <w:t>。</w:t>
      </w:r>
      <w:r>
        <w:rPr>
          <w:rFonts w:ascii="Times New Roman" w:eastAsia="方正仿宋简体" w:hAnsi="Times New Roman" w:hint="eastAsia"/>
          <w:sz w:val="32"/>
        </w:rPr>
        <w:t>每个教学团队</w:t>
      </w:r>
      <w:bookmarkStart w:id="18" w:name="_Hlk36507360"/>
      <w:r>
        <w:rPr>
          <w:rFonts w:ascii="Times New Roman" w:eastAsia="方正仿宋简体" w:hAnsi="Times New Roman" w:hint="eastAsia"/>
          <w:sz w:val="32"/>
        </w:rPr>
        <w:t>由实际承担参赛课程或相关课程教学（含实习指导）任务的教师组成</w:t>
      </w:r>
      <w:bookmarkEnd w:id="18"/>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sz w:val="32"/>
        </w:rPr>
        <w:t>各代表队可在本区域范围内跨校联合组建教学团队参赛，中等职业学校、高等职业</w:t>
      </w:r>
      <w:r>
        <w:rPr>
          <w:rFonts w:ascii="Times New Roman" w:eastAsia="方正仿宋简体" w:hAnsi="Times New Roman" w:hint="eastAsia"/>
          <w:sz w:val="32"/>
        </w:rPr>
        <w:t>院校</w:t>
      </w:r>
      <w:r>
        <w:rPr>
          <w:rFonts w:ascii="Times New Roman" w:eastAsia="方正仿宋简体" w:hAnsi="Times New Roman"/>
          <w:sz w:val="32"/>
        </w:rPr>
        <w:t>不得混合组队参赛。除公共基础课程组外，每个教学团队可吸收</w:t>
      </w:r>
      <w:r>
        <w:rPr>
          <w:rFonts w:ascii="Times New Roman" w:eastAsia="方正仿宋简体" w:hAnsi="Times New Roman"/>
          <w:sz w:val="32"/>
        </w:rPr>
        <w:t>1</w:t>
      </w:r>
      <w:r>
        <w:rPr>
          <w:rFonts w:ascii="Times New Roman" w:eastAsia="方正仿宋简体" w:hAnsi="Times New Roman"/>
          <w:sz w:val="32"/>
        </w:rPr>
        <w:t>名学校聘用的企业兼职教师作为团队成员参赛</w:t>
      </w:r>
      <w:r>
        <w:rPr>
          <w:rFonts w:ascii="Times New Roman" w:eastAsia="方正仿宋简体" w:hAnsi="Times New Roman" w:hint="eastAsia"/>
          <w:sz w:val="32"/>
        </w:rPr>
        <w:t>。</w:t>
      </w:r>
      <w:r>
        <w:rPr>
          <w:rFonts w:ascii="Times New Roman" w:eastAsia="方正仿宋简体" w:hAnsi="Times New Roman"/>
          <w:sz w:val="32"/>
        </w:rPr>
        <w:t>纳入《职业教育东西协作行动计划（</w:t>
      </w:r>
      <w:r>
        <w:rPr>
          <w:rFonts w:ascii="Times New Roman" w:eastAsia="方正仿宋简体" w:hAnsi="Times New Roman"/>
          <w:sz w:val="32"/>
        </w:rPr>
        <w:t>2016-2020</w:t>
      </w:r>
      <w:r>
        <w:rPr>
          <w:rFonts w:ascii="Times New Roman" w:eastAsia="方正仿宋简体" w:hAnsi="Times New Roman"/>
          <w:sz w:val="32"/>
        </w:rPr>
        <w:t>年》结对关系的受援方职业</w:t>
      </w:r>
      <w:r>
        <w:rPr>
          <w:rFonts w:ascii="Times New Roman" w:eastAsia="方正仿宋简体" w:hAnsi="Times New Roman" w:hint="eastAsia"/>
          <w:sz w:val="32"/>
        </w:rPr>
        <w:t>院校</w:t>
      </w:r>
      <w:r>
        <w:rPr>
          <w:rFonts w:ascii="Times New Roman" w:eastAsia="方正仿宋简体" w:hAnsi="Times New Roman"/>
          <w:sz w:val="32"/>
        </w:rPr>
        <w:t>教学团队可引进</w:t>
      </w:r>
      <w:r>
        <w:rPr>
          <w:rFonts w:ascii="Times New Roman" w:eastAsia="方正仿宋简体" w:hAnsi="Times New Roman"/>
          <w:sz w:val="32"/>
        </w:rPr>
        <w:t>1</w:t>
      </w:r>
      <w:r>
        <w:rPr>
          <w:rFonts w:ascii="Times New Roman" w:eastAsia="方正仿宋简体" w:hAnsi="Times New Roman"/>
          <w:sz w:val="32"/>
        </w:rPr>
        <w:t>名援助方的职业</w:t>
      </w:r>
      <w:r>
        <w:rPr>
          <w:rFonts w:ascii="Times New Roman" w:eastAsia="方正仿宋简体" w:hAnsi="Times New Roman" w:hint="eastAsia"/>
          <w:sz w:val="32"/>
        </w:rPr>
        <w:t>院校</w:t>
      </w:r>
      <w:r>
        <w:rPr>
          <w:rFonts w:ascii="Times New Roman" w:eastAsia="方正仿宋简体" w:hAnsi="Times New Roman"/>
          <w:sz w:val="32"/>
        </w:rPr>
        <w:t>教师作为团队成员参赛</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lastRenderedPageBreak/>
        <w:t>4.</w:t>
      </w:r>
      <w:bookmarkStart w:id="19" w:name="_Hlk40568780"/>
      <w:r>
        <w:rPr>
          <w:rFonts w:ascii="Times New Roman" w:eastAsia="方正仿宋简体" w:hAnsi="Times New Roman" w:hint="eastAsia"/>
          <w:sz w:val="32"/>
        </w:rPr>
        <w:t>获得</w:t>
      </w:r>
      <w:r>
        <w:rPr>
          <w:rFonts w:ascii="Times New Roman" w:eastAsia="方正仿宋简体" w:hAnsi="Times New Roman" w:hint="eastAsia"/>
          <w:sz w:val="32"/>
        </w:rPr>
        <w:t>2</w:t>
      </w:r>
      <w:r>
        <w:rPr>
          <w:rFonts w:ascii="Times New Roman" w:eastAsia="方正仿宋简体" w:hAnsi="Times New Roman"/>
          <w:sz w:val="32"/>
        </w:rPr>
        <w:t>019</w:t>
      </w:r>
      <w:r>
        <w:rPr>
          <w:rFonts w:ascii="Times New Roman" w:eastAsia="方正仿宋简体" w:hAnsi="Times New Roman" w:hint="eastAsia"/>
          <w:sz w:val="32"/>
        </w:rPr>
        <w:t>年全国职业院校技能大赛教学能力比赛一等奖的教学团队全部成员不能报名参赛；获得二等奖的教学团队需要调整成员方能报名参赛（原</w:t>
      </w:r>
      <w:r>
        <w:rPr>
          <w:rFonts w:ascii="Times New Roman" w:eastAsia="方正仿宋简体" w:hAnsi="Times New Roman" w:hint="eastAsia"/>
          <w:sz w:val="32"/>
        </w:rPr>
        <w:t>4</w:t>
      </w:r>
      <w:r>
        <w:rPr>
          <w:rFonts w:ascii="Times New Roman" w:eastAsia="方正仿宋简体" w:hAnsi="Times New Roman" w:hint="eastAsia"/>
          <w:sz w:val="32"/>
        </w:rPr>
        <w:t>人团队至少调整两名成员；原</w:t>
      </w:r>
      <w:r>
        <w:rPr>
          <w:rFonts w:ascii="Times New Roman" w:eastAsia="方正仿宋简体" w:hAnsi="Times New Roman" w:hint="eastAsia"/>
          <w:sz w:val="32"/>
        </w:rPr>
        <w:t>3</w:t>
      </w:r>
      <w:r>
        <w:rPr>
          <w:rFonts w:ascii="Times New Roman" w:eastAsia="方正仿宋简体" w:hAnsi="Times New Roman" w:hint="eastAsia"/>
          <w:sz w:val="32"/>
        </w:rPr>
        <w:t>人团队至少调整一名成员，并可以再新增一名成员；原</w:t>
      </w:r>
      <w:r>
        <w:rPr>
          <w:rFonts w:ascii="Times New Roman" w:eastAsia="方正仿宋简体" w:hAnsi="Times New Roman" w:hint="eastAsia"/>
          <w:sz w:val="32"/>
        </w:rPr>
        <w:t>2</w:t>
      </w:r>
      <w:r>
        <w:rPr>
          <w:rFonts w:ascii="Times New Roman" w:eastAsia="方正仿宋简体" w:hAnsi="Times New Roman" w:hint="eastAsia"/>
          <w:sz w:val="32"/>
        </w:rPr>
        <w:t>人团队可以保留两名成员，但至少新增一名成员）。鼓励国家级和省级的教学名师、教学创新团队负责人、教学成果奖主持人以及</w:t>
      </w:r>
      <w:r>
        <w:rPr>
          <w:rFonts w:ascii="Times New Roman" w:eastAsia="方正仿宋简体" w:hAnsi="Times New Roman"/>
          <w:sz w:val="32"/>
        </w:rPr>
        <w:t>具有</w:t>
      </w:r>
      <w:r>
        <w:rPr>
          <w:rFonts w:ascii="Times New Roman" w:eastAsia="方正仿宋简体" w:hAnsi="Times New Roman" w:hint="eastAsia"/>
          <w:sz w:val="32"/>
        </w:rPr>
        <w:t>正高级</w:t>
      </w:r>
      <w:r>
        <w:rPr>
          <w:rFonts w:ascii="Times New Roman" w:eastAsia="方正仿宋简体" w:hAnsi="Times New Roman"/>
          <w:sz w:val="32"/>
        </w:rPr>
        <w:t>专业技术职务的</w:t>
      </w:r>
      <w:r>
        <w:rPr>
          <w:rFonts w:ascii="Times New Roman" w:eastAsia="方正仿宋简体" w:hAnsi="Times New Roman" w:hint="eastAsia"/>
          <w:sz w:val="32"/>
        </w:rPr>
        <w:t>优秀教师报名参赛。</w:t>
      </w:r>
      <w:bookmarkEnd w:id="19"/>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5.</w:t>
      </w:r>
      <w:r>
        <w:rPr>
          <w:rFonts w:ascii="Times New Roman" w:eastAsia="方正仿宋简体" w:hAnsi="Times New Roman" w:hint="eastAsia"/>
          <w:sz w:val="32"/>
        </w:rPr>
        <w:t>教学</w:t>
      </w:r>
      <w:r>
        <w:rPr>
          <w:rFonts w:ascii="Times New Roman" w:eastAsia="方正仿宋简体" w:hAnsi="Times New Roman"/>
          <w:sz w:val="32"/>
        </w:rPr>
        <w:t>团队成员所在学校均须在近</w:t>
      </w:r>
      <w:r>
        <w:rPr>
          <w:rFonts w:ascii="Times New Roman" w:eastAsia="方正仿宋简体" w:hAnsi="Times New Roman"/>
          <w:sz w:val="32"/>
        </w:rPr>
        <w:t>2</w:t>
      </w:r>
      <w:r>
        <w:rPr>
          <w:rFonts w:ascii="Times New Roman" w:eastAsia="方正仿宋简体" w:hAnsi="Times New Roman"/>
          <w:sz w:val="32"/>
        </w:rPr>
        <w:t>年内实际开设参赛作品教学内容所属的专业</w:t>
      </w:r>
      <w:r>
        <w:rPr>
          <w:rFonts w:ascii="Times New Roman" w:eastAsia="方正仿宋简体" w:hAnsi="Times New Roman" w:hint="eastAsia"/>
          <w:sz w:val="32"/>
        </w:rPr>
        <w:t>（</w:t>
      </w:r>
      <w:r>
        <w:rPr>
          <w:rFonts w:ascii="Times New Roman" w:eastAsia="方正仿宋简体" w:hAnsi="Times New Roman"/>
          <w:sz w:val="32"/>
        </w:rPr>
        <w:t>须依规在教育行政部门备案</w:t>
      </w:r>
      <w:r>
        <w:rPr>
          <w:rFonts w:ascii="Times New Roman" w:eastAsia="方正仿宋简体" w:hAnsi="Times New Roman" w:hint="eastAsia"/>
          <w:sz w:val="32"/>
        </w:rPr>
        <w:t>）和</w:t>
      </w:r>
      <w:r>
        <w:rPr>
          <w:rFonts w:ascii="Times New Roman" w:eastAsia="方正仿宋简体" w:hAnsi="Times New Roman"/>
          <w:sz w:val="32"/>
        </w:rPr>
        <w:t>课程</w:t>
      </w:r>
      <w:r>
        <w:rPr>
          <w:rFonts w:ascii="Times New Roman" w:eastAsia="方正仿宋简体" w:hAnsi="Times New Roman" w:hint="eastAsia"/>
          <w:sz w:val="32"/>
        </w:rPr>
        <w:t>，成员</w:t>
      </w:r>
      <w:r>
        <w:rPr>
          <w:rFonts w:ascii="Times New Roman" w:eastAsia="方正仿宋简体" w:hAnsi="Times New Roman"/>
          <w:sz w:val="32"/>
        </w:rPr>
        <w:t>须实际承担</w:t>
      </w:r>
      <w:r>
        <w:rPr>
          <w:rFonts w:ascii="Times New Roman" w:eastAsia="方正仿宋简体" w:hAnsi="Times New Roman" w:hint="eastAsia"/>
          <w:sz w:val="32"/>
        </w:rPr>
        <w:t>有关教学任务</w:t>
      </w:r>
      <w:r>
        <w:rPr>
          <w:rFonts w:ascii="Times New Roman" w:eastAsia="方正仿宋简体" w:hAnsi="Times New Roman"/>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6.</w:t>
      </w:r>
      <w:r>
        <w:rPr>
          <w:rFonts w:ascii="Times New Roman" w:eastAsia="方正仿宋简体" w:hAnsi="Times New Roman"/>
          <w:sz w:val="32"/>
        </w:rPr>
        <w:t>参赛作品应为原创，</w:t>
      </w:r>
      <w:r>
        <w:rPr>
          <w:rFonts w:ascii="Times New Roman" w:eastAsia="方正仿宋简体" w:hAnsi="Times New Roman" w:hint="eastAsia"/>
          <w:sz w:val="32"/>
        </w:rPr>
        <w:t>不得违反国家相关法律法规，不得侵犯他人</w:t>
      </w:r>
      <w:r>
        <w:rPr>
          <w:rFonts w:ascii="Times New Roman" w:eastAsia="方正仿宋简体" w:hAnsi="Times New Roman"/>
          <w:sz w:val="32"/>
        </w:rPr>
        <w:t>知识产</w:t>
      </w:r>
      <w:r>
        <w:rPr>
          <w:rFonts w:ascii="Times New Roman" w:eastAsia="方正仿宋简体" w:hAnsi="Times New Roman" w:hint="eastAsia"/>
          <w:sz w:val="32"/>
        </w:rPr>
        <w:t>权，如引起知识产权异议或</w:t>
      </w:r>
      <w:r>
        <w:rPr>
          <w:rFonts w:ascii="Times New Roman" w:eastAsia="方正仿宋简体" w:hAnsi="Times New Roman"/>
          <w:sz w:val="32"/>
        </w:rPr>
        <w:t>其他法律</w:t>
      </w:r>
      <w:r>
        <w:rPr>
          <w:rFonts w:ascii="Times New Roman" w:eastAsia="方正仿宋简体" w:hAnsi="Times New Roman" w:hint="eastAsia"/>
          <w:sz w:val="32"/>
        </w:rPr>
        <w:t>纠纷，其责任由</w:t>
      </w:r>
      <w:r>
        <w:rPr>
          <w:rFonts w:ascii="Times New Roman" w:eastAsia="方正仿宋简体" w:hAnsi="Times New Roman"/>
          <w:sz w:val="32"/>
        </w:rPr>
        <w:t>教学团队承担。除教学团队事前特别声明外，比赛执委会</w:t>
      </w:r>
      <w:r>
        <w:rPr>
          <w:rFonts w:ascii="Times New Roman" w:eastAsia="方正仿宋简体" w:hAnsi="Times New Roman" w:hint="eastAsia"/>
          <w:sz w:val="32"/>
        </w:rPr>
        <w:t>拥有</w:t>
      </w:r>
      <w:r>
        <w:rPr>
          <w:rFonts w:ascii="Times New Roman" w:eastAsia="方正仿宋简体" w:hAnsi="Times New Roman"/>
          <w:sz w:val="32"/>
        </w:rPr>
        <w:t>对参赛作品</w:t>
      </w:r>
      <w:r>
        <w:rPr>
          <w:rFonts w:ascii="Times New Roman" w:eastAsia="方正仿宋简体" w:hAnsi="Times New Roman" w:hint="eastAsia"/>
          <w:sz w:val="32"/>
        </w:rPr>
        <w:t>进行</w:t>
      </w:r>
      <w:r>
        <w:rPr>
          <w:rFonts w:ascii="Times New Roman" w:eastAsia="方正仿宋简体" w:hAnsi="Times New Roman"/>
          <w:sz w:val="32"/>
        </w:rPr>
        <w:t>公益性共享</w:t>
      </w:r>
      <w:r>
        <w:rPr>
          <w:rFonts w:ascii="Times New Roman" w:eastAsia="方正仿宋简体" w:hAnsi="Times New Roman" w:hint="eastAsia"/>
          <w:sz w:val="32"/>
        </w:rPr>
        <w:t>的权利</w:t>
      </w:r>
      <w:r>
        <w:rPr>
          <w:rFonts w:ascii="Times New Roman" w:eastAsia="方正仿宋简体" w:hAnsi="Times New Roman"/>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7.</w:t>
      </w:r>
      <w:r>
        <w:rPr>
          <w:rFonts w:ascii="Times New Roman" w:eastAsia="方正仿宋简体" w:hAnsi="Times New Roman"/>
          <w:sz w:val="32"/>
        </w:rPr>
        <w:t>各代表队</w:t>
      </w:r>
      <w:r>
        <w:rPr>
          <w:rFonts w:ascii="Times New Roman" w:eastAsia="方正仿宋简体" w:hAnsi="Times New Roman" w:hint="eastAsia"/>
          <w:sz w:val="32"/>
        </w:rPr>
        <w:t>应</w:t>
      </w:r>
      <w:r>
        <w:rPr>
          <w:rFonts w:ascii="Times New Roman" w:eastAsia="方正仿宋简体" w:hAnsi="Times New Roman"/>
          <w:sz w:val="32"/>
        </w:rPr>
        <w:t>指定专人认真填写《参赛报名表》《参赛汇总表》《</w:t>
      </w:r>
      <w:r>
        <w:rPr>
          <w:rFonts w:ascii="Times New Roman" w:eastAsia="方正仿宋简体" w:hAnsi="Times New Roman" w:hint="eastAsia"/>
          <w:sz w:val="32"/>
        </w:rPr>
        <w:t>区域性比赛</w:t>
      </w:r>
      <w:r>
        <w:rPr>
          <w:rFonts w:ascii="Times New Roman" w:eastAsia="方正仿宋简体" w:hAnsi="Times New Roman"/>
          <w:sz w:val="32"/>
        </w:rPr>
        <w:t>情况统计表》（附</w:t>
      </w:r>
      <w:r>
        <w:rPr>
          <w:rFonts w:ascii="Times New Roman" w:eastAsia="方正仿宋简体" w:hAnsi="Times New Roman"/>
          <w:sz w:val="32"/>
        </w:rPr>
        <w:t>3</w:t>
      </w:r>
      <w:r>
        <w:rPr>
          <w:rFonts w:ascii="Times New Roman" w:eastAsia="方正仿宋简体" w:hAnsi="Times New Roman" w:hint="eastAsia"/>
          <w:sz w:val="32"/>
        </w:rPr>
        <w:t>、</w:t>
      </w:r>
      <w:r>
        <w:rPr>
          <w:rFonts w:ascii="Times New Roman" w:eastAsia="方正仿宋简体" w:hAnsi="Times New Roman"/>
          <w:sz w:val="32"/>
        </w:rPr>
        <w:t>4</w:t>
      </w:r>
      <w:r>
        <w:rPr>
          <w:rFonts w:ascii="Times New Roman" w:eastAsia="方正仿宋简体" w:hAnsi="Times New Roman" w:hint="eastAsia"/>
          <w:sz w:val="32"/>
        </w:rPr>
        <w:t>、</w:t>
      </w:r>
      <w:r>
        <w:rPr>
          <w:rFonts w:ascii="Times New Roman" w:eastAsia="方正仿宋简体" w:hAnsi="Times New Roman"/>
          <w:sz w:val="32"/>
        </w:rPr>
        <w:t>5</w:t>
      </w:r>
      <w:r>
        <w:rPr>
          <w:rFonts w:ascii="Times New Roman" w:eastAsia="方正仿宋简体" w:hAnsi="Times New Roman"/>
          <w:sz w:val="32"/>
        </w:rPr>
        <w:t>），加盖公章后于</w:t>
      </w:r>
      <w:r>
        <w:rPr>
          <w:rFonts w:ascii="Times New Roman" w:eastAsia="方正仿宋简体" w:hAnsi="Times New Roman"/>
          <w:sz w:val="32"/>
        </w:rPr>
        <w:t>2020</w:t>
      </w:r>
      <w:r>
        <w:rPr>
          <w:rFonts w:ascii="Times New Roman" w:eastAsia="方正仿宋简体" w:hAnsi="Times New Roman"/>
          <w:sz w:val="32"/>
        </w:rPr>
        <w:t>年</w:t>
      </w:r>
      <w:r>
        <w:rPr>
          <w:rFonts w:ascii="Times New Roman" w:eastAsia="方正仿宋简体" w:hAnsi="Times New Roman"/>
          <w:sz w:val="32"/>
        </w:rPr>
        <w:t>9</w:t>
      </w:r>
      <w:r>
        <w:rPr>
          <w:rFonts w:ascii="Times New Roman" w:eastAsia="方正仿宋简体" w:hAnsi="Times New Roman"/>
          <w:sz w:val="32"/>
        </w:rPr>
        <w:t>月</w:t>
      </w:r>
      <w:r>
        <w:rPr>
          <w:rFonts w:ascii="Times New Roman" w:eastAsia="方正仿宋简体" w:hAnsi="Times New Roman"/>
          <w:sz w:val="32"/>
        </w:rPr>
        <w:t>30</w:t>
      </w:r>
      <w:r>
        <w:rPr>
          <w:rFonts w:ascii="Times New Roman" w:eastAsia="方正仿宋简体" w:hAnsi="Times New Roman"/>
          <w:sz w:val="32"/>
        </w:rPr>
        <w:t>日前寄送至</w:t>
      </w:r>
      <w:r>
        <w:rPr>
          <w:rFonts w:ascii="Times New Roman" w:eastAsia="方正仿宋简体" w:hAnsi="Times New Roman" w:hint="eastAsia"/>
          <w:sz w:val="32"/>
        </w:rPr>
        <w:t>比赛</w:t>
      </w:r>
      <w:r>
        <w:rPr>
          <w:rFonts w:ascii="Times New Roman" w:eastAsia="方正仿宋简体" w:hAnsi="Times New Roman"/>
          <w:sz w:val="32"/>
        </w:rPr>
        <w:t>执委会秘书处，并在比赛官方网站（</w:t>
      </w:r>
      <w:r>
        <w:rPr>
          <w:rFonts w:ascii="Times New Roman" w:eastAsia="方正仿宋简体" w:hAnsi="Times New Roman"/>
          <w:sz w:val="32"/>
        </w:rPr>
        <w:t>www.nvic.edu.cn</w:t>
      </w:r>
      <w:r>
        <w:rPr>
          <w:rFonts w:ascii="Times New Roman" w:eastAsia="方正仿宋简体" w:hAnsi="Times New Roman"/>
          <w:sz w:val="32"/>
        </w:rPr>
        <w:t>或</w:t>
      </w:r>
      <w:r>
        <w:rPr>
          <w:rFonts w:ascii="Times New Roman" w:eastAsia="方正仿宋简体" w:hAnsi="Times New Roman"/>
          <w:sz w:val="32"/>
        </w:rPr>
        <w:t>www.nvic.com.cn</w:t>
      </w:r>
      <w:r>
        <w:rPr>
          <w:rFonts w:ascii="Times New Roman" w:eastAsia="方正仿宋简体" w:hAnsi="Times New Roman"/>
          <w:sz w:val="32"/>
        </w:rPr>
        <w:t>）</w:t>
      </w:r>
      <w:r>
        <w:rPr>
          <w:rFonts w:ascii="Times New Roman" w:eastAsia="方正仿宋简体" w:hAnsi="Times New Roman" w:hint="eastAsia"/>
          <w:sz w:val="32"/>
        </w:rPr>
        <w:t>按要求完成</w:t>
      </w:r>
      <w:r>
        <w:rPr>
          <w:rFonts w:ascii="Times New Roman" w:eastAsia="方正仿宋简体" w:hAnsi="Times New Roman"/>
          <w:sz w:val="32"/>
        </w:rPr>
        <w:t>网上报名工作（用户名和密码沿用</w:t>
      </w:r>
      <w:r>
        <w:rPr>
          <w:rFonts w:ascii="Times New Roman" w:eastAsia="方正仿宋简体" w:hAnsi="Times New Roman"/>
          <w:sz w:val="32"/>
        </w:rPr>
        <w:t>2019</w:t>
      </w:r>
      <w:r>
        <w:rPr>
          <w:rFonts w:ascii="Times New Roman" w:eastAsia="方正仿宋简体" w:hAnsi="Times New Roman"/>
          <w:sz w:val="32"/>
        </w:rPr>
        <w:t>年设置）</w:t>
      </w:r>
      <w:r>
        <w:rPr>
          <w:rFonts w:ascii="Times New Roman" w:eastAsia="方正仿宋简体" w:hAnsi="Times New Roman" w:hint="eastAsia"/>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8.</w:t>
      </w:r>
      <w:bookmarkStart w:id="20" w:name="_Hlk48161541"/>
      <w:r>
        <w:rPr>
          <w:rFonts w:ascii="Times New Roman" w:eastAsia="方正仿宋简体" w:hAnsi="Times New Roman" w:hint="eastAsia"/>
          <w:sz w:val="32"/>
        </w:rPr>
        <w:t>2020</w:t>
      </w:r>
      <w:r>
        <w:rPr>
          <w:rFonts w:ascii="Times New Roman" w:eastAsia="方正仿宋简体" w:hAnsi="Times New Roman" w:hint="eastAsia"/>
          <w:sz w:val="32"/>
        </w:rPr>
        <w:t>年</w:t>
      </w:r>
      <w:r>
        <w:rPr>
          <w:rFonts w:ascii="Times New Roman" w:eastAsia="方正仿宋简体" w:hAnsi="Times New Roman" w:hint="eastAsia"/>
          <w:sz w:val="32"/>
        </w:rPr>
        <w:t>10</w:t>
      </w:r>
      <w:r>
        <w:rPr>
          <w:rFonts w:ascii="Times New Roman" w:eastAsia="方正仿宋简体" w:hAnsi="Times New Roman" w:hint="eastAsia"/>
          <w:sz w:val="32"/>
        </w:rPr>
        <w:t>月</w:t>
      </w:r>
      <w:r>
        <w:rPr>
          <w:rFonts w:ascii="Times New Roman" w:eastAsia="方正仿宋简体" w:hAnsi="Times New Roman" w:hint="eastAsia"/>
          <w:sz w:val="32"/>
        </w:rPr>
        <w:t>10</w:t>
      </w:r>
      <w:r>
        <w:rPr>
          <w:rFonts w:ascii="Times New Roman" w:eastAsia="方正仿宋简体" w:hAnsi="Times New Roman" w:hint="eastAsia"/>
          <w:sz w:val="32"/>
        </w:rPr>
        <w:t>日前，各代表队按要求完成所有参赛作品材料的网上提交工作，</w:t>
      </w:r>
      <w:bookmarkEnd w:id="20"/>
      <w:r>
        <w:rPr>
          <w:rFonts w:ascii="Times New Roman" w:eastAsia="方正仿宋简体" w:hAnsi="Times New Roman" w:hint="eastAsia"/>
          <w:sz w:val="32"/>
        </w:rPr>
        <w:t>并及时与比赛官方网站技术支持方联系人电话确认。</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lastRenderedPageBreak/>
        <w:t>9</w:t>
      </w:r>
      <w:r>
        <w:rPr>
          <w:rFonts w:ascii="Times New Roman" w:eastAsia="方正仿宋简体" w:hAnsi="Times New Roman"/>
          <w:sz w:val="32"/>
        </w:rPr>
        <w:t>.</w:t>
      </w:r>
      <w:r>
        <w:rPr>
          <w:rFonts w:ascii="Times New Roman" w:eastAsia="方正仿宋简体" w:hAnsi="Times New Roman"/>
          <w:sz w:val="32"/>
        </w:rPr>
        <w:t>除《参赛报名表》《参赛汇总表》之外，所有参赛作品材料</w:t>
      </w:r>
      <w:r>
        <w:rPr>
          <w:rFonts w:ascii="Times New Roman" w:eastAsia="方正仿宋简体" w:hAnsi="Times New Roman" w:hint="eastAsia"/>
          <w:sz w:val="32"/>
        </w:rPr>
        <w:t>（含</w:t>
      </w:r>
      <w:r>
        <w:rPr>
          <w:rFonts w:ascii="Times New Roman" w:eastAsia="方正仿宋简体" w:hAnsi="Times New Roman"/>
          <w:sz w:val="32"/>
        </w:rPr>
        <w:t>文件名</w:t>
      </w:r>
      <w:r>
        <w:rPr>
          <w:rFonts w:ascii="Times New Roman" w:eastAsia="方正仿宋简体" w:hAnsi="Times New Roman" w:hint="eastAsia"/>
          <w:sz w:val="32"/>
        </w:rPr>
        <w:t>及其</w:t>
      </w:r>
      <w:r>
        <w:rPr>
          <w:rFonts w:ascii="Times New Roman" w:eastAsia="方正仿宋简体" w:hAnsi="Times New Roman"/>
          <w:sz w:val="32"/>
        </w:rPr>
        <w:t>属性）</w:t>
      </w:r>
      <w:r>
        <w:rPr>
          <w:rFonts w:ascii="Times New Roman" w:eastAsia="方正仿宋简体" w:hAnsi="Times New Roman" w:hint="eastAsia"/>
          <w:sz w:val="32"/>
        </w:rPr>
        <w:t>和决赛</w:t>
      </w:r>
      <w:r>
        <w:rPr>
          <w:rFonts w:ascii="Times New Roman" w:eastAsia="方正仿宋简体" w:hAnsi="Times New Roman"/>
          <w:sz w:val="32"/>
        </w:rPr>
        <w:t>现场</w:t>
      </w:r>
      <w:r>
        <w:rPr>
          <w:rFonts w:ascii="Times New Roman" w:eastAsia="方正仿宋简体" w:hAnsi="Times New Roman" w:hint="eastAsia"/>
          <w:sz w:val="32"/>
        </w:rPr>
        <w:t>的介绍、教学、</w:t>
      </w:r>
      <w:r>
        <w:rPr>
          <w:rFonts w:ascii="Times New Roman" w:eastAsia="方正仿宋简体" w:hAnsi="Times New Roman"/>
          <w:sz w:val="32"/>
        </w:rPr>
        <w:t>答辩，均不得</w:t>
      </w:r>
      <w:r>
        <w:rPr>
          <w:rFonts w:ascii="Times New Roman" w:eastAsia="方正仿宋简体" w:hAnsi="Times New Roman" w:hint="eastAsia"/>
          <w:sz w:val="32"/>
        </w:rPr>
        <w:t>泄露地区</w:t>
      </w:r>
      <w:r>
        <w:rPr>
          <w:rFonts w:ascii="Times New Roman" w:eastAsia="方正仿宋简体" w:hAnsi="Times New Roman"/>
          <w:sz w:val="32"/>
        </w:rPr>
        <w:t>、学校</w:t>
      </w:r>
      <w:r>
        <w:rPr>
          <w:rFonts w:ascii="Times New Roman" w:eastAsia="方正仿宋简体" w:hAnsi="Times New Roman" w:hint="eastAsia"/>
          <w:sz w:val="32"/>
        </w:rPr>
        <w:t>名称</w:t>
      </w:r>
      <w:r>
        <w:rPr>
          <w:rFonts w:ascii="Times New Roman" w:eastAsia="方正仿宋简体" w:hAnsi="Times New Roman"/>
          <w:sz w:val="32"/>
        </w:rPr>
        <w:t>。故意透露相关信息的，取消其参赛资格。</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10</w:t>
      </w:r>
      <w:r>
        <w:rPr>
          <w:rFonts w:ascii="Times New Roman" w:eastAsia="方正仿宋简体" w:hAnsi="Times New Roman"/>
          <w:sz w:val="32"/>
        </w:rPr>
        <w:t>.</w:t>
      </w:r>
      <w:r>
        <w:rPr>
          <w:rFonts w:ascii="Times New Roman" w:eastAsia="方正仿宋简体" w:hAnsi="Times New Roman"/>
          <w:sz w:val="32"/>
        </w:rPr>
        <w:t>比赛执委会不接受教学团队单独报名和</w:t>
      </w:r>
      <w:r>
        <w:rPr>
          <w:rFonts w:ascii="Times New Roman" w:eastAsia="方正仿宋简体" w:hAnsi="Times New Roman" w:hint="eastAsia"/>
          <w:sz w:val="32"/>
        </w:rPr>
        <w:t>材料</w:t>
      </w:r>
      <w:r>
        <w:rPr>
          <w:rFonts w:ascii="Times New Roman" w:eastAsia="方正仿宋简体" w:hAnsi="Times New Roman"/>
          <w:sz w:val="32"/>
        </w:rPr>
        <w:t>上传。各</w:t>
      </w:r>
      <w:bookmarkStart w:id="21" w:name="_Hlk36506840"/>
      <w:r>
        <w:rPr>
          <w:rFonts w:ascii="Times New Roman" w:eastAsia="方正仿宋简体" w:hAnsi="Times New Roman"/>
          <w:sz w:val="32"/>
        </w:rPr>
        <w:t>代表队应认真做好审核工作</w:t>
      </w:r>
      <w:bookmarkEnd w:id="21"/>
      <w:r>
        <w:rPr>
          <w:rFonts w:ascii="Times New Roman" w:eastAsia="方正仿宋简体" w:hAnsi="Times New Roman"/>
          <w:sz w:val="32"/>
        </w:rPr>
        <w:t>，核对</w:t>
      </w:r>
      <w:r>
        <w:rPr>
          <w:rFonts w:ascii="Times New Roman" w:eastAsia="方正仿宋简体" w:hAnsi="Times New Roman" w:hint="eastAsia"/>
          <w:sz w:val="32"/>
        </w:rPr>
        <w:t>专业备案、人才培养方案网上公示、课程开设、授课班级人数、教学团队成员身份、</w:t>
      </w:r>
      <w:r>
        <w:rPr>
          <w:rFonts w:ascii="Times New Roman" w:eastAsia="方正仿宋简体" w:hAnsi="Times New Roman"/>
          <w:sz w:val="32"/>
        </w:rPr>
        <w:t>实际授课</w:t>
      </w:r>
      <w:r>
        <w:rPr>
          <w:rFonts w:ascii="Times New Roman" w:eastAsia="方正仿宋简体" w:hAnsi="Times New Roman" w:hint="eastAsia"/>
          <w:sz w:val="32"/>
        </w:rPr>
        <w:t>、省级比赛遴选等情况，并附相关佐证材料；同时，认真</w:t>
      </w:r>
      <w:r>
        <w:rPr>
          <w:rFonts w:ascii="Times New Roman" w:eastAsia="方正仿宋简体" w:hAnsi="Times New Roman"/>
          <w:sz w:val="32"/>
        </w:rPr>
        <w:t>检查参赛作品材料是否泄露信息。参赛作品</w:t>
      </w:r>
      <w:r>
        <w:rPr>
          <w:rFonts w:ascii="Times New Roman" w:eastAsia="方正仿宋简体" w:hAnsi="Times New Roman" w:hint="eastAsia"/>
          <w:sz w:val="32"/>
        </w:rPr>
        <w:t>及教学团队成员</w:t>
      </w:r>
      <w:r>
        <w:rPr>
          <w:rFonts w:ascii="Times New Roman" w:eastAsia="方正仿宋简体" w:hAnsi="Times New Roman"/>
          <w:sz w:val="32"/>
        </w:rPr>
        <w:t>的真实性</w:t>
      </w:r>
      <w:r>
        <w:rPr>
          <w:rFonts w:ascii="Times New Roman" w:eastAsia="方正仿宋简体" w:hAnsi="Times New Roman" w:hint="eastAsia"/>
          <w:sz w:val="32"/>
        </w:rPr>
        <w:t>、</w:t>
      </w:r>
      <w:r>
        <w:rPr>
          <w:rFonts w:ascii="Times New Roman" w:eastAsia="方正仿宋简体" w:hAnsi="Times New Roman"/>
          <w:sz w:val="32"/>
        </w:rPr>
        <w:t>准确性</w:t>
      </w:r>
      <w:r>
        <w:rPr>
          <w:rFonts w:ascii="Times New Roman" w:eastAsia="方正仿宋简体" w:hAnsi="Times New Roman" w:hint="eastAsia"/>
          <w:sz w:val="32"/>
        </w:rPr>
        <w:t>等方面出现的问题，由所在代表队负责核查、反馈。</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11</w:t>
      </w:r>
      <w:r>
        <w:rPr>
          <w:rFonts w:ascii="Times New Roman" w:eastAsia="方正仿宋简体" w:hAnsi="Times New Roman"/>
          <w:sz w:val="32"/>
        </w:rPr>
        <w:t>.</w:t>
      </w:r>
      <w:r>
        <w:rPr>
          <w:rFonts w:ascii="Times New Roman" w:eastAsia="方正仿宋简体" w:hAnsi="Times New Roman" w:hint="eastAsia"/>
          <w:sz w:val="32"/>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组织委员会，责成省级教育行政部门依据有关规定严肃处理。</w:t>
      </w: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八、其他</w:t>
      </w:r>
    </w:p>
    <w:p w:rsidR="00697D4E" w:rsidRDefault="00697D4E" w:rsidP="00697D4E">
      <w:pPr>
        <w:overflowPunct w:val="0"/>
        <w:ind w:firstLineChars="200" w:firstLine="640"/>
        <w:rPr>
          <w:rFonts w:ascii="Times New Roman" w:eastAsia="方正仿宋简体" w:hAnsi="Times New Roman"/>
          <w:color w:val="FF0000"/>
          <w:sz w:val="32"/>
        </w:rPr>
      </w:pPr>
      <w:r>
        <w:rPr>
          <w:rFonts w:ascii="Times New Roman" w:eastAsia="方正仿宋简体" w:hAnsi="Times New Roman"/>
          <w:sz w:val="32"/>
        </w:rPr>
        <w:t>1.</w:t>
      </w:r>
      <w:r>
        <w:rPr>
          <w:rFonts w:ascii="Times New Roman" w:eastAsia="方正仿宋简体" w:hAnsi="Times New Roman" w:hint="eastAsia"/>
          <w:sz w:val="32"/>
        </w:rPr>
        <w:t>各代表队、各职业院校要严格贯彻落实《中共教育部党组关于统筹做好教育系统新冠肺炎疫情防控和教育改革发展工作的通知》（教党〔</w:t>
      </w:r>
      <w:r>
        <w:rPr>
          <w:rFonts w:ascii="Times New Roman" w:eastAsia="方正仿宋简体" w:hAnsi="Times New Roman" w:hint="eastAsia"/>
          <w:sz w:val="32"/>
        </w:rPr>
        <w:t>2020</w:t>
      </w:r>
      <w:r>
        <w:rPr>
          <w:rFonts w:ascii="Times New Roman" w:eastAsia="方正仿宋简体" w:hAnsi="Times New Roman" w:hint="eastAsia"/>
          <w:sz w:val="32"/>
        </w:rPr>
        <w:t>〕</w:t>
      </w:r>
      <w:r>
        <w:rPr>
          <w:rFonts w:ascii="Times New Roman" w:eastAsia="方正仿宋简体" w:hAnsi="Times New Roman" w:hint="eastAsia"/>
          <w:sz w:val="32"/>
        </w:rPr>
        <w:t>16</w:t>
      </w:r>
      <w:r>
        <w:rPr>
          <w:rFonts w:ascii="Times New Roman" w:eastAsia="方正仿宋简体" w:hAnsi="Times New Roman" w:hint="eastAsia"/>
          <w:sz w:val="32"/>
        </w:rPr>
        <w:t>号）有关要求，统筹做好</w:t>
      </w:r>
      <w:r>
        <w:rPr>
          <w:rFonts w:ascii="Times New Roman" w:eastAsia="方正仿宋简体" w:hAnsi="Times New Roman" w:hint="eastAsia"/>
          <w:sz w:val="32"/>
        </w:rPr>
        <w:t>2020</w:t>
      </w:r>
      <w:r>
        <w:rPr>
          <w:rFonts w:ascii="Times New Roman" w:eastAsia="方正仿宋简体" w:hAnsi="Times New Roman" w:hint="eastAsia"/>
          <w:sz w:val="32"/>
        </w:rPr>
        <w:t>年教学能力比赛各项准备工作。</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2</w:t>
      </w:r>
      <w:r>
        <w:rPr>
          <w:rFonts w:ascii="Times New Roman" w:eastAsia="方正仿宋简体" w:hAnsi="Times New Roman"/>
          <w:sz w:val="32"/>
        </w:rPr>
        <w:t>.</w:t>
      </w:r>
      <w:r>
        <w:rPr>
          <w:rFonts w:ascii="Times New Roman" w:eastAsia="方正仿宋简体" w:hAnsi="Times New Roman"/>
          <w:sz w:val="32"/>
        </w:rPr>
        <w:t>教学团队可选用比赛执委会免费提供的国家职业教育专</w:t>
      </w:r>
      <w:r>
        <w:rPr>
          <w:rFonts w:ascii="Times New Roman" w:eastAsia="方正仿宋简体" w:hAnsi="Times New Roman"/>
          <w:sz w:val="32"/>
        </w:rPr>
        <w:lastRenderedPageBreak/>
        <w:t>业教学资源库、国家级精品资源共享课、职业</w:t>
      </w:r>
      <w:r>
        <w:rPr>
          <w:rFonts w:ascii="Times New Roman" w:eastAsia="方正仿宋简体" w:hAnsi="Times New Roman" w:hint="eastAsia"/>
          <w:sz w:val="32"/>
        </w:rPr>
        <w:t>院校</w:t>
      </w:r>
      <w:r>
        <w:rPr>
          <w:rFonts w:ascii="Times New Roman" w:eastAsia="方正仿宋简体" w:hAnsi="Times New Roman"/>
          <w:sz w:val="32"/>
        </w:rPr>
        <w:t>企业生产实际教学案例库等相关教学资源进行教学设计和实际教学，相关资源可从比赛教学资源支持平台（智慧职教</w:t>
      </w:r>
      <w:r>
        <w:rPr>
          <w:rFonts w:ascii="Times New Roman" w:eastAsia="方正仿宋简体" w:hAnsi="Times New Roman"/>
          <w:sz w:val="32"/>
        </w:rPr>
        <w:t>www.icve.com.cn</w:t>
      </w:r>
      <w:r>
        <w:rPr>
          <w:rFonts w:ascii="Times New Roman" w:eastAsia="方正仿宋简体" w:hAnsi="Times New Roman"/>
          <w:sz w:val="32"/>
        </w:rPr>
        <w:t>、爱课程网</w:t>
      </w:r>
      <w:r>
        <w:rPr>
          <w:rFonts w:ascii="Times New Roman" w:eastAsia="方正仿宋简体" w:hAnsi="Times New Roman"/>
          <w:sz w:val="32"/>
        </w:rPr>
        <w:t>www.icourses.cn</w:t>
      </w:r>
      <w:r>
        <w:rPr>
          <w:rFonts w:ascii="Times New Roman" w:eastAsia="方正仿宋简体" w:hAnsi="Times New Roman"/>
          <w:sz w:val="32"/>
        </w:rPr>
        <w:t>）获取，或登录比赛官方网站有关链接。</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sz w:val="32"/>
        </w:rPr>
        <w:t>军事职业组比赛安排由中央军委训练管理部院校局参照本方案另行通知。</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4.</w:t>
      </w:r>
      <w:r>
        <w:rPr>
          <w:rFonts w:ascii="Times New Roman" w:eastAsia="方正仿宋简体" w:hAnsi="Times New Roman"/>
          <w:sz w:val="32"/>
        </w:rPr>
        <w:t>比赛执委会秘书处</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联系人：</w:t>
      </w:r>
      <w:r>
        <w:rPr>
          <w:rFonts w:ascii="Times New Roman" w:eastAsia="方正仿宋简体" w:hAnsi="Times New Roman" w:hint="eastAsia"/>
          <w:sz w:val="32"/>
        </w:rPr>
        <w:t>何奇彦，徐璐</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联系电话：</w:t>
      </w:r>
      <w:bookmarkStart w:id="22" w:name="_Hlk48161714"/>
      <w:r>
        <w:rPr>
          <w:rFonts w:ascii="Times New Roman" w:eastAsia="方正仿宋简体" w:hAnsi="Times New Roman" w:hint="eastAsia"/>
          <w:sz w:val="32"/>
        </w:rPr>
        <w:t>010-66096810</w:t>
      </w:r>
      <w:r>
        <w:rPr>
          <w:rFonts w:ascii="Times New Roman" w:eastAsia="方正仿宋简体" w:hAnsi="Times New Roman" w:hint="eastAsia"/>
          <w:sz w:val="32"/>
        </w:rPr>
        <w:t>，</w:t>
      </w:r>
      <w:r>
        <w:rPr>
          <w:rFonts w:ascii="Times New Roman" w:eastAsia="方正仿宋简体" w:hAnsi="Times New Roman" w:hint="eastAsia"/>
          <w:sz w:val="32"/>
        </w:rPr>
        <w:t>66096722</w:t>
      </w:r>
    </w:p>
    <w:bookmarkEnd w:id="22"/>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传真：</w:t>
      </w:r>
      <w:r>
        <w:rPr>
          <w:rFonts w:ascii="Times New Roman" w:eastAsia="方正仿宋简体" w:hAnsi="Times New Roman"/>
          <w:sz w:val="32"/>
        </w:rPr>
        <w:t>010-66020434</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电子邮件：</w:t>
      </w:r>
      <w:r>
        <w:rPr>
          <w:rFonts w:ascii="Times New Roman" w:eastAsia="方正仿宋简体" w:hAnsi="Times New Roman"/>
          <w:sz w:val="32"/>
        </w:rPr>
        <w:t>jxjc@moe.edu.cn</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邮寄地址：北京西单大木仓胡同</w:t>
      </w:r>
      <w:r>
        <w:rPr>
          <w:rFonts w:ascii="Times New Roman" w:eastAsia="方正仿宋简体" w:hAnsi="Times New Roman"/>
          <w:sz w:val="32"/>
        </w:rPr>
        <w:t>37</w:t>
      </w:r>
      <w:r>
        <w:rPr>
          <w:rFonts w:ascii="Times New Roman" w:eastAsia="方正仿宋简体" w:hAnsi="Times New Roman"/>
          <w:sz w:val="32"/>
        </w:rPr>
        <w:t>号教育部职业教育与成人教育司教学与</w:t>
      </w:r>
      <w:r>
        <w:rPr>
          <w:rFonts w:ascii="Times New Roman" w:eastAsia="方正仿宋简体" w:hAnsi="Times New Roman" w:hint="eastAsia"/>
          <w:sz w:val="32"/>
        </w:rPr>
        <w:t>质量</w:t>
      </w:r>
      <w:r>
        <w:rPr>
          <w:rFonts w:ascii="Times New Roman" w:eastAsia="方正仿宋简体" w:hAnsi="Times New Roman"/>
          <w:sz w:val="32"/>
        </w:rPr>
        <w:t>处（邮政编码：</w:t>
      </w:r>
      <w:r>
        <w:rPr>
          <w:rFonts w:ascii="Times New Roman" w:eastAsia="方正仿宋简体" w:hAnsi="Times New Roman"/>
          <w:sz w:val="32"/>
        </w:rPr>
        <w:t>100816</w:t>
      </w:r>
      <w:r>
        <w:rPr>
          <w:rFonts w:ascii="Times New Roman" w:eastAsia="方正仿宋简体" w:hAnsi="Times New Roman"/>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5</w:t>
      </w:r>
      <w:r>
        <w:rPr>
          <w:rFonts w:ascii="Times New Roman" w:eastAsia="方正仿宋简体" w:hAnsi="Times New Roman"/>
          <w:sz w:val="32"/>
        </w:rPr>
        <w:t>.</w:t>
      </w:r>
      <w:r>
        <w:rPr>
          <w:rFonts w:ascii="Times New Roman" w:eastAsia="方正仿宋简体" w:hAnsi="Times New Roman"/>
          <w:sz w:val="32"/>
        </w:rPr>
        <w:t>比赛官方网站技术支持</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联系人：国家开放大学数字化学习资源中心肖</w:t>
      </w:r>
      <w:r>
        <w:rPr>
          <w:rFonts w:ascii="Times New Roman" w:eastAsia="方正仿宋简体" w:hAnsi="Times New Roman" w:hint="eastAsia"/>
          <w:sz w:val="32"/>
        </w:rPr>
        <w:t>老师</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联系电话：</w:t>
      </w:r>
      <w:r>
        <w:rPr>
          <w:rFonts w:ascii="Times New Roman" w:eastAsia="方正仿宋简体" w:hAnsi="Times New Roman"/>
          <w:sz w:val="32"/>
        </w:rPr>
        <w:t>13311011258</w:t>
      </w:r>
      <w:bookmarkEnd w:id="17"/>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附：</w:t>
      </w:r>
      <w:r>
        <w:rPr>
          <w:rFonts w:ascii="Times New Roman" w:eastAsia="方正仿宋简体" w:hAnsi="Times New Roman" w:hint="eastAsia"/>
          <w:sz w:val="32"/>
        </w:rPr>
        <w:t>1</w:t>
      </w:r>
      <w:r>
        <w:rPr>
          <w:rFonts w:ascii="Times New Roman" w:eastAsia="方正仿宋简体" w:hAnsi="Times New Roman"/>
          <w:sz w:val="32"/>
        </w:rPr>
        <w:t>.</w:t>
      </w:r>
      <w:r>
        <w:rPr>
          <w:rFonts w:ascii="Times New Roman" w:eastAsia="方正仿宋简体" w:hAnsi="Times New Roman" w:hint="eastAsia"/>
          <w:sz w:val="32"/>
        </w:rPr>
        <w:t>参赛名额分配表</w:t>
      </w:r>
    </w:p>
    <w:p w:rsidR="00697D4E" w:rsidRDefault="006D7A03"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 xml:space="preserve">    </w:t>
      </w:r>
      <w:r w:rsidR="00697D4E">
        <w:rPr>
          <w:rFonts w:ascii="Times New Roman" w:eastAsia="方正仿宋简体" w:hAnsi="Times New Roman"/>
          <w:sz w:val="32"/>
        </w:rPr>
        <w:t>2.</w:t>
      </w:r>
      <w:r w:rsidR="00697D4E">
        <w:rPr>
          <w:rFonts w:ascii="Times New Roman" w:eastAsia="方正仿宋简体" w:hAnsi="Times New Roman" w:hint="eastAsia"/>
          <w:sz w:val="32"/>
        </w:rPr>
        <w:t>参赛作品材料及现场决赛有关要求</w:t>
      </w:r>
    </w:p>
    <w:p w:rsidR="00697D4E" w:rsidRDefault="006D7A03"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 xml:space="preserve">    </w:t>
      </w:r>
      <w:r w:rsidR="00697D4E">
        <w:rPr>
          <w:rFonts w:ascii="Times New Roman" w:eastAsia="方正仿宋简体" w:hAnsi="Times New Roman"/>
          <w:sz w:val="32"/>
        </w:rPr>
        <w:t>3.</w:t>
      </w:r>
      <w:r w:rsidR="00697D4E">
        <w:rPr>
          <w:rFonts w:ascii="Times New Roman" w:eastAsia="方正仿宋简体" w:hAnsi="Times New Roman"/>
          <w:sz w:val="32"/>
        </w:rPr>
        <w:t>参赛报名表</w:t>
      </w:r>
    </w:p>
    <w:p w:rsidR="00697D4E" w:rsidRDefault="006D7A03"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 xml:space="preserve">    </w:t>
      </w:r>
      <w:r w:rsidR="00697D4E">
        <w:rPr>
          <w:rFonts w:ascii="Times New Roman" w:eastAsia="方正仿宋简体" w:hAnsi="Times New Roman"/>
          <w:sz w:val="32"/>
        </w:rPr>
        <w:t>4.</w:t>
      </w:r>
      <w:r w:rsidR="00697D4E">
        <w:rPr>
          <w:rFonts w:ascii="Times New Roman" w:eastAsia="方正仿宋简体" w:hAnsi="Times New Roman"/>
          <w:sz w:val="32"/>
        </w:rPr>
        <w:t>参赛汇总表</w:t>
      </w:r>
    </w:p>
    <w:p w:rsidR="00697D4E" w:rsidRDefault="006D7A03"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 xml:space="preserve">    </w:t>
      </w:r>
      <w:r w:rsidR="00697D4E">
        <w:rPr>
          <w:rFonts w:ascii="Times New Roman" w:eastAsia="方正仿宋简体" w:hAnsi="Times New Roman"/>
          <w:sz w:val="32"/>
        </w:rPr>
        <w:t>5.</w:t>
      </w:r>
      <w:r w:rsidR="00697D4E">
        <w:rPr>
          <w:rFonts w:ascii="Times New Roman" w:eastAsia="方正仿宋简体" w:hAnsi="Times New Roman" w:hint="eastAsia"/>
          <w:sz w:val="32"/>
        </w:rPr>
        <w:t>区域性</w:t>
      </w:r>
      <w:r w:rsidR="00697D4E">
        <w:rPr>
          <w:rFonts w:ascii="Times New Roman" w:eastAsia="方正仿宋简体" w:hAnsi="Times New Roman"/>
          <w:sz w:val="32"/>
        </w:rPr>
        <w:t>比赛情况统计表</w:t>
      </w:r>
    </w:p>
    <w:p w:rsidR="00697D4E" w:rsidRDefault="006D7A03" w:rsidP="00697D4E">
      <w:pPr>
        <w:overflowPunct w:val="0"/>
        <w:ind w:firstLineChars="200" w:firstLine="640"/>
        <w:rPr>
          <w:rFonts w:ascii="Times New Roman" w:eastAsia="黑体" w:hAnsi="Times New Roman"/>
          <w:sz w:val="32"/>
        </w:rPr>
      </w:pPr>
      <w:r>
        <w:rPr>
          <w:rFonts w:ascii="Times New Roman" w:eastAsia="方正仿宋简体" w:hAnsi="Times New Roman" w:hint="eastAsia"/>
          <w:sz w:val="32"/>
        </w:rPr>
        <w:t xml:space="preserve">    </w:t>
      </w:r>
      <w:r w:rsidR="00697D4E">
        <w:rPr>
          <w:rFonts w:ascii="Times New Roman" w:eastAsia="方正仿宋简体" w:hAnsi="Times New Roman"/>
          <w:sz w:val="32"/>
        </w:rPr>
        <w:t>6.</w:t>
      </w:r>
      <w:r w:rsidR="00697D4E">
        <w:rPr>
          <w:rFonts w:ascii="Times New Roman" w:eastAsia="方正仿宋简体" w:hAnsi="Times New Roman"/>
          <w:sz w:val="32"/>
        </w:rPr>
        <w:t>评</w:t>
      </w:r>
      <w:r w:rsidR="00697D4E">
        <w:rPr>
          <w:rFonts w:ascii="Times New Roman" w:eastAsia="方正仿宋简体" w:hAnsi="Times New Roman" w:hint="eastAsia"/>
          <w:sz w:val="32"/>
        </w:rPr>
        <w:t>分</w:t>
      </w:r>
      <w:r w:rsidR="00697D4E">
        <w:rPr>
          <w:rFonts w:ascii="Times New Roman" w:eastAsia="方正仿宋简体" w:hAnsi="Times New Roman"/>
          <w:sz w:val="32"/>
        </w:rPr>
        <w:t>指标</w:t>
      </w:r>
      <w:r w:rsidR="00697D4E">
        <w:rPr>
          <w:rFonts w:ascii="Times New Roman" w:eastAsia="黑体" w:hAnsi="Times New Roman"/>
          <w:sz w:val="32"/>
        </w:rPr>
        <w:br w:type="page"/>
      </w:r>
      <w:bookmarkStart w:id="23" w:name="_Hlk27422497"/>
      <w:bookmarkEnd w:id="23"/>
    </w:p>
    <w:p w:rsidR="00697D4E" w:rsidRDefault="00697D4E" w:rsidP="00697D4E">
      <w:pPr>
        <w:overflowPunct w:val="0"/>
        <w:rPr>
          <w:rFonts w:ascii="Times New Roman" w:eastAsia="黑体" w:hAnsi="Times New Roman"/>
          <w:sz w:val="32"/>
        </w:rPr>
      </w:pPr>
      <w:bookmarkStart w:id="24" w:name="_Hlk40736179"/>
      <w:bookmarkStart w:id="25" w:name="_Hlk40651423"/>
      <w:r>
        <w:rPr>
          <w:rFonts w:ascii="Times New Roman" w:eastAsia="黑体" w:hAnsi="Times New Roman"/>
          <w:sz w:val="32"/>
        </w:rPr>
        <w:lastRenderedPageBreak/>
        <w:t>附</w:t>
      </w:r>
      <w:r>
        <w:rPr>
          <w:rFonts w:ascii="Times New Roman" w:eastAsia="黑体" w:hAnsi="Times New Roman" w:hint="eastAsia"/>
          <w:sz w:val="32"/>
        </w:rPr>
        <w:t>1</w:t>
      </w:r>
    </w:p>
    <w:p w:rsidR="00697D4E" w:rsidRDefault="00697D4E" w:rsidP="00697D4E">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2020</w:t>
      </w:r>
      <w:r>
        <w:rPr>
          <w:rFonts w:ascii="Times New Roman" w:eastAsia="方正小标宋简体" w:hAnsi="Times New Roman"/>
          <w:sz w:val="44"/>
          <w:szCs w:val="44"/>
        </w:rPr>
        <w:t>年全国职业院校技能大赛教学能力比赛</w:t>
      </w:r>
    </w:p>
    <w:p w:rsidR="00697D4E" w:rsidRDefault="00697D4E" w:rsidP="00697D4E">
      <w:pPr>
        <w:snapToGrid w:val="0"/>
        <w:jc w:val="center"/>
        <w:rPr>
          <w:rFonts w:eastAsia="方正小标宋简体"/>
          <w:sz w:val="44"/>
          <w:szCs w:val="44"/>
        </w:rPr>
      </w:pPr>
      <w:bookmarkStart w:id="26" w:name="_Hlk44361306"/>
      <w:r>
        <w:rPr>
          <w:rFonts w:eastAsia="方正小标宋简体"/>
          <w:sz w:val="44"/>
          <w:szCs w:val="44"/>
        </w:rPr>
        <w:t>参赛名额分配</w:t>
      </w:r>
      <w:bookmarkEnd w:id="26"/>
      <w:r>
        <w:rPr>
          <w:rFonts w:eastAsia="方正小标宋简体"/>
          <w:sz w:val="44"/>
          <w:szCs w:val="44"/>
        </w:rPr>
        <w:t>表</w:t>
      </w:r>
    </w:p>
    <w:p w:rsidR="00697D4E" w:rsidRDefault="00697D4E" w:rsidP="00697D4E">
      <w:pPr>
        <w:snapToGrid w:val="0"/>
        <w:jc w:val="center"/>
        <w:rPr>
          <w:rFonts w:ascii="方正小标宋简体" w:eastAsia="方正小标宋简体" w:hAnsi="Times New Roman"/>
          <w:sz w:val="28"/>
          <w:szCs w:val="28"/>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1832"/>
        <w:gridCol w:w="920"/>
        <w:gridCol w:w="1030"/>
        <w:gridCol w:w="992"/>
        <w:gridCol w:w="992"/>
        <w:gridCol w:w="992"/>
        <w:gridCol w:w="993"/>
        <w:gridCol w:w="505"/>
      </w:tblGrid>
      <w:tr w:rsidR="00697D4E" w:rsidTr="00C14B22">
        <w:trPr>
          <w:cantSplit/>
          <w:trHeight w:val="375"/>
          <w:tblHeader/>
          <w:jc w:val="center"/>
        </w:trPr>
        <w:tc>
          <w:tcPr>
            <w:tcW w:w="398" w:type="dxa"/>
            <w:vMerge w:val="restart"/>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bookmarkStart w:id="27" w:name="_Hlk36370883"/>
            <w:r>
              <w:rPr>
                <w:rFonts w:ascii="Times New Roman" w:eastAsia="黑体" w:hAnsi="Times New Roman"/>
                <w:color w:val="000000"/>
                <w:kern w:val="0"/>
                <w:szCs w:val="21"/>
              </w:rPr>
              <w:t>序号</w:t>
            </w:r>
          </w:p>
        </w:tc>
        <w:tc>
          <w:tcPr>
            <w:tcW w:w="1832" w:type="dxa"/>
            <w:vMerge w:val="restart"/>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代表队</w:t>
            </w:r>
          </w:p>
        </w:tc>
        <w:tc>
          <w:tcPr>
            <w:tcW w:w="2942" w:type="dxa"/>
            <w:gridSpan w:val="3"/>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中等职业教育组</w:t>
            </w:r>
          </w:p>
        </w:tc>
        <w:tc>
          <w:tcPr>
            <w:tcW w:w="2977" w:type="dxa"/>
            <w:gridSpan w:val="3"/>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高等职业教育组</w:t>
            </w:r>
          </w:p>
        </w:tc>
        <w:tc>
          <w:tcPr>
            <w:tcW w:w="505" w:type="dxa"/>
            <w:vMerge w:val="restart"/>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合计</w:t>
            </w:r>
          </w:p>
        </w:tc>
      </w:tr>
      <w:tr w:rsidR="00697D4E" w:rsidTr="00C14B22">
        <w:trPr>
          <w:cantSplit/>
          <w:tblHeader/>
          <w:jc w:val="center"/>
        </w:trPr>
        <w:tc>
          <w:tcPr>
            <w:tcW w:w="398" w:type="dxa"/>
            <w:vMerge/>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p>
        </w:tc>
        <w:tc>
          <w:tcPr>
            <w:tcW w:w="1832" w:type="dxa"/>
            <w:vMerge/>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p>
        </w:tc>
        <w:tc>
          <w:tcPr>
            <w:tcW w:w="920"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公共基础</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课程组</w:t>
            </w:r>
          </w:p>
        </w:tc>
        <w:tc>
          <w:tcPr>
            <w:tcW w:w="1030"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专业技能</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课程一组</w:t>
            </w:r>
          </w:p>
        </w:tc>
        <w:tc>
          <w:tcPr>
            <w:tcW w:w="992"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专业技能</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课程二组</w:t>
            </w:r>
          </w:p>
        </w:tc>
        <w:tc>
          <w:tcPr>
            <w:tcW w:w="992"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公共基础</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课程组</w:t>
            </w:r>
          </w:p>
        </w:tc>
        <w:tc>
          <w:tcPr>
            <w:tcW w:w="992"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专业课程</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一组</w:t>
            </w:r>
          </w:p>
        </w:tc>
        <w:tc>
          <w:tcPr>
            <w:tcW w:w="993" w:type="dxa"/>
            <w:shd w:val="clear" w:color="auto" w:fill="auto"/>
            <w:tcMar>
              <w:left w:w="28" w:type="dxa"/>
              <w:right w:w="28" w:type="dxa"/>
            </w:tcMar>
            <w:vAlign w:val="center"/>
          </w:tcPr>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专业课程</w:t>
            </w:r>
          </w:p>
          <w:p w:rsidR="00697D4E" w:rsidRDefault="00697D4E" w:rsidP="00C14B22">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二组</w:t>
            </w:r>
          </w:p>
        </w:tc>
        <w:tc>
          <w:tcPr>
            <w:tcW w:w="505" w:type="dxa"/>
            <w:vMerge/>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p>
        </w:tc>
      </w:tr>
      <w:bookmarkEnd w:id="27"/>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北京市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20</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天津市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21</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河北省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30</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4</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山西省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25</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5</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内蒙古自治区</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24</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6</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辽宁省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25</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7</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吉林省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23</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8</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黑龙江省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24</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9</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上海市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20</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10</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江苏省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31</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11</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浙江省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28</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12</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安徽省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28</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13</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福建省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24</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14</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江西省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27</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15</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山东省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31</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16</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河南省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9</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32</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17</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湖北省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27</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18</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湖南省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28</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19</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广东省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31</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20</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广西壮族自治区</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25</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21</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海南省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19</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22</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重庆市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24</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23</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4</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29</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24</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贵州省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8</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26</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lastRenderedPageBreak/>
              <w:t>25</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云南省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25</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26</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西藏自治区</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5</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5</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16</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27</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陕西省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25</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28</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甘肃省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23</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29</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青海省</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18</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30</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宁夏回族自治区</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18</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31</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新疆维吾尔自治区</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7</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3</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23</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32</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新疆生产建设兵团</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5</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5</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16</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33</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大连市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9</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34</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青岛市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10</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35</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宁波市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9</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36</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厦门市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10</w:t>
            </w:r>
          </w:p>
        </w:tc>
      </w:tr>
      <w:tr w:rsidR="00697D4E" w:rsidTr="00C14B22">
        <w:trPr>
          <w:cantSplit/>
          <w:jc w:val="center"/>
        </w:trPr>
        <w:tc>
          <w:tcPr>
            <w:tcW w:w="398" w:type="dxa"/>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r>
              <w:rPr>
                <w:rFonts w:ascii="Times New Roman" w:hAnsi="Times New Roman"/>
                <w:color w:val="000000"/>
                <w:kern w:val="0"/>
                <w:szCs w:val="21"/>
              </w:rPr>
              <w:t>37</w:t>
            </w:r>
          </w:p>
        </w:tc>
        <w:tc>
          <w:tcPr>
            <w:tcW w:w="183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深圳市</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1</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6</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2</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p>
        </w:tc>
        <w:tc>
          <w:tcPr>
            <w:tcW w:w="505" w:type="dxa"/>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Cs w:val="21"/>
              </w:rPr>
            </w:pPr>
            <w:r>
              <w:rPr>
                <w:rFonts w:ascii="Times New Roman" w:eastAsia="等线" w:hAnsi="Times New Roman" w:hint="eastAsia"/>
                <w:bCs/>
                <w:color w:val="000000"/>
                <w:szCs w:val="21"/>
              </w:rPr>
              <w:t>9</w:t>
            </w:r>
          </w:p>
        </w:tc>
      </w:tr>
      <w:tr w:rsidR="00697D4E" w:rsidTr="00C14B22">
        <w:trPr>
          <w:cantSplit/>
          <w:trHeight w:val="20"/>
          <w:jc w:val="center"/>
        </w:trPr>
        <w:tc>
          <w:tcPr>
            <w:tcW w:w="2230" w:type="dxa"/>
            <w:gridSpan w:val="2"/>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 w:val="24"/>
              </w:rPr>
            </w:pPr>
            <w:bookmarkStart w:id="28" w:name="_Hlk36679204"/>
            <w:r>
              <w:rPr>
                <w:rFonts w:ascii="Times New Roman" w:eastAsia="方正仿宋简体" w:hAnsi="Times New Roman" w:hint="eastAsia"/>
                <w:color w:val="000000"/>
                <w:kern w:val="0"/>
                <w:sz w:val="24"/>
              </w:rPr>
              <w:t>小计</w:t>
            </w:r>
          </w:p>
        </w:tc>
        <w:tc>
          <w:tcPr>
            <w:tcW w:w="920" w:type="dxa"/>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89</w:t>
            </w:r>
          </w:p>
        </w:tc>
        <w:tc>
          <w:tcPr>
            <w:tcW w:w="1030" w:type="dxa"/>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251</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107</w:t>
            </w:r>
          </w:p>
        </w:tc>
        <w:tc>
          <w:tcPr>
            <w:tcW w:w="992" w:type="dxa"/>
            <w:shd w:val="clear" w:color="auto" w:fill="auto"/>
            <w:tcMar>
              <w:left w:w="28" w:type="dxa"/>
              <w:right w:w="28" w:type="dxa"/>
            </w:tcMar>
            <w:vAlign w:val="center"/>
          </w:tcPr>
          <w:p w:rsidR="00697D4E" w:rsidRDefault="00697D4E" w:rsidP="00C14B22">
            <w:pPr>
              <w:widowControl/>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63</w:t>
            </w:r>
          </w:p>
        </w:tc>
        <w:tc>
          <w:tcPr>
            <w:tcW w:w="992" w:type="dxa"/>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224</w:t>
            </w:r>
          </w:p>
        </w:tc>
        <w:tc>
          <w:tcPr>
            <w:tcW w:w="993" w:type="dxa"/>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99</w:t>
            </w:r>
          </w:p>
        </w:tc>
        <w:tc>
          <w:tcPr>
            <w:tcW w:w="505" w:type="dxa"/>
            <w:vMerge w:val="restart"/>
            <w:shd w:val="clear" w:color="auto" w:fill="auto"/>
            <w:tcMar>
              <w:left w:w="28" w:type="dxa"/>
              <w:right w:w="28" w:type="dxa"/>
            </w:tcMar>
            <w:vAlign w:val="center"/>
          </w:tcPr>
          <w:p w:rsidR="00697D4E" w:rsidRDefault="00697D4E" w:rsidP="00C14B22">
            <w:pPr>
              <w:snapToGrid w:val="0"/>
              <w:jc w:val="center"/>
              <w:rPr>
                <w:rFonts w:ascii="Times New Roman" w:eastAsia="方正仿宋简体" w:hAnsi="Times New Roman"/>
                <w:color w:val="000000"/>
                <w:kern w:val="0"/>
                <w:sz w:val="24"/>
              </w:rPr>
            </w:pPr>
            <w:r>
              <w:rPr>
                <w:rFonts w:ascii="Times New Roman" w:eastAsia="方正仿宋简体" w:hAnsi="Times New Roman"/>
                <w:color w:val="000000"/>
                <w:kern w:val="0"/>
                <w:sz w:val="24"/>
              </w:rPr>
              <w:t>833</w:t>
            </w:r>
          </w:p>
        </w:tc>
      </w:tr>
      <w:tr w:rsidR="00697D4E" w:rsidTr="00C14B22">
        <w:trPr>
          <w:cantSplit/>
          <w:trHeight w:val="20"/>
          <w:jc w:val="center"/>
        </w:trPr>
        <w:tc>
          <w:tcPr>
            <w:tcW w:w="2230" w:type="dxa"/>
            <w:gridSpan w:val="2"/>
            <w:shd w:val="clear" w:color="auto" w:fill="auto"/>
            <w:tcMar>
              <w:left w:w="28" w:type="dxa"/>
              <w:right w:w="28" w:type="dxa"/>
            </w:tcMar>
            <w:vAlign w:val="center"/>
          </w:tcPr>
          <w:p w:rsidR="00697D4E" w:rsidRDefault="00697D4E" w:rsidP="00C14B22">
            <w:pPr>
              <w:widowControl/>
              <w:snapToGrid w:val="0"/>
              <w:jc w:val="center"/>
              <w:rPr>
                <w:rFonts w:ascii="方正仿宋简体" w:eastAsia="方正仿宋简体" w:hAnsi="Times New Roman"/>
                <w:color w:val="000000"/>
                <w:kern w:val="0"/>
                <w:sz w:val="24"/>
              </w:rPr>
            </w:pPr>
            <w:r>
              <w:rPr>
                <w:rFonts w:ascii="方正仿宋简体" w:eastAsia="方正仿宋简体" w:hAnsi="Times New Roman" w:hint="eastAsia"/>
                <w:color w:val="000000"/>
                <w:kern w:val="0"/>
                <w:sz w:val="24"/>
              </w:rPr>
              <w:t>合计</w:t>
            </w:r>
          </w:p>
        </w:tc>
        <w:tc>
          <w:tcPr>
            <w:tcW w:w="2942" w:type="dxa"/>
            <w:gridSpan w:val="3"/>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 w:val="24"/>
              </w:rPr>
            </w:pPr>
            <w:r>
              <w:rPr>
                <w:rFonts w:ascii="Times New Roman" w:eastAsia="等线" w:hAnsi="Times New Roman"/>
                <w:bCs/>
                <w:color w:val="000000"/>
                <w:sz w:val="24"/>
              </w:rPr>
              <w:t>447</w:t>
            </w:r>
          </w:p>
        </w:tc>
        <w:tc>
          <w:tcPr>
            <w:tcW w:w="2977" w:type="dxa"/>
            <w:gridSpan w:val="3"/>
            <w:shd w:val="clear" w:color="auto" w:fill="auto"/>
            <w:tcMar>
              <w:left w:w="28" w:type="dxa"/>
              <w:right w:w="28" w:type="dxa"/>
            </w:tcMar>
            <w:vAlign w:val="center"/>
          </w:tcPr>
          <w:p w:rsidR="00697D4E" w:rsidRDefault="00697D4E" w:rsidP="00C14B22">
            <w:pPr>
              <w:snapToGrid w:val="0"/>
              <w:jc w:val="center"/>
              <w:rPr>
                <w:rFonts w:ascii="Times New Roman" w:eastAsia="等线" w:hAnsi="Times New Roman"/>
                <w:bCs/>
                <w:color w:val="000000"/>
                <w:sz w:val="24"/>
              </w:rPr>
            </w:pPr>
            <w:r>
              <w:rPr>
                <w:rFonts w:ascii="Times New Roman" w:eastAsia="等线" w:hAnsi="Times New Roman"/>
                <w:bCs/>
                <w:color w:val="000000"/>
                <w:sz w:val="24"/>
              </w:rPr>
              <w:t>386</w:t>
            </w:r>
          </w:p>
        </w:tc>
        <w:tc>
          <w:tcPr>
            <w:tcW w:w="505" w:type="dxa"/>
            <w:vMerge/>
            <w:shd w:val="clear" w:color="auto" w:fill="auto"/>
            <w:tcMar>
              <w:left w:w="28" w:type="dxa"/>
              <w:right w:w="28" w:type="dxa"/>
            </w:tcMar>
            <w:vAlign w:val="center"/>
          </w:tcPr>
          <w:p w:rsidR="00697D4E" w:rsidRDefault="00697D4E" w:rsidP="00C14B22">
            <w:pPr>
              <w:widowControl/>
              <w:snapToGrid w:val="0"/>
              <w:jc w:val="center"/>
              <w:rPr>
                <w:rFonts w:ascii="Times New Roman" w:hAnsi="Times New Roman"/>
                <w:color w:val="000000"/>
                <w:kern w:val="0"/>
                <w:szCs w:val="21"/>
              </w:rPr>
            </w:pPr>
          </w:p>
        </w:tc>
      </w:tr>
    </w:tbl>
    <w:bookmarkEnd w:id="28"/>
    <w:p w:rsidR="00697D4E" w:rsidRDefault="00697D4E" w:rsidP="00697D4E">
      <w:pPr>
        <w:overflowPunct w:val="0"/>
        <w:ind w:firstLineChars="200" w:firstLine="560"/>
        <w:rPr>
          <w:rFonts w:ascii="方正仿宋简体" w:eastAsia="方正仿宋简体" w:hAnsi="Times New Roman"/>
          <w:sz w:val="28"/>
          <w:szCs w:val="21"/>
        </w:rPr>
      </w:pPr>
      <w:r>
        <w:rPr>
          <w:rFonts w:ascii="黑体" w:eastAsia="黑体" w:hAnsi="黑体" w:hint="eastAsia"/>
          <w:sz w:val="28"/>
          <w:szCs w:val="21"/>
        </w:rPr>
        <w:t>说明：</w:t>
      </w:r>
      <w:r>
        <w:rPr>
          <w:rFonts w:ascii="方正仿宋简体" w:eastAsia="方正仿宋简体" w:hAnsi="Times New Roman" w:hint="eastAsia"/>
          <w:sz w:val="28"/>
          <w:szCs w:val="21"/>
        </w:rPr>
        <w:t>根据</w:t>
      </w:r>
      <w:r>
        <w:rPr>
          <w:rFonts w:ascii="Times New Roman" w:eastAsia="方正仿宋简体" w:hAnsi="Times New Roman"/>
          <w:sz w:val="28"/>
          <w:szCs w:val="21"/>
        </w:rPr>
        <w:t>2019</w:t>
      </w:r>
      <w:r>
        <w:rPr>
          <w:rFonts w:ascii="方正仿宋简体" w:eastAsia="方正仿宋简体" w:hAnsi="Times New Roman" w:hint="eastAsia"/>
          <w:sz w:val="28"/>
          <w:szCs w:val="21"/>
        </w:rPr>
        <w:t>年中高职教师基础数据，在统一分配“基本名额”的基础上，依据各代表队专任教师数分档递增“规模因素名额”，并具体分配在公共基础课程组、专业（技能）课程组。</w:t>
      </w:r>
    </w:p>
    <w:p w:rsidR="00697D4E" w:rsidRDefault="00697D4E" w:rsidP="00697D4E">
      <w:pPr>
        <w:widowControl/>
        <w:jc w:val="left"/>
        <w:rPr>
          <w:rFonts w:ascii="Times New Roman" w:eastAsia="黑体" w:hAnsi="Times New Roman"/>
          <w:sz w:val="32"/>
        </w:rPr>
      </w:pPr>
      <w:r>
        <w:rPr>
          <w:rFonts w:ascii="Times New Roman" w:eastAsia="黑体" w:hAnsi="Times New Roman"/>
          <w:sz w:val="32"/>
        </w:rPr>
        <w:br w:type="page"/>
      </w:r>
    </w:p>
    <w:p w:rsidR="00697D4E" w:rsidRDefault="00697D4E" w:rsidP="00697D4E">
      <w:pPr>
        <w:overflowPunct w:val="0"/>
        <w:rPr>
          <w:rFonts w:ascii="Times New Roman" w:eastAsia="黑体" w:hAnsi="Times New Roman"/>
          <w:sz w:val="32"/>
        </w:rPr>
      </w:pPr>
      <w:r>
        <w:rPr>
          <w:rFonts w:ascii="Times New Roman" w:eastAsia="黑体" w:hAnsi="Times New Roman" w:hint="eastAsia"/>
          <w:sz w:val="32"/>
        </w:rPr>
        <w:lastRenderedPageBreak/>
        <w:t>附</w:t>
      </w:r>
      <w:r>
        <w:rPr>
          <w:rFonts w:ascii="Times New Roman" w:eastAsia="黑体" w:hAnsi="Times New Roman" w:hint="eastAsia"/>
          <w:sz w:val="32"/>
        </w:rPr>
        <w:t>2</w:t>
      </w:r>
      <w:bookmarkEnd w:id="24"/>
    </w:p>
    <w:p w:rsidR="00697D4E" w:rsidRDefault="00697D4E" w:rsidP="00697D4E">
      <w:pPr>
        <w:overflowPunct w:val="0"/>
        <w:snapToGrid w:val="0"/>
        <w:jc w:val="center"/>
        <w:rPr>
          <w:rFonts w:ascii="Times New Roman" w:eastAsia="方正小标宋简体" w:hAnsi="Times New Roman"/>
          <w:sz w:val="44"/>
          <w:szCs w:val="44"/>
        </w:rPr>
      </w:pPr>
      <w:bookmarkStart w:id="29" w:name="_Hlk27422522"/>
      <w:r>
        <w:rPr>
          <w:rFonts w:ascii="Times New Roman" w:eastAsia="方正小标宋简体" w:hAnsi="Times New Roman" w:hint="eastAsia"/>
          <w:sz w:val="44"/>
          <w:szCs w:val="44"/>
        </w:rPr>
        <w:t>2</w:t>
      </w:r>
      <w:r>
        <w:rPr>
          <w:rFonts w:ascii="Times New Roman" w:eastAsia="方正小标宋简体" w:hAnsi="Times New Roman"/>
          <w:sz w:val="44"/>
          <w:szCs w:val="44"/>
        </w:rPr>
        <w:t>020</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bookmarkEnd w:id="29"/>
    </w:p>
    <w:p w:rsidR="00697D4E" w:rsidRDefault="00697D4E" w:rsidP="00697D4E">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参赛作品材料及现场决赛有关要求</w:t>
      </w:r>
    </w:p>
    <w:p w:rsidR="00697D4E" w:rsidRDefault="00697D4E" w:rsidP="00697D4E">
      <w:pPr>
        <w:overflowPunct w:val="0"/>
        <w:ind w:firstLineChars="200" w:firstLine="640"/>
        <w:rPr>
          <w:rFonts w:ascii="Times New Roman" w:eastAsia="方正仿宋简体" w:hAnsi="Times New Roman"/>
          <w:sz w:val="32"/>
        </w:rPr>
      </w:pP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一、参赛作品文档</w:t>
      </w:r>
      <w:r>
        <w:rPr>
          <w:rFonts w:ascii="Times New Roman" w:eastAsia="黑体" w:hAnsi="Times New Roman" w:hint="eastAsia"/>
          <w:sz w:val="32"/>
        </w:rPr>
        <w:t>材料</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所有文档材料均要求规范、简明、完整、朴实，以</w:t>
      </w:r>
      <w:r>
        <w:rPr>
          <w:rFonts w:ascii="Times New Roman" w:eastAsia="方正仿宋简体" w:hAnsi="Times New Roman"/>
          <w:sz w:val="32"/>
        </w:rPr>
        <w:t>PDF</w:t>
      </w:r>
      <w:r>
        <w:rPr>
          <w:rFonts w:ascii="Times New Roman" w:eastAsia="方正仿宋简体" w:hAnsi="Times New Roman"/>
          <w:sz w:val="32"/>
        </w:rPr>
        <w:t>格式提交，每个文件大小不超过</w:t>
      </w:r>
      <w:r>
        <w:rPr>
          <w:rFonts w:ascii="Times New Roman" w:eastAsia="方正仿宋简体" w:hAnsi="Times New Roman"/>
          <w:sz w:val="32"/>
        </w:rPr>
        <w:t>100M</w:t>
      </w:r>
      <w:r>
        <w:rPr>
          <w:rFonts w:ascii="Times New Roman" w:eastAsia="方正仿宋简体" w:hAnsi="Times New Roman"/>
          <w:sz w:val="32"/>
        </w:rPr>
        <w:t>。</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（一）参赛教案</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ascii="Times New Roman" w:eastAsia="方正仿宋简体" w:hAnsi="Times New Roman" w:hint="eastAsia"/>
          <w:sz w:val="32"/>
        </w:rPr>
        <w:t>设计合理、</w:t>
      </w:r>
      <w:r>
        <w:rPr>
          <w:rFonts w:ascii="Times New Roman" w:eastAsia="方正仿宋简体" w:hAnsi="Times New Roman"/>
          <w:sz w:val="32"/>
        </w:rPr>
        <w:t>重点突出</w:t>
      </w:r>
      <w:r>
        <w:rPr>
          <w:rFonts w:ascii="Times New Roman" w:eastAsia="方正仿宋简体" w:hAnsi="Times New Roman" w:hint="eastAsia"/>
          <w:sz w:val="32"/>
        </w:rPr>
        <w:t>、规范完整、详略得当，能够有效指导教学活动的实施，应当侧重体现具体的教学内容及处理、教学活动及安排</w:t>
      </w:r>
      <w:r>
        <w:rPr>
          <w:rFonts w:ascii="Times New Roman" w:eastAsia="方正仿宋简体" w:hAnsi="Times New Roman"/>
          <w:sz w:val="32"/>
        </w:rPr>
        <w:t>。</w:t>
      </w:r>
      <w:bookmarkStart w:id="30" w:name="_Hlk36506197"/>
      <w:r>
        <w:rPr>
          <w:rFonts w:ascii="Times New Roman" w:eastAsia="方正仿宋简体" w:hAnsi="Times New Roman" w:hint="eastAsia"/>
          <w:sz w:val="32"/>
        </w:rPr>
        <w:t>原则上每份教案的教学内容不超过</w:t>
      </w:r>
      <w:r>
        <w:rPr>
          <w:rFonts w:ascii="Times New Roman" w:eastAsia="方正仿宋简体" w:hAnsi="Times New Roman" w:hint="eastAsia"/>
          <w:sz w:val="32"/>
        </w:rPr>
        <w:t>2</w:t>
      </w:r>
      <w:r>
        <w:rPr>
          <w:rFonts w:ascii="Times New Roman" w:eastAsia="方正仿宋简体" w:hAnsi="Times New Roman" w:hint="eastAsia"/>
          <w:sz w:val="32"/>
        </w:rPr>
        <w:t>学时，实践性教学环节的教学内容可以不超过</w:t>
      </w:r>
      <w:r>
        <w:rPr>
          <w:rFonts w:ascii="Times New Roman" w:eastAsia="方正仿宋简体" w:hAnsi="Times New Roman" w:hint="eastAsia"/>
          <w:sz w:val="32"/>
        </w:rPr>
        <w:t>4</w:t>
      </w:r>
      <w:r>
        <w:rPr>
          <w:rFonts w:ascii="Times New Roman" w:eastAsia="方正仿宋简体" w:hAnsi="Times New Roman" w:hint="eastAsia"/>
          <w:sz w:val="32"/>
        </w:rPr>
        <w:t>学时</w:t>
      </w:r>
      <w:bookmarkEnd w:id="30"/>
      <w:r>
        <w:rPr>
          <w:rFonts w:ascii="Times New Roman" w:eastAsia="方正仿宋简体" w:hAnsi="Times New Roman" w:hint="eastAsia"/>
          <w:sz w:val="32"/>
        </w:rPr>
        <w:t>。</w:t>
      </w:r>
      <w:r>
        <w:rPr>
          <w:rFonts w:ascii="Times New Roman" w:eastAsia="方正仿宋简体" w:hAnsi="Times New Roman"/>
          <w:sz w:val="32"/>
        </w:rPr>
        <w:t>每</w:t>
      </w:r>
      <w:r>
        <w:rPr>
          <w:rFonts w:ascii="Times New Roman" w:eastAsia="方正仿宋简体" w:hAnsi="Times New Roman" w:hint="eastAsia"/>
          <w:sz w:val="32"/>
        </w:rPr>
        <w:t>件</w:t>
      </w:r>
      <w:r>
        <w:rPr>
          <w:rFonts w:ascii="Times New Roman" w:eastAsia="方正仿宋简体" w:hAnsi="Times New Roman"/>
          <w:sz w:val="32"/>
        </w:rPr>
        <w:t>参赛作品的全部教案</w:t>
      </w:r>
      <w:r>
        <w:rPr>
          <w:rFonts w:ascii="Times New Roman" w:eastAsia="方正仿宋简体" w:hAnsi="Times New Roman" w:hint="eastAsia"/>
          <w:sz w:val="32"/>
        </w:rPr>
        <w:t>按序逐一标明序号，合并为</w:t>
      </w:r>
      <w:r>
        <w:rPr>
          <w:rFonts w:ascii="Times New Roman" w:eastAsia="方正仿宋简体" w:hAnsi="Times New Roman"/>
          <w:sz w:val="32"/>
        </w:rPr>
        <w:t>一个文件提交。</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（二）教学实施报告</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教学团队在完成教学设计和实施之后，撰写</w:t>
      </w:r>
      <w:r>
        <w:rPr>
          <w:rFonts w:ascii="Times New Roman" w:eastAsia="方正仿宋简体" w:hAnsi="Times New Roman"/>
          <w:sz w:val="32"/>
        </w:rPr>
        <w:t>1</w:t>
      </w:r>
      <w:r>
        <w:rPr>
          <w:rFonts w:ascii="Times New Roman" w:eastAsia="方正仿宋简体" w:hAnsi="Times New Roman"/>
          <w:sz w:val="32"/>
        </w:rPr>
        <w:t>份教学实施报告。报告应梳理总结参赛作品的教学整体设计、教学实施</w:t>
      </w:r>
      <w:r>
        <w:rPr>
          <w:rFonts w:ascii="Times New Roman" w:eastAsia="方正仿宋简体" w:hAnsi="Times New Roman" w:hint="eastAsia"/>
          <w:sz w:val="32"/>
        </w:rPr>
        <w:t>过程、学习效果</w:t>
      </w:r>
      <w:r>
        <w:rPr>
          <w:rFonts w:ascii="Times New Roman" w:eastAsia="方正仿宋简体" w:hAnsi="Times New Roman"/>
          <w:sz w:val="32"/>
        </w:rPr>
        <w:t>、反思改进等方面情况，突出重点和特色，</w:t>
      </w:r>
      <w:r>
        <w:rPr>
          <w:rFonts w:ascii="Times New Roman" w:eastAsia="方正仿宋简体" w:hAnsi="Times New Roman" w:hint="eastAsia"/>
          <w:sz w:val="32"/>
        </w:rPr>
        <w:t>突出疫情防</w:t>
      </w:r>
      <w:r>
        <w:rPr>
          <w:rFonts w:ascii="Times New Roman" w:eastAsia="方正仿宋简体" w:hAnsi="Times New Roman" w:hint="eastAsia"/>
          <w:sz w:val="32"/>
        </w:rPr>
        <w:lastRenderedPageBreak/>
        <w:t>控期间线上教学的创新举措和成效，</w:t>
      </w:r>
      <w:r>
        <w:rPr>
          <w:rFonts w:ascii="Times New Roman" w:eastAsia="方正仿宋简体" w:hAnsi="Times New Roman"/>
          <w:sz w:val="32"/>
        </w:rPr>
        <w:t>可用图表</w:t>
      </w:r>
      <w:r>
        <w:rPr>
          <w:rFonts w:ascii="Times New Roman" w:eastAsia="方正仿宋简体" w:hAnsi="Times New Roman" w:hint="eastAsia"/>
          <w:sz w:val="32"/>
        </w:rPr>
        <w:t>加以</w:t>
      </w:r>
      <w:r>
        <w:rPr>
          <w:rFonts w:ascii="Times New Roman" w:eastAsia="方正仿宋简体" w:hAnsi="Times New Roman"/>
          <w:sz w:val="32"/>
        </w:rPr>
        <w:t>佐证</w:t>
      </w:r>
      <w:r>
        <w:rPr>
          <w:rFonts w:ascii="Times New Roman" w:eastAsia="方正仿宋简体" w:hAnsi="Times New Roman" w:hint="eastAsia"/>
          <w:sz w:val="32"/>
        </w:rPr>
        <w:t>。</w:t>
      </w:r>
      <w:bookmarkStart w:id="31" w:name="_Hlk36506264"/>
      <w:r>
        <w:rPr>
          <w:rFonts w:ascii="Times New Roman" w:eastAsia="方正仿宋简体" w:hAnsi="Times New Roman" w:hint="eastAsia"/>
          <w:sz w:val="32"/>
        </w:rPr>
        <w:t>中文字符在</w:t>
      </w:r>
      <w:r>
        <w:rPr>
          <w:rFonts w:ascii="Times New Roman" w:eastAsia="方正仿宋简体" w:hAnsi="Times New Roman"/>
          <w:sz w:val="32"/>
        </w:rPr>
        <w:t>5000</w:t>
      </w:r>
      <w:r>
        <w:rPr>
          <w:rFonts w:ascii="Times New Roman" w:eastAsia="方正仿宋简体" w:hAnsi="Times New Roman"/>
          <w:sz w:val="32"/>
        </w:rPr>
        <w:t>字</w:t>
      </w:r>
      <w:bookmarkEnd w:id="31"/>
      <w:r>
        <w:rPr>
          <w:rFonts w:ascii="Times New Roman" w:eastAsia="方正仿宋简体" w:hAnsi="Times New Roman" w:hint="eastAsia"/>
          <w:sz w:val="32"/>
        </w:rPr>
        <w:t>以内，插入的图表应有针对性、有效性，一般不超过</w:t>
      </w:r>
      <w:r>
        <w:rPr>
          <w:rFonts w:ascii="Times New Roman" w:eastAsia="方正仿宋简体" w:hAnsi="Times New Roman" w:hint="eastAsia"/>
          <w:sz w:val="32"/>
        </w:rPr>
        <w:t>1</w:t>
      </w:r>
      <w:r>
        <w:rPr>
          <w:rFonts w:ascii="Times New Roman" w:eastAsia="方正仿宋简体" w:hAnsi="Times New Roman"/>
          <w:sz w:val="32"/>
        </w:rPr>
        <w:t>2</w:t>
      </w:r>
      <w:r>
        <w:rPr>
          <w:rFonts w:ascii="Times New Roman" w:eastAsia="方正仿宋简体" w:hAnsi="Times New Roman" w:hint="eastAsia"/>
          <w:sz w:val="32"/>
        </w:rPr>
        <w:t>张</w:t>
      </w:r>
      <w:r>
        <w:rPr>
          <w:rFonts w:ascii="Times New Roman" w:eastAsia="方正仿宋简体" w:hAnsi="Times New Roman"/>
          <w:sz w:val="32"/>
        </w:rPr>
        <w:t>。</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（三）专业人才培养方案</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教学团队提交学校实际使用的专业人才培养方案。专业人才培养方案应</w:t>
      </w:r>
      <w:r>
        <w:rPr>
          <w:rFonts w:ascii="Times New Roman" w:eastAsia="方正仿宋简体" w:hAnsi="Times New Roman" w:hint="eastAsia"/>
          <w:sz w:val="32"/>
        </w:rPr>
        <w:t>按照《教育部关于职业院校专业人才培养方案制订与实施工作的指导意见》（教职成〔</w:t>
      </w:r>
      <w:r>
        <w:rPr>
          <w:rFonts w:ascii="Times New Roman" w:eastAsia="方正仿宋简体" w:hAnsi="Times New Roman" w:hint="eastAsia"/>
          <w:sz w:val="32"/>
        </w:rPr>
        <w:t>2019</w:t>
      </w:r>
      <w:r>
        <w:rPr>
          <w:rFonts w:ascii="Times New Roman" w:eastAsia="方正仿宋简体" w:hAnsi="Times New Roman" w:hint="eastAsia"/>
          <w:sz w:val="32"/>
        </w:rPr>
        <w:t>〕</w:t>
      </w:r>
      <w:r>
        <w:rPr>
          <w:rFonts w:ascii="Times New Roman" w:eastAsia="方正仿宋简体" w:hAnsi="Times New Roman" w:hint="eastAsia"/>
          <w:sz w:val="32"/>
        </w:rPr>
        <w:t>13</w:t>
      </w:r>
      <w:r>
        <w:rPr>
          <w:rFonts w:ascii="Times New Roman" w:eastAsia="方正仿宋简体" w:hAnsi="Times New Roman" w:hint="eastAsia"/>
          <w:sz w:val="32"/>
        </w:rPr>
        <w:t>号）和《关于组织做好职业院校专业人才培养方案制订与实施工作的通知》（教职成司函〔</w:t>
      </w:r>
      <w:r>
        <w:rPr>
          <w:rFonts w:ascii="Times New Roman" w:eastAsia="方正仿宋简体" w:hAnsi="Times New Roman" w:hint="eastAsia"/>
          <w:sz w:val="32"/>
        </w:rPr>
        <w:t>2019</w:t>
      </w:r>
      <w:r>
        <w:rPr>
          <w:rFonts w:ascii="Times New Roman" w:eastAsia="方正仿宋简体" w:hAnsi="Times New Roman" w:hint="eastAsia"/>
          <w:sz w:val="32"/>
        </w:rPr>
        <w:t>〕</w:t>
      </w:r>
      <w:r>
        <w:rPr>
          <w:rFonts w:ascii="Times New Roman" w:eastAsia="方正仿宋简体" w:hAnsi="Times New Roman" w:hint="eastAsia"/>
          <w:sz w:val="32"/>
        </w:rPr>
        <w:t>61</w:t>
      </w:r>
      <w:r>
        <w:rPr>
          <w:rFonts w:ascii="Times New Roman" w:eastAsia="方正仿宋简体" w:hAnsi="Times New Roman" w:hint="eastAsia"/>
          <w:sz w:val="32"/>
        </w:rPr>
        <w:t>号）有关要求修订完善</w:t>
      </w:r>
      <w:r>
        <w:rPr>
          <w:rFonts w:ascii="Times New Roman" w:eastAsia="方正仿宋简体" w:hAnsi="Times New Roman"/>
          <w:sz w:val="32"/>
        </w:rPr>
        <w:t>。参赛内容为公共基础课程的，只需提交实际</w:t>
      </w:r>
      <w:r>
        <w:rPr>
          <w:rFonts w:ascii="Times New Roman" w:eastAsia="方正仿宋简体" w:hAnsi="Times New Roman" w:hint="eastAsia"/>
          <w:sz w:val="32"/>
        </w:rPr>
        <w:t>开设</w:t>
      </w:r>
      <w:r>
        <w:rPr>
          <w:rFonts w:ascii="Times New Roman" w:eastAsia="方正仿宋简体" w:hAnsi="Times New Roman"/>
          <w:sz w:val="32"/>
        </w:rPr>
        <w:t>该课程的其中一个专业的人才培养方案；跨校组建的教学团队，只需提交团队</w:t>
      </w:r>
      <w:r>
        <w:rPr>
          <w:rFonts w:ascii="Times New Roman" w:eastAsia="方正仿宋简体" w:hAnsi="Times New Roman" w:hint="eastAsia"/>
          <w:sz w:val="32"/>
        </w:rPr>
        <w:t>中某一成员</w:t>
      </w:r>
      <w:r>
        <w:rPr>
          <w:rFonts w:ascii="Times New Roman" w:eastAsia="方正仿宋简体" w:hAnsi="Times New Roman"/>
          <w:sz w:val="32"/>
        </w:rPr>
        <w:t>所在学校的专业人才培养方案。</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（四）课程标准</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教学团队提交参赛作品实际使用的课程标准。课程标准应按照专业人才培养方案，依据职业教育国家教学标准</w:t>
      </w:r>
      <w:r>
        <w:rPr>
          <w:rFonts w:ascii="Times New Roman" w:eastAsia="方正仿宋简体" w:hAnsi="Times New Roman" w:hint="eastAsia"/>
          <w:sz w:val="32"/>
        </w:rPr>
        <w:t>体系中的相关标准要求，</w:t>
      </w:r>
      <w:r>
        <w:rPr>
          <w:rFonts w:ascii="Times New Roman" w:eastAsia="方正仿宋简体" w:hAnsi="Times New Roman"/>
          <w:sz w:val="32"/>
        </w:rPr>
        <w:t>科学、规范制定，说明课程</w:t>
      </w:r>
      <w:r>
        <w:rPr>
          <w:rFonts w:ascii="Times New Roman" w:eastAsia="方正仿宋简体" w:hAnsi="Times New Roman" w:hint="eastAsia"/>
          <w:sz w:val="32"/>
        </w:rPr>
        <w:t>性质与任务、课程目标与要求</w:t>
      </w:r>
      <w:r>
        <w:rPr>
          <w:rFonts w:ascii="Times New Roman" w:eastAsia="方正仿宋简体" w:hAnsi="Times New Roman"/>
          <w:sz w:val="32"/>
        </w:rPr>
        <w:t>、</w:t>
      </w:r>
      <w:r>
        <w:rPr>
          <w:rFonts w:ascii="Times New Roman" w:eastAsia="方正仿宋简体" w:hAnsi="Times New Roman" w:hint="eastAsia"/>
          <w:sz w:val="32"/>
        </w:rPr>
        <w:t>课程结构与内容、课程实施与保障、授课进程与安排</w:t>
      </w:r>
      <w:r>
        <w:rPr>
          <w:rFonts w:ascii="Times New Roman" w:eastAsia="方正仿宋简体" w:hAnsi="Times New Roman"/>
          <w:sz w:val="32"/>
        </w:rPr>
        <w:t>等。多个授课班级只需</w:t>
      </w:r>
      <w:bookmarkStart w:id="32" w:name="_Hlk44365974"/>
      <w:r>
        <w:rPr>
          <w:rFonts w:ascii="Times New Roman" w:eastAsia="方正仿宋简体" w:hAnsi="Times New Roman"/>
          <w:sz w:val="32"/>
        </w:rPr>
        <w:t>提交其中一份</w:t>
      </w:r>
      <w:r>
        <w:rPr>
          <w:rFonts w:ascii="Times New Roman" w:eastAsia="方正仿宋简体" w:hAnsi="Times New Roman" w:hint="eastAsia"/>
          <w:sz w:val="32"/>
        </w:rPr>
        <w:t>附有某一班级授课计划表的</w:t>
      </w:r>
      <w:bookmarkEnd w:id="32"/>
      <w:r>
        <w:rPr>
          <w:rFonts w:ascii="Times New Roman" w:eastAsia="方正仿宋简体" w:hAnsi="Times New Roman" w:hint="eastAsia"/>
          <w:sz w:val="32"/>
        </w:rPr>
        <w:t>课程标准</w:t>
      </w:r>
      <w:r>
        <w:rPr>
          <w:rFonts w:ascii="Times New Roman" w:eastAsia="方正仿宋简体" w:hAnsi="Times New Roman"/>
          <w:sz w:val="32"/>
        </w:rPr>
        <w:t>；跨校组建的教学团队，只需提交团队</w:t>
      </w:r>
      <w:r>
        <w:rPr>
          <w:rFonts w:ascii="Times New Roman" w:eastAsia="方正仿宋简体" w:hAnsi="Times New Roman" w:hint="eastAsia"/>
          <w:sz w:val="32"/>
        </w:rPr>
        <w:t>中某一成员</w:t>
      </w:r>
      <w:r>
        <w:rPr>
          <w:rFonts w:ascii="Times New Roman" w:eastAsia="方正仿宋简体" w:hAnsi="Times New Roman"/>
          <w:sz w:val="32"/>
        </w:rPr>
        <w:t>所在学校的课程标准。</w:t>
      </w:r>
    </w:p>
    <w:p w:rsidR="00697D4E" w:rsidRDefault="00697D4E" w:rsidP="00697D4E">
      <w:pPr>
        <w:overflowPunct w:val="0"/>
        <w:ind w:firstLineChars="200" w:firstLine="640"/>
        <w:outlineLvl w:val="0"/>
        <w:rPr>
          <w:rFonts w:ascii="Times New Roman" w:eastAsia="黑体" w:hAnsi="Times New Roman"/>
          <w:sz w:val="32"/>
        </w:rPr>
      </w:pPr>
      <w:r>
        <w:rPr>
          <w:rFonts w:ascii="Times New Roman" w:eastAsia="黑体" w:hAnsi="Times New Roman"/>
          <w:sz w:val="32"/>
        </w:rPr>
        <w:t>二、参赛作品视频</w:t>
      </w:r>
      <w:r>
        <w:rPr>
          <w:rFonts w:ascii="Times New Roman" w:eastAsia="黑体" w:hAnsi="Times New Roman" w:hint="eastAsia"/>
          <w:sz w:val="32"/>
        </w:rPr>
        <w:t>材料</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教学团队成员</w:t>
      </w:r>
      <w:r>
        <w:rPr>
          <w:rFonts w:ascii="Times New Roman" w:eastAsia="方正仿宋简体" w:hAnsi="Times New Roman" w:hint="eastAsia"/>
          <w:sz w:val="32"/>
        </w:rPr>
        <w:t>按照教学设计</w:t>
      </w:r>
      <w:r>
        <w:rPr>
          <w:rFonts w:ascii="Times New Roman" w:eastAsia="方正仿宋简体" w:hAnsi="Times New Roman"/>
          <w:sz w:val="32"/>
        </w:rPr>
        <w:t>实施课堂教学（含实训、实习），</w:t>
      </w:r>
      <w:r>
        <w:rPr>
          <w:rFonts w:ascii="Times New Roman" w:eastAsia="方正仿宋简体" w:hAnsi="Times New Roman"/>
          <w:sz w:val="32"/>
        </w:rPr>
        <w:lastRenderedPageBreak/>
        <w:t>录制</w:t>
      </w:r>
      <w:r>
        <w:rPr>
          <w:rFonts w:ascii="Times New Roman" w:eastAsia="方正仿宋简体" w:hAnsi="Times New Roman"/>
          <w:sz w:val="32"/>
        </w:rPr>
        <w:t>3</w:t>
      </w:r>
      <w:r>
        <w:rPr>
          <w:rFonts w:ascii="Times New Roman" w:eastAsia="方正仿宋简体" w:hAnsi="Times New Roman" w:hint="eastAsia"/>
          <w:sz w:val="32"/>
        </w:rPr>
        <w:t>—</w:t>
      </w:r>
      <w:r>
        <w:rPr>
          <w:rFonts w:ascii="Times New Roman" w:eastAsia="方正仿宋简体" w:hAnsi="Times New Roman"/>
          <w:sz w:val="32"/>
        </w:rPr>
        <w:t>4</w:t>
      </w:r>
      <w:r>
        <w:rPr>
          <w:rFonts w:ascii="Times New Roman" w:eastAsia="方正仿宋简体" w:hAnsi="Times New Roman"/>
          <w:sz w:val="32"/>
        </w:rPr>
        <w:t>段课堂实录视频，</w:t>
      </w:r>
      <w:r>
        <w:rPr>
          <w:rFonts w:ascii="Times New Roman" w:eastAsia="方正仿宋简体" w:hAnsi="Times New Roman" w:hint="eastAsia"/>
          <w:sz w:val="32"/>
        </w:rPr>
        <w:t>原则上每位团队成员不少于</w:t>
      </w:r>
      <w:r>
        <w:rPr>
          <w:rFonts w:ascii="Times New Roman" w:eastAsia="方正仿宋简体" w:hAnsi="Times New Roman" w:hint="eastAsia"/>
          <w:sz w:val="32"/>
        </w:rPr>
        <w:t>1</w:t>
      </w:r>
      <w:r>
        <w:rPr>
          <w:rFonts w:ascii="Times New Roman" w:eastAsia="方正仿宋简体" w:hAnsi="Times New Roman" w:hint="eastAsia"/>
          <w:sz w:val="32"/>
        </w:rPr>
        <w:t>段</w:t>
      </w:r>
      <w:bookmarkStart w:id="33" w:name="_Hlk36506402"/>
      <w:r>
        <w:rPr>
          <w:rFonts w:ascii="Times New Roman" w:eastAsia="方正仿宋简体" w:hAnsi="Times New Roman" w:hint="eastAsia"/>
          <w:sz w:val="32"/>
        </w:rPr>
        <w:t>，应在实际教学（含顶岗实习）场所拍摄</w:t>
      </w:r>
      <w:bookmarkEnd w:id="33"/>
      <w:r>
        <w:rPr>
          <w:rFonts w:ascii="Times New Roman" w:eastAsia="方正仿宋简体" w:hAnsi="Times New Roman" w:hint="eastAsia"/>
          <w:sz w:val="32"/>
        </w:rPr>
        <w:t>，参与教学的应是授课班级的全体学生（按照课程标准、教学实际等情况设计实施分班教学的需有专门说明）。</w:t>
      </w:r>
      <w:r>
        <w:rPr>
          <w:rFonts w:ascii="Times New Roman" w:eastAsia="方正仿宋简体" w:hAnsi="Times New Roman"/>
          <w:sz w:val="32"/>
        </w:rPr>
        <w:t>课堂实录视频</w:t>
      </w:r>
      <w:bookmarkStart w:id="34" w:name="_Hlk36507284"/>
      <w:r>
        <w:rPr>
          <w:rFonts w:ascii="Times New Roman" w:eastAsia="方正仿宋简体" w:hAnsi="Times New Roman"/>
          <w:sz w:val="32"/>
        </w:rPr>
        <w:t>每段</w:t>
      </w:r>
      <w:r>
        <w:rPr>
          <w:rFonts w:ascii="Times New Roman" w:eastAsia="方正仿宋简体" w:hAnsi="Times New Roman" w:hint="eastAsia"/>
          <w:sz w:val="32"/>
        </w:rPr>
        <w:t>时长</w:t>
      </w:r>
      <w:r>
        <w:rPr>
          <w:rFonts w:ascii="Times New Roman" w:eastAsia="方正仿宋简体" w:hAnsi="Times New Roman"/>
          <w:sz w:val="32"/>
        </w:rPr>
        <w:t>8</w:t>
      </w:r>
      <w:r>
        <w:rPr>
          <w:rFonts w:ascii="Times New Roman" w:eastAsia="方正仿宋简体" w:hAnsi="Times New Roman" w:hint="eastAsia"/>
          <w:sz w:val="32"/>
        </w:rPr>
        <w:t>—</w:t>
      </w:r>
      <w:r>
        <w:rPr>
          <w:rFonts w:ascii="Times New Roman" w:eastAsia="方正仿宋简体" w:hAnsi="Times New Roman"/>
          <w:sz w:val="32"/>
        </w:rPr>
        <w:t>15</w:t>
      </w:r>
      <w:r>
        <w:rPr>
          <w:rFonts w:ascii="Times New Roman" w:eastAsia="方正仿宋简体" w:hAnsi="Times New Roman"/>
          <w:sz w:val="32"/>
        </w:rPr>
        <w:t>分钟，总时长</w:t>
      </w:r>
      <w:r>
        <w:rPr>
          <w:rFonts w:ascii="Times New Roman" w:eastAsia="方正仿宋简体" w:hAnsi="Times New Roman" w:hint="eastAsia"/>
          <w:sz w:val="32"/>
        </w:rPr>
        <w:t>控制在</w:t>
      </w:r>
      <w:r>
        <w:rPr>
          <w:rFonts w:ascii="Times New Roman" w:eastAsia="方正仿宋简体" w:hAnsi="Times New Roman"/>
          <w:sz w:val="32"/>
        </w:rPr>
        <w:t>35</w:t>
      </w:r>
      <w:r>
        <w:rPr>
          <w:rFonts w:ascii="Times New Roman" w:eastAsia="方正仿宋简体" w:hAnsi="Times New Roman" w:hint="eastAsia"/>
          <w:sz w:val="32"/>
        </w:rPr>
        <w:t>—</w:t>
      </w:r>
      <w:r>
        <w:rPr>
          <w:rFonts w:ascii="Times New Roman" w:eastAsia="方正仿宋简体" w:hAnsi="Times New Roman"/>
          <w:sz w:val="32"/>
        </w:rPr>
        <w:t>40</w:t>
      </w:r>
      <w:r>
        <w:rPr>
          <w:rFonts w:ascii="Times New Roman" w:eastAsia="方正仿宋简体" w:hAnsi="Times New Roman"/>
          <w:sz w:val="32"/>
        </w:rPr>
        <w:t>分钟</w:t>
      </w:r>
      <w:bookmarkEnd w:id="34"/>
      <w:r>
        <w:rPr>
          <w:rFonts w:ascii="Times New Roman" w:eastAsia="方正仿宋简体" w:hAnsi="Times New Roman"/>
          <w:sz w:val="32"/>
        </w:rPr>
        <w:t>；每段视频</w:t>
      </w:r>
      <w:r>
        <w:rPr>
          <w:rFonts w:ascii="Times New Roman" w:eastAsia="方正仿宋简体" w:hAnsi="Times New Roman" w:hint="eastAsia"/>
          <w:sz w:val="32"/>
        </w:rPr>
        <w:t>可自行选择教学场景，</w:t>
      </w:r>
      <w:r>
        <w:rPr>
          <w:rFonts w:ascii="Times New Roman" w:eastAsia="方正仿宋简体" w:hAnsi="Times New Roman"/>
          <w:sz w:val="32"/>
        </w:rPr>
        <w:t>应分别完整、清晰地呈现参赛作品中内容相对独立完整、课程属性特质鲜明、反映团队成员教学风格的教学活动实况。</w:t>
      </w:r>
      <w:r>
        <w:rPr>
          <w:rFonts w:ascii="Times New Roman" w:eastAsia="方正仿宋简体" w:hAnsi="Times New Roman" w:hint="eastAsia"/>
          <w:sz w:val="32"/>
        </w:rPr>
        <w:t>中职专业技能课程二组、高职专业课程二组</w:t>
      </w:r>
      <w:r>
        <w:rPr>
          <w:rFonts w:ascii="Times New Roman" w:eastAsia="方正仿宋简体" w:hAnsi="Times New Roman"/>
          <w:sz w:val="32"/>
        </w:rPr>
        <w:t>参赛作品的视频中须包含不少于</w:t>
      </w:r>
      <w:r>
        <w:rPr>
          <w:rFonts w:ascii="Times New Roman" w:eastAsia="方正仿宋简体" w:hAnsi="Times New Roman"/>
          <w:sz w:val="32"/>
        </w:rPr>
        <w:t>2</w:t>
      </w:r>
      <w:r>
        <w:rPr>
          <w:rFonts w:ascii="Times New Roman" w:eastAsia="方正仿宋简体" w:hAnsi="Times New Roman"/>
          <w:sz w:val="32"/>
        </w:rPr>
        <w:t>段反映团队成员关键技术技能教学操作与示范的教学实况。</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疫情防控期间不具备现场授课条件的，课堂实录视频应真实反映师生开展线上教学的实际情况。</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课堂实录视频须采用单机方式全程连续录制（不得使用摇臂</w:t>
      </w:r>
      <w:r>
        <w:rPr>
          <w:rFonts w:ascii="Times New Roman" w:eastAsia="方正仿宋简体" w:hAnsi="Times New Roman" w:hint="eastAsia"/>
          <w:sz w:val="32"/>
        </w:rPr>
        <w:t>、无人机</w:t>
      </w:r>
      <w:r>
        <w:rPr>
          <w:rFonts w:ascii="Times New Roman" w:eastAsia="方正仿宋简体" w:hAnsi="Times New Roman"/>
          <w:sz w:val="32"/>
        </w:rPr>
        <w:t>、虚拟演播系统</w:t>
      </w:r>
      <w:r>
        <w:rPr>
          <w:rFonts w:ascii="Times New Roman" w:eastAsia="方正仿宋简体" w:hAnsi="Times New Roman" w:hint="eastAsia"/>
          <w:sz w:val="32"/>
        </w:rPr>
        <w:t>、临时拼接大型</w:t>
      </w:r>
      <w:r>
        <w:rPr>
          <w:rFonts w:ascii="Times New Roman" w:eastAsia="方正仿宋简体" w:hAnsi="Times New Roman" w:hint="eastAsia"/>
          <w:sz w:val="32"/>
        </w:rPr>
        <w:t>LED</w:t>
      </w:r>
      <w:r>
        <w:rPr>
          <w:rFonts w:ascii="Times New Roman" w:eastAsia="方正仿宋简体" w:hAnsi="Times New Roman" w:hint="eastAsia"/>
          <w:sz w:val="32"/>
        </w:rPr>
        <w:t>显示屏</w:t>
      </w:r>
      <w:r>
        <w:rPr>
          <w:rFonts w:ascii="Times New Roman" w:eastAsia="方正仿宋简体" w:hAnsi="Times New Roman"/>
          <w:sz w:val="32"/>
        </w:rPr>
        <w:t>等</w:t>
      </w:r>
      <w:r>
        <w:rPr>
          <w:rFonts w:ascii="Times New Roman" w:eastAsia="方正仿宋简体" w:hAnsi="Times New Roman" w:hint="eastAsia"/>
          <w:sz w:val="32"/>
        </w:rPr>
        <w:t>脱离课堂教学实际、片面追求拍摄效果、费用昂贵的录制手段</w:t>
      </w:r>
      <w:r>
        <w:rPr>
          <w:rFonts w:ascii="Times New Roman" w:eastAsia="方正仿宋简体" w:hAnsi="Times New Roman"/>
          <w:sz w:val="32"/>
        </w:rPr>
        <w:t>），不允许另行剪辑及配音</w:t>
      </w:r>
      <w:r>
        <w:rPr>
          <w:rFonts w:ascii="Times New Roman" w:eastAsia="方正仿宋简体" w:hAnsi="Times New Roman" w:hint="eastAsia"/>
          <w:sz w:val="32"/>
        </w:rPr>
        <w:t>，</w:t>
      </w:r>
      <w:r>
        <w:rPr>
          <w:rFonts w:ascii="Times New Roman" w:eastAsia="方正仿宋简体" w:hAnsi="Times New Roman"/>
          <w:sz w:val="32"/>
        </w:rPr>
        <w:t>不加片头片尾、字幕注解，不</w:t>
      </w:r>
      <w:r>
        <w:rPr>
          <w:rFonts w:ascii="Times New Roman" w:eastAsia="方正仿宋简体" w:hAnsi="Times New Roman" w:hint="eastAsia"/>
          <w:sz w:val="32"/>
        </w:rPr>
        <w:t>得</w:t>
      </w:r>
      <w:r>
        <w:rPr>
          <w:rFonts w:ascii="Times New Roman" w:eastAsia="方正仿宋简体" w:hAnsi="Times New Roman"/>
          <w:sz w:val="32"/>
        </w:rPr>
        <w:t>泄露地区、学校名称。采用</w:t>
      </w:r>
      <w:r>
        <w:rPr>
          <w:rFonts w:ascii="Times New Roman" w:eastAsia="方正仿宋简体" w:hAnsi="Times New Roman"/>
          <w:sz w:val="32"/>
        </w:rPr>
        <w:t>MP4</w:t>
      </w:r>
      <w:r>
        <w:rPr>
          <w:rFonts w:ascii="Times New Roman" w:eastAsia="方正仿宋简体" w:hAnsi="Times New Roman"/>
          <w:sz w:val="32"/>
        </w:rPr>
        <w:t>格式封装，每个文件大小不超过</w:t>
      </w:r>
      <w:r>
        <w:rPr>
          <w:rFonts w:ascii="Times New Roman" w:eastAsia="方正仿宋简体" w:hAnsi="Times New Roman"/>
          <w:sz w:val="32"/>
        </w:rPr>
        <w:t>200M</w:t>
      </w:r>
      <w:r>
        <w:rPr>
          <w:rFonts w:ascii="Times New Roman" w:eastAsia="方正仿宋简体" w:hAnsi="Times New Roman"/>
          <w:sz w:val="32"/>
        </w:rPr>
        <w:t>。每段视频文件</w:t>
      </w:r>
      <w:r>
        <w:rPr>
          <w:rFonts w:ascii="Times New Roman" w:eastAsia="方正仿宋简体" w:hAnsi="Times New Roman" w:hint="eastAsia"/>
          <w:sz w:val="32"/>
        </w:rPr>
        <w:t>以“教案序号</w:t>
      </w:r>
      <w:r>
        <w:rPr>
          <w:rFonts w:ascii="Times New Roman" w:eastAsia="方正仿宋简体" w:hAnsi="Times New Roman" w:hint="eastAsia"/>
          <w:sz w:val="32"/>
        </w:rPr>
        <w:t>+</w:t>
      </w:r>
      <w:r>
        <w:rPr>
          <w:rFonts w:ascii="Times New Roman" w:eastAsia="方正仿宋简体" w:hAnsi="Times New Roman" w:hint="eastAsia"/>
          <w:sz w:val="32"/>
        </w:rPr>
        <w:t>教学活动名称”分别</w:t>
      </w:r>
      <w:r>
        <w:rPr>
          <w:rFonts w:ascii="Times New Roman" w:eastAsia="方正仿宋简体" w:hAnsi="Times New Roman"/>
          <w:sz w:val="32"/>
        </w:rPr>
        <w:t>命名。</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视频录制软件不限，采用</w:t>
      </w:r>
      <w:r>
        <w:rPr>
          <w:rFonts w:ascii="Times New Roman" w:eastAsia="方正仿宋简体" w:hAnsi="Times New Roman"/>
          <w:sz w:val="32"/>
        </w:rPr>
        <w:t>H.264/AVC</w:t>
      </w:r>
      <w:r>
        <w:rPr>
          <w:rFonts w:ascii="Times New Roman" w:eastAsia="方正仿宋简体" w:hAnsi="Times New Roman"/>
          <w:sz w:val="32"/>
        </w:rPr>
        <w:t>（</w:t>
      </w:r>
      <w:r>
        <w:rPr>
          <w:rFonts w:ascii="Times New Roman" w:eastAsia="方正仿宋简体" w:hAnsi="Times New Roman"/>
          <w:sz w:val="32"/>
        </w:rPr>
        <w:t>MPEG-4 Part10</w:t>
      </w:r>
      <w:r>
        <w:rPr>
          <w:rFonts w:ascii="Times New Roman" w:eastAsia="方正仿宋简体" w:hAnsi="Times New Roman"/>
          <w:sz w:val="32"/>
        </w:rPr>
        <w:t>）编码格式压缩；动态码流的码率不低于</w:t>
      </w:r>
      <w:r>
        <w:rPr>
          <w:rFonts w:ascii="Times New Roman" w:eastAsia="方正仿宋简体" w:hAnsi="Times New Roman"/>
          <w:sz w:val="32"/>
        </w:rPr>
        <w:t>1024Kbps</w:t>
      </w:r>
      <w:r>
        <w:rPr>
          <w:rFonts w:ascii="Times New Roman" w:eastAsia="方正仿宋简体" w:hAnsi="Times New Roman"/>
          <w:sz w:val="32"/>
        </w:rPr>
        <w:t>，不超过</w:t>
      </w:r>
      <w:r>
        <w:rPr>
          <w:rFonts w:ascii="Times New Roman" w:eastAsia="方正仿宋简体" w:hAnsi="Times New Roman"/>
          <w:sz w:val="32"/>
        </w:rPr>
        <w:t>1280Kbps</w:t>
      </w:r>
      <w:r>
        <w:rPr>
          <w:rFonts w:ascii="Times New Roman" w:eastAsia="方正仿宋简体" w:hAnsi="Times New Roman"/>
          <w:sz w:val="32"/>
        </w:rPr>
        <w:t>；分辨率设定为</w:t>
      </w:r>
      <w:r>
        <w:rPr>
          <w:rFonts w:ascii="Times New Roman" w:eastAsia="方正仿宋简体" w:hAnsi="Times New Roman"/>
          <w:sz w:val="32"/>
        </w:rPr>
        <w:t>720×576</w:t>
      </w:r>
      <w:r>
        <w:rPr>
          <w:rFonts w:ascii="Times New Roman" w:eastAsia="方正仿宋简体" w:hAnsi="Times New Roman"/>
          <w:sz w:val="32"/>
        </w:rPr>
        <w:t>（标清</w:t>
      </w:r>
      <w:r>
        <w:rPr>
          <w:rFonts w:ascii="Times New Roman" w:eastAsia="方正仿宋简体" w:hAnsi="Times New Roman"/>
          <w:sz w:val="32"/>
        </w:rPr>
        <w:t>4:3</w:t>
      </w:r>
      <w:r>
        <w:rPr>
          <w:rFonts w:ascii="Times New Roman" w:eastAsia="方正仿宋简体" w:hAnsi="Times New Roman"/>
          <w:sz w:val="32"/>
        </w:rPr>
        <w:t>拍摄）或</w:t>
      </w:r>
      <w:r>
        <w:rPr>
          <w:rFonts w:ascii="Times New Roman" w:eastAsia="方正仿宋简体" w:hAnsi="Times New Roman"/>
          <w:sz w:val="32"/>
        </w:rPr>
        <w:t>1280×720</w:t>
      </w:r>
      <w:r>
        <w:rPr>
          <w:rFonts w:ascii="Times New Roman" w:eastAsia="方正仿宋简体" w:hAnsi="Times New Roman"/>
          <w:sz w:val="32"/>
        </w:rPr>
        <w:t>（高清</w:t>
      </w:r>
      <w:r>
        <w:rPr>
          <w:rFonts w:ascii="Times New Roman" w:eastAsia="方正仿宋简体" w:hAnsi="Times New Roman"/>
          <w:sz w:val="32"/>
        </w:rPr>
        <w:t>16:9</w:t>
      </w:r>
      <w:r>
        <w:rPr>
          <w:rFonts w:ascii="Times New Roman" w:eastAsia="方正仿宋简体" w:hAnsi="Times New Roman"/>
          <w:sz w:val="32"/>
        </w:rPr>
        <w:t>拍摄）；采用逐行扫描（帧率</w:t>
      </w:r>
      <w:r>
        <w:rPr>
          <w:rFonts w:ascii="Times New Roman" w:eastAsia="方正仿宋简体" w:hAnsi="Times New Roman"/>
          <w:sz w:val="32"/>
        </w:rPr>
        <w:t>25</w:t>
      </w:r>
      <w:r>
        <w:rPr>
          <w:rFonts w:ascii="Times New Roman" w:eastAsia="方正仿宋简体" w:hAnsi="Times New Roman"/>
          <w:sz w:val="32"/>
        </w:rPr>
        <w:t>帧</w:t>
      </w:r>
      <w:r>
        <w:rPr>
          <w:rFonts w:ascii="Times New Roman" w:eastAsia="方正仿宋简体" w:hAnsi="Times New Roman"/>
          <w:sz w:val="32"/>
        </w:rPr>
        <w:t>/</w:t>
      </w:r>
      <w:r>
        <w:rPr>
          <w:rFonts w:ascii="Times New Roman" w:eastAsia="方正仿宋简体" w:hAnsi="Times New Roman"/>
          <w:sz w:val="32"/>
        </w:rPr>
        <w:t>秒）。音频采用</w:t>
      </w:r>
      <w:r>
        <w:rPr>
          <w:rFonts w:ascii="Times New Roman" w:eastAsia="方正仿宋简体" w:hAnsi="Times New Roman"/>
          <w:sz w:val="32"/>
        </w:rPr>
        <w:t>AAC</w:t>
      </w:r>
      <w:r>
        <w:rPr>
          <w:rFonts w:ascii="Times New Roman" w:eastAsia="方正仿宋简体" w:hAnsi="Times New Roman"/>
          <w:sz w:val="32"/>
        </w:rPr>
        <w:t>（</w:t>
      </w:r>
      <w:r>
        <w:rPr>
          <w:rFonts w:ascii="Times New Roman" w:eastAsia="方正仿宋简体" w:hAnsi="Times New Roman"/>
          <w:sz w:val="32"/>
        </w:rPr>
        <w:t>MPEG4 Part3</w:t>
      </w:r>
      <w:r>
        <w:rPr>
          <w:rFonts w:ascii="Times New Roman" w:eastAsia="方正仿宋简体" w:hAnsi="Times New Roman"/>
          <w:sz w:val="32"/>
        </w:rPr>
        <w:t>）格式压缩；采样率</w:t>
      </w:r>
      <w:r>
        <w:rPr>
          <w:rFonts w:ascii="Times New Roman" w:eastAsia="方正仿宋简体" w:hAnsi="Times New Roman"/>
          <w:sz w:val="32"/>
        </w:rPr>
        <w:t>48KHz</w:t>
      </w:r>
      <w:r>
        <w:rPr>
          <w:rFonts w:ascii="Times New Roman" w:eastAsia="方正仿宋简体" w:hAnsi="Times New Roman"/>
          <w:sz w:val="32"/>
        </w:rPr>
        <w:t>；码流</w:t>
      </w:r>
      <w:r>
        <w:rPr>
          <w:rFonts w:ascii="Times New Roman" w:eastAsia="方正仿宋简体" w:hAnsi="Times New Roman"/>
          <w:sz w:val="32"/>
        </w:rPr>
        <w:t>128Kbps</w:t>
      </w:r>
      <w:r>
        <w:rPr>
          <w:rFonts w:ascii="Times New Roman" w:eastAsia="方正仿宋简体" w:hAnsi="Times New Roman"/>
          <w:sz w:val="32"/>
        </w:rPr>
        <w:lastRenderedPageBreak/>
        <w:t>（恒定）。</w:t>
      </w:r>
    </w:p>
    <w:p w:rsidR="00697D4E" w:rsidRDefault="00697D4E" w:rsidP="00697D4E">
      <w:pPr>
        <w:overflowPunct w:val="0"/>
        <w:ind w:firstLineChars="200" w:firstLine="640"/>
        <w:outlineLvl w:val="0"/>
        <w:rPr>
          <w:rFonts w:ascii="Times New Roman" w:eastAsia="黑体" w:hAnsi="Times New Roman"/>
          <w:sz w:val="32"/>
        </w:rPr>
      </w:pPr>
      <w:bookmarkStart w:id="35" w:name="_Hlk9763296"/>
      <w:r>
        <w:rPr>
          <w:rFonts w:ascii="Times New Roman" w:eastAsia="黑体" w:hAnsi="Times New Roman"/>
          <w:sz w:val="32"/>
        </w:rPr>
        <w:t>三、决赛</w:t>
      </w:r>
      <w:r>
        <w:rPr>
          <w:rFonts w:ascii="Times New Roman" w:eastAsia="黑体" w:hAnsi="Times New Roman" w:hint="eastAsia"/>
          <w:sz w:val="32"/>
        </w:rPr>
        <w:t>程序</w:t>
      </w:r>
    </w:p>
    <w:p w:rsidR="00697D4E" w:rsidRDefault="00697D4E" w:rsidP="00697D4E">
      <w:pPr>
        <w:overflowPunct w:val="0"/>
        <w:ind w:firstLineChars="200" w:firstLine="643"/>
        <w:outlineLvl w:val="1"/>
        <w:rPr>
          <w:rFonts w:ascii="楷体" w:eastAsia="楷体" w:hAnsi="楷体"/>
          <w:b/>
          <w:sz w:val="32"/>
        </w:rPr>
      </w:pPr>
      <w:bookmarkStart w:id="36" w:name="_Hlk9724658"/>
      <w:r>
        <w:rPr>
          <w:rFonts w:ascii="楷体" w:eastAsia="楷体" w:hAnsi="楷体"/>
          <w:b/>
          <w:sz w:val="32"/>
        </w:rPr>
        <w:t>（一）赛前准备</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入围决赛的教学团队赛前</w:t>
      </w:r>
      <w:r>
        <w:rPr>
          <w:rFonts w:ascii="Times New Roman" w:eastAsia="方正仿宋简体" w:hAnsi="Times New Roman" w:hint="eastAsia"/>
          <w:sz w:val="32"/>
        </w:rPr>
        <w:t>一天报到并</w:t>
      </w:r>
      <w:r>
        <w:rPr>
          <w:rFonts w:ascii="Times New Roman" w:eastAsia="方正仿宋简体" w:hAnsi="Times New Roman"/>
          <w:sz w:val="32"/>
        </w:rPr>
        <w:t>熟悉赛场，抽签决定场次。</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决赛当天，</w:t>
      </w:r>
      <w:r>
        <w:rPr>
          <w:rFonts w:ascii="Times New Roman" w:eastAsia="方正仿宋简体" w:hAnsi="Times New Roman"/>
          <w:sz w:val="32"/>
        </w:rPr>
        <w:t>教学团队按</w:t>
      </w:r>
      <w:r>
        <w:rPr>
          <w:rFonts w:ascii="Times New Roman" w:eastAsia="方正仿宋简体" w:hAnsi="Times New Roman" w:hint="eastAsia"/>
          <w:sz w:val="32"/>
        </w:rPr>
        <w:t>抽签顺</w:t>
      </w:r>
      <w:r>
        <w:rPr>
          <w:rFonts w:ascii="Times New Roman" w:eastAsia="方正仿宋简体" w:hAnsi="Times New Roman"/>
          <w:sz w:val="32"/>
        </w:rPr>
        <w:t>序进入备赛</w:t>
      </w:r>
      <w:r>
        <w:rPr>
          <w:rFonts w:ascii="Times New Roman" w:eastAsia="方正仿宋简体" w:hAnsi="Times New Roman" w:hint="eastAsia"/>
          <w:sz w:val="32"/>
        </w:rPr>
        <w:t>室</w:t>
      </w:r>
      <w:r>
        <w:rPr>
          <w:rFonts w:ascii="Times New Roman" w:eastAsia="方正仿宋简体" w:hAnsi="Times New Roman"/>
          <w:sz w:val="32"/>
        </w:rPr>
        <w:t>，在参赛作品范围内随机抽定</w:t>
      </w:r>
      <w:r>
        <w:rPr>
          <w:rFonts w:ascii="Times New Roman" w:eastAsia="方正仿宋简体" w:hAnsi="Times New Roman" w:hint="eastAsia"/>
          <w:sz w:val="32"/>
        </w:rPr>
        <w:t>两份不同教案，自选其中部分内容进行准备</w:t>
      </w:r>
      <w:r>
        <w:rPr>
          <w:rFonts w:ascii="Times New Roman" w:eastAsia="方正仿宋简体" w:hAnsi="Times New Roman"/>
          <w:sz w:val="32"/>
        </w:rPr>
        <w:t>。</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sz w:val="32"/>
        </w:rPr>
        <w:t>教学团队在备赛</w:t>
      </w:r>
      <w:r>
        <w:rPr>
          <w:rFonts w:ascii="Times New Roman" w:eastAsia="方正仿宋简体" w:hAnsi="Times New Roman" w:hint="eastAsia"/>
          <w:sz w:val="32"/>
        </w:rPr>
        <w:t>室</w:t>
      </w:r>
      <w:r>
        <w:rPr>
          <w:rFonts w:ascii="Times New Roman" w:eastAsia="方正仿宋简体" w:hAnsi="Times New Roman"/>
          <w:sz w:val="32"/>
        </w:rPr>
        <w:t>可利用自带资源与网络资源进行准备（现场提供网络</w:t>
      </w:r>
      <w:r>
        <w:rPr>
          <w:rFonts w:ascii="Times New Roman" w:eastAsia="方正仿宋简体" w:hAnsi="Times New Roman" w:hint="eastAsia"/>
          <w:sz w:val="32"/>
        </w:rPr>
        <w:t>服务</w:t>
      </w:r>
      <w:r>
        <w:rPr>
          <w:rFonts w:ascii="Times New Roman" w:eastAsia="方正仿宋简体" w:hAnsi="Times New Roman"/>
          <w:sz w:val="32"/>
        </w:rPr>
        <w:t>），限时</w:t>
      </w:r>
      <w:r>
        <w:rPr>
          <w:rFonts w:ascii="Times New Roman" w:eastAsia="方正仿宋简体" w:hAnsi="Times New Roman"/>
          <w:sz w:val="32"/>
        </w:rPr>
        <w:t>30</w:t>
      </w:r>
      <w:r>
        <w:rPr>
          <w:rFonts w:ascii="Times New Roman" w:eastAsia="方正仿宋简体" w:hAnsi="Times New Roman" w:hint="eastAsia"/>
          <w:sz w:val="32"/>
        </w:rPr>
        <w:t>分钟</w:t>
      </w:r>
      <w:r>
        <w:rPr>
          <w:rFonts w:ascii="Times New Roman" w:eastAsia="方正仿宋简体" w:hAnsi="Times New Roman"/>
          <w:sz w:val="32"/>
        </w:rPr>
        <w:t>。</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（二）</w:t>
      </w:r>
      <w:r>
        <w:rPr>
          <w:rFonts w:ascii="楷体" w:eastAsia="楷体" w:hAnsi="楷体" w:hint="eastAsia"/>
          <w:b/>
          <w:sz w:val="32"/>
        </w:rPr>
        <w:t>内容介绍与教学展示</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1.</w:t>
      </w:r>
      <w:r>
        <w:rPr>
          <w:rFonts w:ascii="Times New Roman" w:eastAsia="方正仿宋简体" w:hAnsi="Times New Roman" w:hint="eastAsia"/>
          <w:sz w:val="32"/>
        </w:rPr>
        <w:t>教学团队按时进入比赛室，首先</w:t>
      </w:r>
      <w:bookmarkStart w:id="37" w:name="_Hlk36506459"/>
      <w:r>
        <w:rPr>
          <w:rFonts w:ascii="Times New Roman" w:eastAsia="方正仿宋简体" w:hAnsi="Times New Roman" w:hint="eastAsia"/>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37"/>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hint="eastAsia"/>
          <w:sz w:val="32"/>
        </w:rPr>
        <w:t>介绍教学实施报告时间不超过</w:t>
      </w:r>
      <w:r>
        <w:rPr>
          <w:rFonts w:ascii="Times New Roman" w:eastAsia="方正仿宋简体" w:hAnsi="Times New Roman"/>
          <w:sz w:val="32"/>
        </w:rPr>
        <w:t>6</w:t>
      </w:r>
      <w:r>
        <w:rPr>
          <w:rFonts w:ascii="Times New Roman" w:eastAsia="方正仿宋简体" w:hAnsi="Times New Roman" w:hint="eastAsia"/>
          <w:sz w:val="32"/>
        </w:rPr>
        <w:t>分钟，两段无学生教学展示合计时间</w:t>
      </w:r>
      <w:r>
        <w:rPr>
          <w:rFonts w:ascii="Times New Roman" w:eastAsia="方正仿宋简体" w:hAnsi="Times New Roman" w:hint="eastAsia"/>
          <w:sz w:val="32"/>
        </w:rPr>
        <w:t>1</w:t>
      </w:r>
      <w:r>
        <w:rPr>
          <w:rFonts w:ascii="Times New Roman" w:eastAsia="方正仿宋简体" w:hAnsi="Times New Roman"/>
          <w:sz w:val="32"/>
        </w:rPr>
        <w:t>2</w:t>
      </w:r>
      <w:r>
        <w:rPr>
          <w:rFonts w:ascii="Times New Roman" w:eastAsia="方正仿宋简体" w:hAnsi="Times New Roman" w:hint="eastAsia"/>
          <w:sz w:val="32"/>
        </w:rPr>
        <w:t>—</w:t>
      </w:r>
      <w:r>
        <w:rPr>
          <w:rFonts w:ascii="Times New Roman" w:eastAsia="方正仿宋简体" w:hAnsi="Times New Roman" w:hint="eastAsia"/>
          <w:sz w:val="32"/>
        </w:rPr>
        <w:t>1</w:t>
      </w:r>
      <w:r>
        <w:rPr>
          <w:rFonts w:ascii="Times New Roman" w:eastAsia="方正仿宋简体" w:hAnsi="Times New Roman"/>
          <w:sz w:val="32"/>
        </w:rPr>
        <w:t>6</w:t>
      </w:r>
      <w:r>
        <w:rPr>
          <w:rFonts w:ascii="Times New Roman" w:eastAsia="方正仿宋简体" w:hAnsi="Times New Roman" w:hint="eastAsia"/>
          <w:sz w:val="32"/>
        </w:rPr>
        <w:t>分钟。期间另外安排换场准备，用时不超过</w:t>
      </w:r>
      <w:r>
        <w:rPr>
          <w:rFonts w:ascii="Times New Roman" w:eastAsia="方正仿宋简体" w:hAnsi="Times New Roman"/>
          <w:sz w:val="32"/>
        </w:rPr>
        <w:t>5</w:t>
      </w:r>
      <w:r>
        <w:rPr>
          <w:rFonts w:ascii="Times New Roman" w:eastAsia="方正仿宋简体" w:hAnsi="Times New Roman" w:hint="eastAsia"/>
          <w:sz w:val="32"/>
        </w:rPr>
        <w:t>分钟。</w:t>
      </w:r>
    </w:p>
    <w:p w:rsidR="00697D4E" w:rsidRDefault="00697D4E" w:rsidP="00697D4E">
      <w:pPr>
        <w:overflowPunct w:val="0"/>
        <w:ind w:firstLineChars="200" w:firstLine="643"/>
        <w:outlineLvl w:val="1"/>
        <w:rPr>
          <w:rFonts w:ascii="楷体" w:eastAsia="楷体" w:hAnsi="楷体"/>
          <w:b/>
          <w:sz w:val="32"/>
        </w:rPr>
      </w:pPr>
      <w:r>
        <w:rPr>
          <w:rFonts w:ascii="楷体" w:eastAsia="楷体" w:hAnsi="楷体"/>
          <w:b/>
          <w:sz w:val="32"/>
        </w:rPr>
        <w:t>（三）答辩</w:t>
      </w:r>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评委针对参赛作品材料</w:t>
      </w:r>
      <w:r>
        <w:rPr>
          <w:rFonts w:ascii="Times New Roman" w:eastAsia="方正仿宋简体" w:hAnsi="Times New Roman" w:hint="eastAsia"/>
          <w:sz w:val="32"/>
        </w:rPr>
        <w:t>、教学实施报告介绍</w:t>
      </w:r>
      <w:r>
        <w:rPr>
          <w:rFonts w:ascii="Times New Roman" w:eastAsia="方正仿宋简体" w:hAnsi="Times New Roman"/>
          <w:sz w:val="32"/>
        </w:rPr>
        <w:t>和</w:t>
      </w:r>
      <w:r>
        <w:rPr>
          <w:rFonts w:ascii="Times New Roman" w:eastAsia="方正仿宋简体" w:hAnsi="Times New Roman" w:hint="eastAsia"/>
          <w:sz w:val="32"/>
        </w:rPr>
        <w:t>无学生教学展示，集体讨论</w:t>
      </w:r>
      <w:r>
        <w:rPr>
          <w:rFonts w:ascii="Times New Roman" w:eastAsia="方正仿宋简体" w:hAnsi="Times New Roman"/>
          <w:sz w:val="32"/>
        </w:rPr>
        <w:t>提出</w:t>
      </w:r>
      <w:r>
        <w:rPr>
          <w:rFonts w:ascii="Times New Roman" w:eastAsia="方正仿宋简体" w:hAnsi="Times New Roman"/>
          <w:sz w:val="32"/>
        </w:rPr>
        <w:t>3</w:t>
      </w:r>
      <w:r>
        <w:rPr>
          <w:rFonts w:ascii="Times New Roman" w:eastAsia="方正仿宋简体" w:hAnsi="Times New Roman" w:hint="eastAsia"/>
          <w:sz w:val="32"/>
        </w:rPr>
        <w:t>个</w:t>
      </w:r>
      <w:r>
        <w:rPr>
          <w:rFonts w:ascii="Times New Roman" w:eastAsia="方正仿宋简体" w:hAnsi="Times New Roman"/>
          <w:sz w:val="32"/>
        </w:rPr>
        <w:t>问题</w:t>
      </w:r>
      <w:r>
        <w:rPr>
          <w:rFonts w:ascii="Times New Roman" w:eastAsia="方正仿宋简体" w:hAnsi="Times New Roman" w:hint="eastAsia"/>
          <w:sz w:val="32"/>
        </w:rPr>
        <w:t>（包括参赛作品所涉及的学科、专业领域的素质、知识、技能等）。评委讨论时教学团队回避。</w:t>
      </w:r>
      <w:bookmarkEnd w:id="36"/>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lastRenderedPageBreak/>
        <w:t>2.</w:t>
      </w:r>
      <w:r>
        <w:rPr>
          <w:rFonts w:ascii="Times New Roman" w:eastAsia="方正仿宋简体" w:hAnsi="Times New Roman"/>
          <w:sz w:val="32"/>
        </w:rPr>
        <w:t>教学团队针对屏幕呈现的</w:t>
      </w:r>
      <w:r>
        <w:rPr>
          <w:rFonts w:ascii="Times New Roman" w:eastAsia="方正仿宋简体" w:hAnsi="Times New Roman" w:hint="eastAsia"/>
          <w:sz w:val="32"/>
        </w:rPr>
        <w:t>问题</w:t>
      </w:r>
      <w:r>
        <w:rPr>
          <w:rFonts w:ascii="Times New Roman" w:eastAsia="方正仿宋简体" w:hAnsi="Times New Roman"/>
          <w:sz w:val="32"/>
        </w:rPr>
        <w:t>（评委不再复述或解读、可以</w:t>
      </w:r>
      <w:r>
        <w:rPr>
          <w:rFonts w:ascii="Times New Roman" w:eastAsia="方正仿宋简体" w:hAnsi="Times New Roman" w:hint="eastAsia"/>
          <w:sz w:val="32"/>
        </w:rPr>
        <w:t>事先</w:t>
      </w:r>
      <w:r>
        <w:rPr>
          <w:rFonts w:ascii="Times New Roman" w:eastAsia="方正仿宋简体" w:hAnsi="Times New Roman"/>
          <w:sz w:val="32"/>
        </w:rPr>
        <w:t>指定答题者）</w:t>
      </w:r>
      <w:r>
        <w:rPr>
          <w:rFonts w:ascii="Times New Roman" w:eastAsia="方正仿宋简体" w:hAnsi="Times New Roman" w:hint="eastAsia"/>
          <w:sz w:val="32"/>
        </w:rPr>
        <w:t>，</w:t>
      </w:r>
      <w:r>
        <w:rPr>
          <w:rFonts w:ascii="Times New Roman" w:eastAsia="方正仿宋简体" w:hAnsi="Times New Roman"/>
          <w:sz w:val="32"/>
        </w:rPr>
        <w:t>逐一回答并阐述个人观点</w:t>
      </w:r>
      <w:r>
        <w:rPr>
          <w:rFonts w:ascii="Times New Roman" w:eastAsia="方正仿宋简体" w:hAnsi="Times New Roman" w:hint="eastAsia"/>
          <w:sz w:val="32"/>
        </w:rPr>
        <w:t>（</w:t>
      </w:r>
      <w:r>
        <w:rPr>
          <w:rFonts w:ascii="Times New Roman" w:eastAsia="方正仿宋简体" w:hAnsi="Times New Roman"/>
          <w:sz w:val="32"/>
        </w:rPr>
        <w:t>可以展示佐证资料</w:t>
      </w:r>
      <w:r>
        <w:rPr>
          <w:rFonts w:ascii="Times New Roman" w:eastAsia="方正仿宋简体" w:hAnsi="Times New Roman" w:hint="eastAsia"/>
          <w:sz w:val="32"/>
        </w:rPr>
        <w:t>）</w:t>
      </w:r>
      <w:r>
        <w:rPr>
          <w:rFonts w:ascii="Times New Roman" w:eastAsia="方正仿宋简体" w:hAnsi="Times New Roman"/>
          <w:sz w:val="32"/>
        </w:rPr>
        <w:t>，时间不超过</w:t>
      </w:r>
      <w:r>
        <w:rPr>
          <w:rFonts w:ascii="Times New Roman" w:eastAsia="方正仿宋简体" w:hAnsi="Times New Roman"/>
          <w:sz w:val="32"/>
        </w:rPr>
        <w:t>8</w:t>
      </w:r>
      <w:r>
        <w:rPr>
          <w:rFonts w:ascii="Times New Roman" w:eastAsia="方正仿宋简体" w:hAnsi="Times New Roman"/>
          <w:sz w:val="32"/>
        </w:rPr>
        <w:t>分钟（含读题审题）</w:t>
      </w:r>
      <w:r>
        <w:rPr>
          <w:rFonts w:ascii="Times New Roman" w:eastAsia="方正仿宋简体" w:hAnsi="Times New Roman" w:hint="eastAsia"/>
          <w:sz w:val="32"/>
        </w:rPr>
        <w:t>，</w:t>
      </w:r>
      <w:r>
        <w:rPr>
          <w:rFonts w:ascii="Times New Roman" w:eastAsia="方正仿宋简体" w:hAnsi="Times New Roman"/>
          <w:sz w:val="32"/>
        </w:rPr>
        <w:t>在时间允许的情况下，评委可以追问。</w:t>
      </w:r>
      <w:bookmarkEnd w:id="35"/>
    </w:p>
    <w:p w:rsidR="00697D4E" w:rsidRDefault="00697D4E" w:rsidP="00697D4E">
      <w:pPr>
        <w:overflowPunct w:val="0"/>
        <w:ind w:firstLineChars="200" w:firstLine="640"/>
        <w:rPr>
          <w:rFonts w:ascii="Times New Roman" w:eastAsia="方正仿宋简体" w:hAnsi="Times New Roman"/>
          <w:sz w:val="32"/>
        </w:rPr>
      </w:pPr>
      <w:r>
        <w:rPr>
          <w:rFonts w:ascii="Times New Roman" w:eastAsia="方正仿宋简体" w:hAnsi="Times New Roman"/>
          <w:sz w:val="32"/>
        </w:rPr>
        <w:t>如因疫情影响，决赛</w:t>
      </w:r>
      <w:r>
        <w:rPr>
          <w:rFonts w:ascii="Times New Roman" w:eastAsia="方正仿宋简体" w:hAnsi="Times New Roman" w:hint="eastAsia"/>
          <w:sz w:val="32"/>
        </w:rPr>
        <w:t>时间和组织形式另行通知。</w:t>
      </w:r>
    </w:p>
    <w:p w:rsidR="00697D4E" w:rsidRDefault="00697D4E" w:rsidP="00697D4E">
      <w:pPr>
        <w:overflowPunct w:val="0"/>
        <w:ind w:firstLineChars="200" w:firstLine="640"/>
        <w:rPr>
          <w:rFonts w:ascii="Times New Roman" w:eastAsia="黑体" w:hAnsi="Times New Roman"/>
          <w:sz w:val="32"/>
          <w:szCs w:val="32"/>
        </w:rPr>
      </w:pPr>
      <w:r>
        <w:rPr>
          <w:rFonts w:ascii="Times New Roman" w:eastAsia="黑体" w:hAnsi="Times New Roman"/>
          <w:sz w:val="32"/>
          <w:szCs w:val="32"/>
        </w:rPr>
        <w:br w:type="page"/>
      </w:r>
      <w:bookmarkEnd w:id="25"/>
    </w:p>
    <w:p w:rsidR="00697D4E" w:rsidRDefault="00697D4E" w:rsidP="00697D4E">
      <w:pPr>
        <w:rPr>
          <w:rFonts w:ascii="Times New Roman" w:eastAsia="黑体" w:hAnsi="Times New Roman"/>
          <w:sz w:val="32"/>
          <w:szCs w:val="32"/>
        </w:rPr>
      </w:pPr>
      <w:r>
        <w:rPr>
          <w:rFonts w:ascii="Times New Roman" w:eastAsia="黑体" w:hAnsi="Times New Roman" w:hint="eastAsia"/>
          <w:sz w:val="32"/>
          <w:szCs w:val="32"/>
        </w:rPr>
        <w:lastRenderedPageBreak/>
        <w:t>附</w:t>
      </w:r>
      <w:r>
        <w:rPr>
          <w:rFonts w:ascii="Times New Roman" w:eastAsia="黑体" w:hAnsi="Times New Roman"/>
          <w:sz w:val="32"/>
          <w:szCs w:val="32"/>
        </w:rPr>
        <w:t>3</w:t>
      </w:r>
    </w:p>
    <w:p w:rsidR="00697D4E" w:rsidRDefault="00697D4E" w:rsidP="00697D4E">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w:t>
      </w:r>
      <w:r>
        <w:rPr>
          <w:rFonts w:ascii="Times New Roman" w:eastAsia="方正小标宋简体" w:hAnsi="Times New Roman"/>
          <w:sz w:val="44"/>
          <w:szCs w:val="44"/>
        </w:rPr>
        <w:t>020</w:t>
      </w:r>
      <w:r>
        <w:rPr>
          <w:rFonts w:ascii="Times New Roman" w:eastAsia="方正小标宋简体" w:hAnsi="Times New Roman" w:hint="eastAsia"/>
          <w:sz w:val="44"/>
          <w:szCs w:val="44"/>
        </w:rPr>
        <w:t>年</w:t>
      </w:r>
      <w:r>
        <w:rPr>
          <w:rFonts w:ascii="Times New Roman" w:eastAsia="方正小标宋简体" w:hAnsi="Times New Roman"/>
          <w:sz w:val="44"/>
          <w:szCs w:val="44"/>
        </w:rPr>
        <w:t>全国职业院校技能大赛教学能力比赛</w:t>
      </w:r>
    </w:p>
    <w:p w:rsidR="00697D4E" w:rsidRDefault="00697D4E" w:rsidP="00697D4E">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参赛报名表</w:t>
      </w:r>
    </w:p>
    <w:tbl>
      <w:tblPr>
        <w:tblW w:w="8789" w:type="dxa"/>
        <w:jc w:val="center"/>
        <w:tblLayout w:type="fixed"/>
        <w:tblLook w:val="04A0"/>
      </w:tblPr>
      <w:tblGrid>
        <w:gridCol w:w="1701"/>
        <w:gridCol w:w="1276"/>
        <w:gridCol w:w="1361"/>
        <w:gridCol w:w="1446"/>
        <w:gridCol w:w="1871"/>
        <w:gridCol w:w="1134"/>
      </w:tblGrid>
      <w:tr w:rsidR="00697D4E" w:rsidTr="00C14B22">
        <w:trPr>
          <w:trHeight w:val="454"/>
          <w:jc w:val="center"/>
        </w:trPr>
        <w:tc>
          <w:tcPr>
            <w:tcW w:w="8789" w:type="dxa"/>
            <w:gridSpan w:val="6"/>
            <w:tcBorders>
              <w:bottom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b/>
                <w:sz w:val="28"/>
              </w:rPr>
            </w:pPr>
            <w:bookmarkStart w:id="38" w:name="_Hlk27433999"/>
            <w:r>
              <w:rPr>
                <w:rFonts w:ascii="Times New Roman" w:eastAsia="方正仿宋简体" w:hAnsi="Times New Roman" w:hint="eastAsia"/>
                <w:b/>
                <w:sz w:val="28"/>
              </w:rPr>
              <w:t>参赛作品基本信息</w:t>
            </w:r>
          </w:p>
        </w:tc>
      </w:tr>
      <w:tr w:rsidR="00697D4E" w:rsidTr="00C14B22">
        <w:trPr>
          <w:trHeight w:val="567"/>
          <w:jc w:val="center"/>
        </w:trPr>
        <w:tc>
          <w:tcPr>
            <w:tcW w:w="4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□中等职业教育组</w:t>
            </w:r>
          </w:p>
        </w:tc>
        <w:tc>
          <w:tcPr>
            <w:tcW w:w="44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□高等职业教育组</w:t>
            </w:r>
          </w:p>
        </w:tc>
      </w:tr>
      <w:tr w:rsidR="00697D4E" w:rsidTr="00C14B22">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方正仿宋简体" w:eastAsia="方正仿宋简体" w:hAnsi="Times New Roman" w:hint="eastAsia"/>
                <w:sz w:val="24"/>
                <w:szCs w:val="28"/>
              </w:rPr>
              <w:t>□公共基础课程组</w:t>
            </w: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方正仿宋简体" w:eastAsia="方正仿宋简体" w:hAnsi="Times New Roman" w:hint="eastAsia"/>
                <w:sz w:val="24"/>
                <w:szCs w:val="28"/>
              </w:rPr>
              <w:t>□专业（技能）课程一组</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方正仿宋简体" w:eastAsia="方正仿宋简体" w:hAnsi="Times New Roman" w:hint="eastAsia"/>
                <w:sz w:val="24"/>
                <w:szCs w:val="28"/>
              </w:rPr>
              <w:t>□专业（技能）课程二组</w:t>
            </w:r>
          </w:p>
        </w:tc>
      </w:tr>
      <w:tr w:rsidR="00697D4E" w:rsidTr="00C14B22">
        <w:trPr>
          <w:trHeight w:val="567"/>
          <w:jc w:val="center"/>
        </w:trPr>
        <w:tc>
          <w:tcPr>
            <w:tcW w:w="2977" w:type="dxa"/>
            <w:gridSpan w:val="2"/>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r>
      <w:tr w:rsidR="00697D4E" w:rsidTr="00C14B22">
        <w:trPr>
          <w:trHeight w:val="517"/>
          <w:jc w:val="center"/>
        </w:trPr>
        <w:tc>
          <w:tcPr>
            <w:tcW w:w="297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r>
      <w:tr w:rsidR="00697D4E" w:rsidTr="00C14B22">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课程名称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r>
      <w:tr w:rsidR="00697D4E" w:rsidTr="00C14B22">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作品名称</w:t>
            </w:r>
          </w:p>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（教学任务精确表述）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r>
      <w:bookmarkEnd w:id="38"/>
      <w:tr w:rsidR="00697D4E" w:rsidTr="00C14B22">
        <w:trPr>
          <w:trHeight w:val="567"/>
          <w:jc w:val="center"/>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课程总学时</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13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参赛学时</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授课班级人数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r>
    </w:tbl>
    <w:p w:rsidR="00697D4E" w:rsidRDefault="00697D4E" w:rsidP="00697D4E">
      <w:pPr>
        <w:snapToGrid w:val="0"/>
        <w:spacing w:line="400" w:lineRule="exact"/>
        <w:jc w:val="center"/>
      </w:pPr>
      <w:r>
        <w:rPr>
          <w:rFonts w:ascii="Times New Roman" w:eastAsia="方正仿宋简体" w:hAnsi="Times New Roman" w:hint="eastAsia"/>
          <w:b/>
          <w:sz w:val="28"/>
        </w:rPr>
        <w:t>参赛教师基本信息</w:t>
      </w:r>
      <w:r>
        <w:rPr>
          <w:rFonts w:ascii="Times New Roman" w:eastAsia="方正仿宋简体" w:hAnsi="Times New Roman"/>
          <w:b/>
          <w:sz w:val="28"/>
          <w:vertAlign w:val="superscript"/>
        </w:rPr>
        <w:footnoteReference w:id="2"/>
      </w:r>
    </w:p>
    <w:tbl>
      <w:tblPr>
        <w:tblW w:w="8784" w:type="dxa"/>
        <w:jc w:val="center"/>
        <w:tblLayout w:type="fixed"/>
        <w:tblLook w:val="04A0"/>
      </w:tblPr>
      <w:tblGrid>
        <w:gridCol w:w="848"/>
        <w:gridCol w:w="847"/>
        <w:gridCol w:w="279"/>
        <w:gridCol w:w="709"/>
        <w:gridCol w:w="1016"/>
        <w:gridCol w:w="1114"/>
        <w:gridCol w:w="924"/>
        <w:gridCol w:w="687"/>
        <w:gridCol w:w="230"/>
        <w:gridCol w:w="99"/>
        <w:gridCol w:w="1017"/>
        <w:gridCol w:w="1014"/>
      </w:tblGrid>
      <w:tr w:rsidR="00697D4E" w:rsidTr="00C14B22">
        <w:trPr>
          <w:trHeight w:val="567"/>
          <w:jc w:val="center"/>
        </w:trPr>
        <w:tc>
          <w:tcPr>
            <w:tcW w:w="268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学校（单位）全称</w:t>
            </w:r>
          </w:p>
        </w:tc>
        <w:tc>
          <w:tcPr>
            <w:tcW w:w="610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r>
      <w:tr w:rsidR="00697D4E" w:rsidTr="00C14B22">
        <w:trPr>
          <w:trHeight w:val="567"/>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姓名</w:t>
            </w:r>
          </w:p>
        </w:tc>
        <w:tc>
          <w:tcPr>
            <w:tcW w:w="18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10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性别</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9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民族</w:t>
            </w:r>
          </w:p>
        </w:tc>
        <w:tc>
          <w:tcPr>
            <w:tcW w:w="10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c>
          <w:tcPr>
            <w:tcW w:w="10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教龄</w:t>
            </w:r>
          </w:p>
        </w:tc>
        <w:tc>
          <w:tcPr>
            <w:tcW w:w="10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p>
        </w:tc>
      </w:tr>
      <w:tr w:rsidR="00697D4E" w:rsidTr="00C14B22">
        <w:trPr>
          <w:trHeight w:val="475"/>
          <w:jc w:val="center"/>
        </w:trPr>
        <w:tc>
          <w:tcPr>
            <w:tcW w:w="16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bookmarkStart w:id="39" w:name="_Hlk27431713"/>
            <w:r>
              <w:rPr>
                <w:rFonts w:ascii="Times New Roman" w:eastAsia="方正仿宋简体" w:hAnsi="Times New Roman" w:hint="eastAsia"/>
                <w:sz w:val="28"/>
              </w:rPr>
              <w:t>身份证号码</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szCs w:val="28"/>
              </w:rPr>
            </w:pPr>
          </w:p>
        </w:tc>
        <w:tc>
          <w:tcPr>
            <w:tcW w:w="16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rPr>
              <w:t>联系电话</w:t>
            </w:r>
          </w:p>
        </w:tc>
        <w:tc>
          <w:tcPr>
            <w:tcW w:w="236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szCs w:val="28"/>
              </w:rPr>
            </w:pPr>
          </w:p>
        </w:tc>
      </w:tr>
      <w:bookmarkEnd w:id="39"/>
      <w:tr w:rsidR="00697D4E" w:rsidTr="00C14B22">
        <w:trPr>
          <w:trHeight w:val="567"/>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Times New Roman" w:eastAsia="方正仿宋简体" w:hAnsi="Times New Roman" w:hint="eastAsia"/>
                <w:sz w:val="28"/>
              </w:rPr>
              <w:t>职务</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pacing w:line="400" w:lineRule="exact"/>
              <w:jc w:val="center"/>
              <w:rPr>
                <w:rFonts w:ascii="Times New Roman" w:eastAsia="方正仿宋简体" w:hAnsi="Times New Roman"/>
                <w:sz w:val="28"/>
              </w:rPr>
            </w:pPr>
            <w:r>
              <w:rPr>
                <w:rFonts w:ascii="方正仿宋简体" w:eastAsia="方正仿宋简体" w:hAnsi="Times New Roman" w:hint="eastAsia"/>
                <w:szCs w:val="21"/>
              </w:rPr>
              <w:t>□</w:t>
            </w:r>
            <w:r>
              <w:rPr>
                <w:rFonts w:ascii="Times New Roman" w:eastAsia="方正仿宋简体" w:hAnsi="Times New Roman" w:hint="eastAsia"/>
                <w:szCs w:val="21"/>
              </w:rPr>
              <w:t>普通教师</w:t>
            </w:r>
            <w:r>
              <w:rPr>
                <w:rFonts w:ascii="方正仿宋简体" w:eastAsia="方正仿宋简体" w:hAnsi="Times New Roman" w:hint="eastAsia"/>
                <w:szCs w:val="21"/>
              </w:rPr>
              <w:t>□</w:t>
            </w:r>
            <w:r>
              <w:rPr>
                <w:rFonts w:ascii="Times New Roman" w:eastAsia="方正仿宋简体" w:hAnsi="Times New Roman" w:hint="eastAsia"/>
                <w:szCs w:val="21"/>
              </w:rPr>
              <w:t>教研室负责人</w:t>
            </w:r>
            <w:r>
              <w:rPr>
                <w:rFonts w:ascii="Times New Roman" w:eastAsia="方正仿宋简体" w:hAnsi="Times New Roman" w:hint="eastAsia"/>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系（分院）负责人</w:t>
            </w:r>
            <w:r>
              <w:rPr>
                <w:rFonts w:ascii="方正仿宋简体" w:eastAsia="方正仿宋简体" w:hAnsi="Times New Roman" w:hint="eastAsia"/>
                <w:szCs w:val="21"/>
              </w:rPr>
              <w:t>□</w:t>
            </w:r>
            <w:r>
              <w:rPr>
                <w:rFonts w:ascii="Times New Roman" w:eastAsia="方正仿宋简体" w:hAnsi="Times New Roman" w:hint="eastAsia"/>
                <w:szCs w:val="21"/>
              </w:rPr>
              <w:t>校领导</w:t>
            </w:r>
          </w:p>
        </w:tc>
        <w:tc>
          <w:tcPr>
            <w:tcW w:w="2130"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r>
              <w:rPr>
                <w:rFonts w:ascii="Times New Roman" w:eastAsia="方正仿宋简体" w:hAnsi="Times New Roman"/>
                <w:sz w:val="28"/>
                <w:szCs w:val="28"/>
              </w:rPr>
              <w:t>1</w:t>
            </w:r>
            <w:r>
              <w:rPr>
                <w:rFonts w:ascii="Times New Roman" w:eastAsia="方正仿宋简体" w:hAnsi="Times New Roman" w:hint="eastAsia"/>
                <w:sz w:val="28"/>
                <w:szCs w:val="28"/>
              </w:rPr>
              <w:t>寸照片</w:t>
            </w:r>
          </w:p>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Cs w:val="21"/>
              </w:rPr>
              <w:t>（可使用电子版）</w:t>
            </w:r>
          </w:p>
        </w:tc>
      </w:tr>
      <w:tr w:rsidR="00697D4E" w:rsidTr="00C14B22">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 w:val="28"/>
              </w:rPr>
              <w:t>职称</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r>
              <w:rPr>
                <w:rFonts w:ascii="方正仿宋简体" w:eastAsia="方正仿宋简体" w:hAnsi="Times New Roman" w:hint="eastAsia"/>
                <w:sz w:val="28"/>
                <w:szCs w:val="28"/>
              </w:rPr>
              <w:t>□未定级 □初级□中级 □副高 □正高</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Cs w:val="21"/>
              </w:rPr>
            </w:pPr>
          </w:p>
        </w:tc>
      </w:tr>
      <w:tr w:rsidR="00697D4E" w:rsidTr="00C14B22">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r>
              <w:rPr>
                <w:rFonts w:ascii="Times New Roman" w:eastAsia="方正仿宋简体" w:hAnsi="Times New Roman" w:hint="eastAsia"/>
                <w:sz w:val="28"/>
                <w:szCs w:val="28"/>
              </w:rPr>
              <w:t>学历</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r>
              <w:rPr>
                <w:rFonts w:ascii="方正仿宋简体" w:eastAsia="方正仿宋简体" w:hAnsi="Times New Roman" w:hint="eastAsia"/>
                <w:sz w:val="28"/>
                <w:szCs w:val="28"/>
              </w:rPr>
              <w:t>□大专及以下 □本科□硕士 □博士</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p>
        </w:tc>
      </w:tr>
      <w:tr w:rsidR="00697D4E" w:rsidTr="00C14B22">
        <w:trPr>
          <w:trHeight w:val="680"/>
          <w:jc w:val="center"/>
        </w:trPr>
        <w:tc>
          <w:tcPr>
            <w:tcW w:w="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 w:val="28"/>
              </w:rPr>
              <w:t>身份</w:t>
            </w:r>
          </w:p>
        </w:tc>
        <w:tc>
          <w:tcPr>
            <w:tcW w:w="580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r>
              <w:rPr>
                <w:rFonts w:ascii="方正仿宋简体" w:eastAsia="方正仿宋简体" w:hAnsi="Times New Roman" w:hint="eastAsia"/>
                <w:sz w:val="28"/>
                <w:szCs w:val="28"/>
              </w:rPr>
              <w:t>□在职教师 □企业兼职教师</w:t>
            </w:r>
          </w:p>
        </w:tc>
        <w:tc>
          <w:tcPr>
            <w:tcW w:w="2130" w:type="dxa"/>
            <w:gridSpan w:val="3"/>
            <w:vMerge/>
            <w:tcBorders>
              <w:left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p>
        </w:tc>
      </w:tr>
      <w:tr w:rsidR="00697D4E" w:rsidTr="00C14B22">
        <w:trPr>
          <w:trHeight w:val="680"/>
          <w:jc w:val="center"/>
        </w:trPr>
        <w:tc>
          <w:tcPr>
            <w:tcW w:w="19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 w:val="28"/>
              </w:rPr>
              <w:lastRenderedPageBreak/>
              <w:t>承担教学任务</w:t>
            </w:r>
          </w:p>
        </w:tc>
        <w:tc>
          <w:tcPr>
            <w:tcW w:w="28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p>
        </w:tc>
        <w:tc>
          <w:tcPr>
            <w:tcW w:w="18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r>
              <w:rPr>
                <w:rFonts w:ascii="Times New Roman" w:eastAsia="方正仿宋简体" w:hAnsi="Times New Roman" w:hint="eastAsia"/>
                <w:sz w:val="28"/>
                <w:szCs w:val="28"/>
              </w:rPr>
              <w:t>拍摄视频名称</w:t>
            </w:r>
          </w:p>
        </w:tc>
        <w:tc>
          <w:tcPr>
            <w:tcW w:w="213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jc w:val="center"/>
              <w:rPr>
                <w:rFonts w:ascii="Times New Roman" w:eastAsia="方正仿宋简体" w:hAnsi="Times New Roman"/>
                <w:sz w:val="28"/>
                <w:szCs w:val="28"/>
              </w:rPr>
            </w:pPr>
          </w:p>
        </w:tc>
      </w:tr>
    </w:tbl>
    <w:p w:rsidR="00697D4E" w:rsidRDefault="00697D4E" w:rsidP="00697D4E">
      <w:pPr>
        <w:jc w:val="center"/>
      </w:pPr>
      <w:r>
        <w:rPr>
          <w:rFonts w:ascii="Times New Roman" w:eastAsia="方正仿宋简体" w:hAnsi="Times New Roman" w:hint="eastAsia"/>
          <w:b/>
          <w:sz w:val="28"/>
        </w:rPr>
        <w:t>参赛承诺与说明</w:t>
      </w:r>
      <w:r>
        <w:rPr>
          <w:rFonts w:ascii="Times New Roman" w:eastAsia="方正仿宋简体" w:hAnsi="Times New Roman"/>
          <w:b/>
          <w:sz w:val="28"/>
          <w:vertAlign w:val="superscript"/>
        </w:rPr>
        <w:footnoteReference w:id="3"/>
      </w:r>
    </w:p>
    <w:tbl>
      <w:tblPr>
        <w:tblW w:w="8789" w:type="dxa"/>
        <w:jc w:val="center"/>
        <w:tblLayout w:type="fixed"/>
        <w:tblLook w:val="04A0"/>
      </w:tblPr>
      <w:tblGrid>
        <w:gridCol w:w="3114"/>
        <w:gridCol w:w="1280"/>
        <w:gridCol w:w="2269"/>
        <w:gridCol w:w="2126"/>
      </w:tblGrid>
      <w:tr w:rsidR="00697D4E" w:rsidTr="00C14B22">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本校本课程作品未在</w:t>
            </w:r>
            <w:r>
              <w:rPr>
                <w:rFonts w:ascii="Times New Roman" w:eastAsia="方正仿宋简体" w:hAnsi="Times New Roman" w:hint="eastAsia"/>
                <w:sz w:val="28"/>
                <w:szCs w:val="32"/>
              </w:rPr>
              <w:t>2</w:t>
            </w:r>
            <w:r>
              <w:rPr>
                <w:rFonts w:ascii="Times New Roman" w:eastAsia="方正仿宋简体" w:hAnsi="Times New Roman"/>
                <w:sz w:val="28"/>
                <w:szCs w:val="32"/>
              </w:rPr>
              <w:t>019</w:t>
            </w:r>
            <w:r>
              <w:rPr>
                <w:rFonts w:ascii="Times New Roman" w:eastAsia="方正仿宋简体" w:hAnsi="Times New Roman" w:hint="eastAsia"/>
                <w:sz w:val="28"/>
                <w:szCs w:val="32"/>
              </w:rPr>
              <w:t>年全国职业院校技能大赛教学能力比赛中获得一等奖</w:t>
            </w:r>
          </w:p>
        </w:tc>
        <w:tc>
          <w:tcPr>
            <w:tcW w:w="2126" w:type="dxa"/>
            <w:vMerge w:val="restart"/>
            <w:tcBorders>
              <w:top w:val="single" w:sz="4" w:space="0" w:color="auto"/>
              <w:left w:val="single" w:sz="4" w:space="0" w:color="auto"/>
              <w:right w:val="single" w:sz="4" w:space="0" w:color="auto"/>
            </w:tcBorders>
            <w:vAlign w:val="center"/>
          </w:tcPr>
          <w:p w:rsidR="00697D4E" w:rsidRDefault="00697D4E" w:rsidP="00C14B22">
            <w:pPr>
              <w:jc w:val="center"/>
            </w:pPr>
            <w:r>
              <w:rPr>
                <w:rFonts w:ascii="方正仿宋简体" w:eastAsia="方正仿宋简体" w:hAnsi="Times New Roman" w:hint="eastAsia"/>
                <w:sz w:val="28"/>
                <w:szCs w:val="28"/>
              </w:rPr>
              <w:t>□是 □否</w:t>
            </w:r>
          </w:p>
        </w:tc>
      </w:tr>
      <w:tr w:rsidR="00697D4E" w:rsidTr="00C14B22">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本校本专业的专业（技能）课程作品未在</w:t>
            </w:r>
            <w:r>
              <w:rPr>
                <w:rFonts w:ascii="Times New Roman" w:eastAsia="方正仿宋简体" w:hAnsi="Times New Roman" w:hint="eastAsia"/>
                <w:sz w:val="28"/>
                <w:szCs w:val="32"/>
              </w:rPr>
              <w:t>2</w:t>
            </w:r>
            <w:r>
              <w:rPr>
                <w:rFonts w:ascii="Times New Roman" w:eastAsia="方正仿宋简体" w:hAnsi="Times New Roman"/>
                <w:sz w:val="28"/>
                <w:szCs w:val="32"/>
              </w:rPr>
              <w:t>019</w:t>
            </w:r>
            <w:r>
              <w:rPr>
                <w:rFonts w:ascii="Times New Roman" w:eastAsia="方正仿宋简体" w:hAnsi="Times New Roman" w:hint="eastAsia"/>
                <w:sz w:val="28"/>
                <w:szCs w:val="32"/>
              </w:rPr>
              <w:t>年全国职业院校技能大赛教学能力比赛中获得一等奖</w:t>
            </w:r>
          </w:p>
        </w:tc>
        <w:tc>
          <w:tcPr>
            <w:tcW w:w="2126" w:type="dxa"/>
            <w:vMerge/>
            <w:tcBorders>
              <w:left w:val="single" w:sz="4" w:space="0" w:color="auto"/>
              <w:bottom w:val="single" w:sz="4" w:space="0" w:color="auto"/>
              <w:right w:val="single" w:sz="4" w:space="0" w:color="auto"/>
            </w:tcBorders>
            <w:vAlign w:val="center"/>
          </w:tcPr>
          <w:p w:rsidR="00697D4E" w:rsidRDefault="00697D4E" w:rsidP="00C14B22">
            <w:pPr>
              <w:jc w:val="center"/>
            </w:pPr>
          </w:p>
        </w:tc>
      </w:tr>
      <w:tr w:rsidR="00697D4E" w:rsidTr="00C14B22">
        <w:trPr>
          <w:trHeight w:val="794"/>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本人未在</w:t>
            </w:r>
            <w:r>
              <w:rPr>
                <w:rFonts w:ascii="Times New Roman" w:eastAsia="方正仿宋简体" w:hAnsi="Times New Roman" w:hint="eastAsia"/>
                <w:sz w:val="28"/>
                <w:szCs w:val="32"/>
              </w:rPr>
              <w:t>2</w:t>
            </w:r>
            <w:r>
              <w:rPr>
                <w:rFonts w:ascii="Times New Roman" w:eastAsia="方正仿宋简体" w:hAnsi="Times New Roman"/>
                <w:sz w:val="28"/>
                <w:szCs w:val="32"/>
              </w:rPr>
              <w:t>019</w:t>
            </w:r>
            <w:r>
              <w:rPr>
                <w:rFonts w:ascii="Times New Roman" w:eastAsia="方正仿宋简体" w:hAnsi="Times New Roman" w:hint="eastAsia"/>
                <w:sz w:val="28"/>
                <w:szCs w:val="32"/>
              </w:rPr>
              <w:t>年全国职业院校技能大赛</w:t>
            </w:r>
          </w:p>
          <w:p w:rsidR="00697D4E" w:rsidRDefault="00697D4E" w:rsidP="00C14B22">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教学能力比赛中获得一等奖</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jc w:val="center"/>
            </w:pPr>
            <w:r>
              <w:rPr>
                <w:rFonts w:ascii="方正仿宋简体" w:eastAsia="方正仿宋简体" w:hAnsi="Times New Roman" w:hint="eastAsia"/>
                <w:sz w:val="28"/>
                <w:szCs w:val="28"/>
              </w:rPr>
              <w:t>□是 □否</w:t>
            </w:r>
          </w:p>
        </w:tc>
      </w:tr>
      <w:tr w:rsidR="00697D4E" w:rsidTr="00C14B22">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以上填报作品信息、个人信息均真实无误</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□是 □否</w:t>
            </w:r>
          </w:p>
        </w:tc>
      </w:tr>
      <w:tr w:rsidR="00697D4E" w:rsidTr="00C14B22">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szCs w:val="32"/>
              </w:rPr>
            </w:pPr>
            <w:r>
              <w:rPr>
                <w:rFonts w:ascii="Times New Roman" w:eastAsia="方正仿宋简体" w:hAnsi="Times New Roman" w:hint="eastAsia"/>
                <w:sz w:val="28"/>
              </w:rPr>
              <w:t>参赛作品材料没有泄漏地区、学校名称</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□是 □否</w:t>
            </w:r>
          </w:p>
        </w:tc>
      </w:tr>
      <w:tr w:rsidR="00697D4E" w:rsidTr="00C14B22">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szCs w:val="28"/>
              </w:rPr>
            </w:pPr>
            <w:r>
              <w:rPr>
                <w:rFonts w:ascii="Times New Roman" w:eastAsia="方正仿宋简体" w:hAnsi="Times New Roman" w:hint="eastAsia"/>
                <w:sz w:val="28"/>
                <w:szCs w:val="32"/>
              </w:rPr>
              <w:t>保证参赛作品无知识产权异议或</w:t>
            </w:r>
            <w:r>
              <w:rPr>
                <w:rFonts w:ascii="Times New Roman" w:eastAsia="方正仿宋简体" w:hAnsi="Times New Roman"/>
                <w:sz w:val="28"/>
                <w:szCs w:val="32"/>
              </w:rPr>
              <w:t>其他法律</w:t>
            </w:r>
            <w:r>
              <w:rPr>
                <w:rFonts w:ascii="Times New Roman" w:eastAsia="方正仿宋简体" w:hAnsi="Times New Roman" w:hint="eastAsia"/>
                <w:sz w:val="28"/>
                <w:szCs w:val="32"/>
              </w:rPr>
              <w:t>纠纷</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rPr>
            </w:pPr>
            <w:r>
              <w:rPr>
                <w:rFonts w:ascii="方正仿宋简体" w:eastAsia="方正仿宋简体" w:hAnsi="Times New Roman" w:hint="eastAsia"/>
                <w:sz w:val="28"/>
                <w:szCs w:val="28"/>
              </w:rPr>
              <w:t>□是 □否</w:t>
            </w:r>
          </w:p>
        </w:tc>
      </w:tr>
      <w:tr w:rsidR="00697D4E" w:rsidTr="00C14B22">
        <w:trPr>
          <w:trHeight w:val="567"/>
          <w:jc w:val="center"/>
        </w:trPr>
        <w:tc>
          <w:tcPr>
            <w:tcW w:w="6663"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同意比赛执委会拥有对参赛作品进行公益性共享权利</w:t>
            </w:r>
          </w:p>
        </w:tc>
        <w:tc>
          <w:tcPr>
            <w:tcW w:w="2126"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□是 □否</w:t>
            </w:r>
          </w:p>
        </w:tc>
      </w:tr>
      <w:tr w:rsidR="00697D4E" w:rsidTr="00C14B22">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 w:val="28"/>
                <w:szCs w:val="32"/>
              </w:rPr>
              <w:t>专业人才培养方案网址</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方正仿宋简体" w:eastAsia="方正仿宋简体" w:hAnsi="Times New Roman"/>
                <w:sz w:val="28"/>
                <w:szCs w:val="28"/>
              </w:rPr>
            </w:pPr>
          </w:p>
        </w:tc>
      </w:tr>
      <w:tr w:rsidR="00697D4E" w:rsidTr="00C14B22">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参加省级比赛情况</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jc w:val="center"/>
              <w:rPr>
                <w:rFonts w:ascii="方正仿宋简体" w:eastAsia="方正仿宋简体" w:hAnsi="Times New Roman"/>
                <w:sz w:val="28"/>
                <w:szCs w:val="28"/>
              </w:rPr>
            </w:pPr>
          </w:p>
        </w:tc>
      </w:tr>
      <w:tr w:rsidR="00697D4E" w:rsidTr="00C14B22">
        <w:trPr>
          <w:trHeight w:val="964"/>
          <w:jc w:val="center"/>
        </w:trPr>
        <w:tc>
          <w:tcPr>
            <w:tcW w:w="878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napToGrid w:val="0"/>
              <w:rPr>
                <w:rFonts w:ascii="楷体" w:eastAsia="楷体" w:hAnsi="楷体"/>
                <w:b/>
                <w:bCs/>
                <w:sz w:val="24"/>
              </w:rPr>
            </w:pPr>
            <w:r>
              <w:rPr>
                <w:rFonts w:ascii="楷体" w:eastAsia="楷体" w:hAnsi="楷体" w:hint="eastAsia"/>
                <w:b/>
                <w:bCs/>
                <w:sz w:val="24"/>
              </w:rPr>
              <w:t>请确认以下情况是否符合比赛要求并提供佐证材料（提交电子资料，如班级花名册）：</w:t>
            </w:r>
          </w:p>
          <w:p w:rsidR="00697D4E" w:rsidRDefault="00697D4E" w:rsidP="00C14B22">
            <w:pPr>
              <w:overflowPunct w:val="0"/>
              <w:rPr>
                <w:rFonts w:ascii="Times New Roman" w:eastAsia="方正仿宋简体" w:hAnsi="Times New Roman"/>
                <w:szCs w:val="21"/>
              </w:rPr>
            </w:pPr>
            <w:r>
              <w:rPr>
                <w:rFonts w:ascii="Times New Roman" w:eastAsia="方正仿宋简体" w:hAnsi="Times New Roman" w:hint="eastAsia"/>
                <w:szCs w:val="21"/>
              </w:rPr>
              <w:t>□专业备案</w:t>
            </w:r>
            <w:r>
              <w:rPr>
                <w:rFonts w:ascii="Times New Roman" w:eastAsia="方正仿宋简体" w:hAnsi="Times New Roman" w:hint="eastAsia"/>
                <w:szCs w:val="21"/>
              </w:rPr>
              <w:t xml:space="preserve">  </w:t>
            </w:r>
            <w:r>
              <w:rPr>
                <w:rFonts w:ascii="Times New Roman" w:eastAsia="方正仿宋简体" w:hAnsi="Times New Roman" w:hint="eastAsia"/>
                <w:szCs w:val="21"/>
              </w:rPr>
              <w:t>□实际招生</w:t>
            </w:r>
            <w:r>
              <w:rPr>
                <w:rFonts w:ascii="Times New Roman" w:eastAsia="方正仿宋简体" w:hAnsi="Times New Roman" w:hint="eastAsia"/>
                <w:szCs w:val="21"/>
              </w:rPr>
              <w:t xml:space="preserve"> </w:t>
            </w:r>
            <w:r>
              <w:rPr>
                <w:rFonts w:ascii="Times New Roman" w:eastAsia="方正仿宋简体" w:hAnsi="Times New Roman" w:hint="eastAsia"/>
                <w:szCs w:val="21"/>
              </w:rPr>
              <w:t>□课程开设</w:t>
            </w:r>
            <w:r>
              <w:rPr>
                <w:rFonts w:ascii="Times New Roman" w:eastAsia="方正仿宋简体" w:hAnsi="Times New Roman" w:hint="eastAsia"/>
                <w:szCs w:val="21"/>
              </w:rPr>
              <w:t xml:space="preserve">  </w:t>
            </w:r>
            <w:r>
              <w:rPr>
                <w:rFonts w:ascii="Times New Roman" w:eastAsia="方正仿宋简体" w:hAnsi="Times New Roman" w:hint="eastAsia"/>
                <w:szCs w:val="21"/>
              </w:rPr>
              <w:t>□教学团队成员参与教学</w:t>
            </w:r>
            <w:r>
              <w:rPr>
                <w:rFonts w:ascii="Times New Roman" w:eastAsia="方正仿宋简体" w:hAnsi="Times New Roman" w:hint="eastAsia"/>
                <w:szCs w:val="21"/>
              </w:rPr>
              <w:t xml:space="preserve">  </w:t>
            </w:r>
            <w:r>
              <w:rPr>
                <w:rFonts w:ascii="Times New Roman" w:eastAsia="方正仿宋简体" w:hAnsi="Times New Roman" w:hint="eastAsia"/>
                <w:szCs w:val="21"/>
              </w:rPr>
              <w:t>□授课班级学生参与拍摄</w:t>
            </w:r>
          </w:p>
        </w:tc>
      </w:tr>
      <w:tr w:rsidR="00697D4E" w:rsidTr="00C14B22">
        <w:trPr>
          <w:trHeight w:val="680"/>
          <w:jc w:val="center"/>
        </w:trPr>
        <w:tc>
          <w:tcPr>
            <w:tcW w:w="3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7D4E" w:rsidRDefault="00697D4E" w:rsidP="00C14B22">
            <w:pPr>
              <w:overflowPunct w:val="0"/>
              <w:snapToGrid w:val="0"/>
              <w:jc w:val="center"/>
              <w:rPr>
                <w:rFonts w:ascii="楷体" w:eastAsia="楷体" w:hAnsi="楷体"/>
                <w:b/>
                <w:bCs/>
                <w:sz w:val="24"/>
              </w:rPr>
            </w:pPr>
            <w:r>
              <w:rPr>
                <w:rFonts w:ascii="Times New Roman" w:eastAsia="方正仿宋简体" w:hAnsi="Times New Roman" w:hint="eastAsia"/>
                <w:sz w:val="28"/>
              </w:rPr>
              <w:t>个人签字</w:t>
            </w:r>
          </w:p>
        </w:tc>
        <w:tc>
          <w:tcPr>
            <w:tcW w:w="5675" w:type="dxa"/>
            <w:gridSpan w:val="3"/>
            <w:tcBorders>
              <w:top w:val="single" w:sz="4" w:space="0" w:color="auto"/>
              <w:left w:val="single" w:sz="4" w:space="0" w:color="auto"/>
              <w:bottom w:val="single" w:sz="4" w:space="0" w:color="auto"/>
              <w:right w:val="single" w:sz="4" w:space="0" w:color="auto"/>
            </w:tcBorders>
            <w:vAlign w:val="center"/>
          </w:tcPr>
          <w:p w:rsidR="00697D4E" w:rsidRDefault="00697D4E" w:rsidP="00C14B22">
            <w:pPr>
              <w:overflowPunct w:val="0"/>
              <w:snapToGrid w:val="0"/>
              <w:rPr>
                <w:rFonts w:ascii="楷体" w:eastAsia="楷体" w:hAnsi="楷体"/>
                <w:b/>
                <w:bCs/>
                <w:sz w:val="24"/>
              </w:rPr>
            </w:pPr>
          </w:p>
        </w:tc>
      </w:tr>
      <w:tr w:rsidR="00697D4E" w:rsidTr="00C14B22">
        <w:trPr>
          <w:trHeight w:val="3685"/>
          <w:jc w:val="center"/>
        </w:trPr>
        <w:tc>
          <w:tcPr>
            <w:tcW w:w="43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97D4E" w:rsidRDefault="00697D4E" w:rsidP="00C14B22">
            <w:pPr>
              <w:overflowPunct w:val="0"/>
              <w:jc w:val="center"/>
              <w:rPr>
                <w:rFonts w:ascii="Times New Roman" w:eastAsia="方正仿宋简体" w:hAnsi="Times New Roman"/>
                <w:sz w:val="28"/>
              </w:rPr>
            </w:pPr>
            <w:r>
              <w:rPr>
                <w:rFonts w:ascii="Times New Roman" w:eastAsia="方正仿宋简体" w:hAnsi="Times New Roman" w:hint="eastAsia"/>
                <w:sz w:val="28"/>
              </w:rPr>
              <w:lastRenderedPageBreak/>
              <w:t>（所在单位签署意见并盖章）</w:t>
            </w:r>
          </w:p>
          <w:p w:rsidR="00697D4E" w:rsidRDefault="00697D4E" w:rsidP="00C14B22">
            <w:pPr>
              <w:overflowPunct w:val="0"/>
              <w:jc w:val="center"/>
              <w:rPr>
                <w:rFonts w:ascii="Times New Roman" w:eastAsia="方正仿宋简体" w:hAnsi="Times New Roman"/>
                <w:sz w:val="24"/>
              </w:rPr>
            </w:pPr>
            <w:r>
              <w:rPr>
                <w:rFonts w:ascii="Times New Roman" w:eastAsia="方正仿宋简体" w:hAnsi="Times New Roman" w:hint="eastAsia"/>
                <w:sz w:val="28"/>
              </w:rPr>
              <w:t>日期：</w:t>
            </w:r>
          </w:p>
        </w:tc>
        <w:tc>
          <w:tcPr>
            <w:tcW w:w="43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97D4E" w:rsidRDefault="00697D4E" w:rsidP="00C14B22">
            <w:pPr>
              <w:overflowPunct w:val="0"/>
              <w:snapToGrid w:val="0"/>
              <w:jc w:val="center"/>
              <w:rPr>
                <w:rFonts w:ascii="Times New Roman" w:eastAsia="方正仿宋简体" w:hAnsi="Times New Roman"/>
                <w:sz w:val="28"/>
              </w:rPr>
            </w:pPr>
            <w:r>
              <w:rPr>
                <w:rFonts w:ascii="Times New Roman" w:eastAsia="方正仿宋简体" w:hAnsi="Times New Roman" w:hint="eastAsia"/>
                <w:sz w:val="28"/>
              </w:rPr>
              <w:t>（省级教育行政部门处室签署意见并盖章）</w:t>
            </w:r>
          </w:p>
          <w:p w:rsidR="00697D4E" w:rsidRDefault="00697D4E" w:rsidP="00C14B22">
            <w:pPr>
              <w:overflowPunct w:val="0"/>
              <w:snapToGrid w:val="0"/>
              <w:jc w:val="center"/>
              <w:rPr>
                <w:rFonts w:ascii="Times New Roman" w:eastAsia="方正仿宋简体" w:hAnsi="Times New Roman"/>
                <w:sz w:val="24"/>
              </w:rPr>
            </w:pPr>
            <w:r>
              <w:rPr>
                <w:rFonts w:ascii="Times New Roman" w:eastAsia="方正仿宋简体" w:hAnsi="Times New Roman" w:hint="eastAsia"/>
                <w:sz w:val="28"/>
              </w:rPr>
              <w:t>日期：</w:t>
            </w:r>
          </w:p>
        </w:tc>
      </w:tr>
    </w:tbl>
    <w:p w:rsidR="00697D4E" w:rsidRDefault="00697D4E" w:rsidP="00697D4E">
      <w:pPr>
        <w:overflowPunct w:val="0"/>
        <w:snapToGrid w:val="0"/>
        <w:ind w:firstLineChars="200" w:firstLine="360"/>
        <w:rPr>
          <w:rFonts w:ascii="Times New Roman" w:eastAsia="方正仿宋简体" w:hAnsi="Times New Roman"/>
          <w:sz w:val="18"/>
          <w:szCs w:val="18"/>
        </w:rPr>
      </w:pPr>
    </w:p>
    <w:p w:rsidR="00697D4E" w:rsidRDefault="00697D4E" w:rsidP="00697D4E">
      <w:pPr>
        <w:overflowPunct w:val="0"/>
        <w:snapToGrid w:val="0"/>
        <w:ind w:firstLineChars="200" w:firstLine="360"/>
        <w:rPr>
          <w:rFonts w:ascii="Times New Roman" w:eastAsia="方正仿宋简体" w:hAnsi="Times New Roman"/>
          <w:sz w:val="18"/>
          <w:szCs w:val="18"/>
        </w:rPr>
        <w:sectPr w:rsidR="00697D4E">
          <w:footerReference w:type="default" r:id="rId7"/>
          <w:pgSz w:w="11906" w:h="16838"/>
          <w:pgMar w:top="2098" w:right="1474" w:bottom="1985" w:left="1588" w:header="1361" w:footer="1587" w:gutter="0"/>
          <w:pgNumType w:start="1"/>
          <w:cols w:space="425"/>
          <w:docGrid w:type="lines" w:linePitch="579" w:charSpace="21679"/>
        </w:sectPr>
      </w:pPr>
    </w:p>
    <w:p w:rsidR="00697D4E" w:rsidRDefault="00697D4E" w:rsidP="00697D4E">
      <w:pPr>
        <w:rPr>
          <w:rFonts w:ascii="Times New Roman" w:eastAsia="黑体" w:hAnsi="Times New Roman"/>
          <w:snapToGrid w:val="0"/>
          <w:sz w:val="32"/>
          <w:szCs w:val="32"/>
        </w:rPr>
      </w:pPr>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4</w:t>
      </w:r>
    </w:p>
    <w:p w:rsidR="00697D4E" w:rsidRDefault="00697D4E" w:rsidP="00697D4E">
      <w:pPr>
        <w:overflowPunct w:val="0"/>
        <w:snapToGrid w:val="0"/>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2</w:t>
      </w:r>
      <w:r>
        <w:rPr>
          <w:rFonts w:ascii="Times New Roman" w:eastAsia="方正小标宋简体" w:hAnsi="Times New Roman"/>
          <w:snapToGrid w:val="0"/>
          <w:sz w:val="44"/>
          <w:szCs w:val="44"/>
        </w:rPr>
        <w:t>020</w:t>
      </w:r>
      <w:r>
        <w:rPr>
          <w:rFonts w:ascii="Times New Roman" w:eastAsia="方正小标宋简体" w:hAnsi="Times New Roman" w:hint="eastAsia"/>
          <w:snapToGrid w:val="0"/>
          <w:sz w:val="44"/>
          <w:szCs w:val="44"/>
        </w:rPr>
        <w:t>年</w:t>
      </w:r>
      <w:r>
        <w:rPr>
          <w:rFonts w:ascii="Times New Roman" w:eastAsia="方正小标宋简体" w:hAnsi="Times New Roman"/>
          <w:snapToGrid w:val="0"/>
          <w:sz w:val="44"/>
          <w:szCs w:val="44"/>
        </w:rPr>
        <w:t>全国职业院校技能大赛教学能力比赛参赛汇总表</w:t>
      </w:r>
    </w:p>
    <w:p w:rsidR="00697D4E" w:rsidRDefault="00697D4E" w:rsidP="00697D4E">
      <w:pPr>
        <w:overflowPunct w:val="0"/>
        <w:snapToGrid w:val="0"/>
        <w:rPr>
          <w:rFonts w:ascii="Times New Roman" w:eastAsia="方正仿宋简体" w:hAnsi="Times New Roman"/>
          <w:bCs/>
          <w:sz w:val="24"/>
        </w:rPr>
      </w:pPr>
      <w:r>
        <w:rPr>
          <w:rFonts w:ascii="Times New Roman" w:eastAsia="方正仿宋简体" w:hAnsi="Times New Roman"/>
          <w:bCs/>
          <w:sz w:val="24"/>
        </w:rPr>
        <w:t>省（区、市）</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412"/>
        <w:gridCol w:w="1853"/>
        <w:gridCol w:w="1570"/>
        <w:gridCol w:w="2693"/>
        <w:gridCol w:w="2265"/>
        <w:gridCol w:w="1126"/>
        <w:gridCol w:w="1276"/>
      </w:tblGrid>
      <w:tr w:rsidR="00697D4E" w:rsidTr="00C14B22">
        <w:trPr>
          <w:trHeight w:val="687"/>
          <w:jc w:val="center"/>
        </w:trPr>
        <w:tc>
          <w:tcPr>
            <w:tcW w:w="983"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sz w:val="24"/>
              </w:rPr>
              <w:t>中高职</w:t>
            </w:r>
          </w:p>
        </w:tc>
        <w:tc>
          <w:tcPr>
            <w:tcW w:w="1412"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组别</w:t>
            </w:r>
          </w:p>
        </w:tc>
        <w:tc>
          <w:tcPr>
            <w:tcW w:w="1853"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公共基础课程</w:t>
            </w:r>
          </w:p>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w:t>
            </w:r>
            <w:r>
              <w:rPr>
                <w:rFonts w:ascii="黑体" w:eastAsia="黑体" w:hAnsi="黑体"/>
                <w:snapToGrid w:val="0"/>
                <w:kern w:val="0"/>
                <w:sz w:val="24"/>
              </w:rPr>
              <w:t>专业名称</w:t>
            </w:r>
          </w:p>
        </w:tc>
        <w:tc>
          <w:tcPr>
            <w:tcW w:w="1570"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课程名称</w:t>
            </w:r>
          </w:p>
        </w:tc>
        <w:tc>
          <w:tcPr>
            <w:tcW w:w="2693"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作品名称</w:t>
            </w:r>
          </w:p>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（教学任务精确表述）</w:t>
            </w:r>
          </w:p>
        </w:tc>
        <w:tc>
          <w:tcPr>
            <w:tcW w:w="2265"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学校名称</w:t>
            </w:r>
          </w:p>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（规范</w:t>
            </w:r>
            <w:r>
              <w:rPr>
                <w:rFonts w:ascii="黑体" w:eastAsia="黑体" w:hAnsi="黑体" w:hint="eastAsia"/>
                <w:snapToGrid w:val="0"/>
                <w:kern w:val="0"/>
                <w:sz w:val="24"/>
              </w:rPr>
              <w:t>全称</w:t>
            </w:r>
            <w:r>
              <w:rPr>
                <w:rFonts w:ascii="黑体" w:eastAsia="黑体" w:hAnsi="黑体"/>
                <w:snapToGrid w:val="0"/>
                <w:kern w:val="0"/>
                <w:sz w:val="24"/>
              </w:rPr>
              <w:t>）</w:t>
            </w:r>
          </w:p>
        </w:tc>
        <w:tc>
          <w:tcPr>
            <w:tcW w:w="1126"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w:t>
            </w:r>
            <w:r>
              <w:rPr>
                <w:rFonts w:ascii="黑体" w:eastAsia="黑体" w:hAnsi="黑体"/>
                <w:snapToGrid w:val="0"/>
                <w:kern w:val="0"/>
                <w:sz w:val="24"/>
              </w:rPr>
              <w:t>团队</w:t>
            </w:r>
          </w:p>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联系</w:t>
            </w:r>
            <w:r>
              <w:rPr>
                <w:rFonts w:ascii="黑体" w:eastAsia="黑体" w:hAnsi="黑体"/>
                <w:snapToGrid w:val="0"/>
                <w:kern w:val="0"/>
                <w:sz w:val="24"/>
              </w:rPr>
              <w:t>人</w:t>
            </w:r>
          </w:p>
        </w:tc>
        <w:tc>
          <w:tcPr>
            <w:tcW w:w="1276" w:type="dxa"/>
            <w:tcMar>
              <w:left w:w="28" w:type="dxa"/>
              <w:right w:w="28" w:type="dxa"/>
            </w:tcMar>
            <w:vAlign w:val="center"/>
          </w:tcPr>
          <w:p w:rsidR="00697D4E" w:rsidRDefault="00697D4E" w:rsidP="00C14B22">
            <w:pPr>
              <w:overflowPunct w:val="0"/>
              <w:snapToGrid w:val="0"/>
              <w:jc w:val="center"/>
              <w:rPr>
                <w:rFonts w:ascii="黑体" w:eastAsia="黑体" w:hAnsi="黑体"/>
                <w:snapToGrid w:val="0"/>
                <w:kern w:val="0"/>
                <w:sz w:val="24"/>
              </w:rPr>
            </w:pPr>
            <w:r>
              <w:rPr>
                <w:rFonts w:ascii="黑体" w:eastAsia="黑体" w:hAnsi="黑体"/>
                <w:snapToGrid w:val="0"/>
                <w:kern w:val="0"/>
                <w:sz w:val="24"/>
              </w:rPr>
              <w:t>联系电话</w:t>
            </w: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r w:rsidR="00697D4E" w:rsidTr="00C14B22">
        <w:trPr>
          <w:trHeight w:val="454"/>
          <w:jc w:val="center"/>
        </w:trPr>
        <w:tc>
          <w:tcPr>
            <w:tcW w:w="98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412"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85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570"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693"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2265"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12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c>
          <w:tcPr>
            <w:tcW w:w="1276" w:type="dxa"/>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kern w:val="0"/>
                <w:sz w:val="24"/>
              </w:rPr>
            </w:pPr>
          </w:p>
        </w:tc>
      </w:tr>
    </w:tbl>
    <w:p w:rsidR="00697D4E" w:rsidRDefault="00697D4E" w:rsidP="00C708B4">
      <w:pPr>
        <w:overflowPunct w:val="0"/>
        <w:snapToGrid w:val="0"/>
        <w:spacing w:beforeLines="25"/>
        <w:rPr>
          <w:rFonts w:ascii="Times New Roman" w:eastAsia="方正仿宋简体" w:hAnsi="Times New Roman"/>
          <w:snapToGrid w:val="0"/>
          <w:sz w:val="36"/>
          <w:szCs w:val="36"/>
        </w:rPr>
      </w:pPr>
      <w:r>
        <w:rPr>
          <w:rFonts w:ascii="Times New Roman" w:eastAsia="方正仿宋简体" w:hAnsi="Times New Roman"/>
          <w:snapToGrid w:val="0"/>
          <w:sz w:val="28"/>
          <w:szCs w:val="28"/>
        </w:rPr>
        <w:t>填表人：联系电话：电子邮件：</w:t>
      </w:r>
    </w:p>
    <w:p w:rsidR="00697D4E" w:rsidRDefault="00697D4E" w:rsidP="00697D4E">
      <w:pPr>
        <w:overflowPunct w:val="0"/>
        <w:ind w:firstLineChars="200" w:firstLine="852"/>
        <w:rPr>
          <w:rFonts w:ascii="Times New Roman" w:eastAsia="方正仿宋简体" w:hAnsi="Times New Roman"/>
          <w:sz w:val="32"/>
        </w:rPr>
        <w:sectPr w:rsidR="00697D4E">
          <w:pgSz w:w="16838" w:h="11906" w:orient="landscape"/>
          <w:pgMar w:top="1588" w:right="2098" w:bottom="1474" w:left="1985" w:header="851" w:footer="397" w:gutter="0"/>
          <w:cols w:space="425"/>
          <w:titlePg/>
          <w:docGrid w:type="linesAndChars" w:linePitch="579" w:charSpace="21679"/>
        </w:sectPr>
      </w:pPr>
    </w:p>
    <w:p w:rsidR="00697D4E" w:rsidRDefault="00697D4E" w:rsidP="00697D4E">
      <w:pPr>
        <w:rPr>
          <w:rFonts w:ascii="Times New Roman" w:eastAsia="黑体" w:hAnsi="Times New Roman"/>
          <w:snapToGrid w:val="0"/>
          <w:sz w:val="32"/>
          <w:szCs w:val="32"/>
        </w:rPr>
      </w:pPr>
      <w:bookmarkStart w:id="40" w:name="_Hlk8812727"/>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5</w:t>
      </w:r>
    </w:p>
    <w:p w:rsidR="00697D4E" w:rsidRPr="006D7A03" w:rsidRDefault="00697D4E" w:rsidP="00697D4E">
      <w:pPr>
        <w:overflowPunct w:val="0"/>
        <w:snapToGrid w:val="0"/>
        <w:jc w:val="center"/>
        <w:rPr>
          <w:rFonts w:ascii="Times New Roman" w:eastAsia="方正小标宋简体" w:hAnsi="Times New Roman"/>
          <w:sz w:val="36"/>
          <w:szCs w:val="36"/>
        </w:rPr>
      </w:pPr>
      <w:r w:rsidRPr="006D7A03">
        <w:rPr>
          <w:rFonts w:ascii="Times New Roman" w:eastAsia="方正小标宋简体" w:hAnsi="Times New Roman" w:hint="eastAsia"/>
          <w:sz w:val="36"/>
          <w:szCs w:val="36"/>
        </w:rPr>
        <w:t>2</w:t>
      </w:r>
      <w:r w:rsidRPr="006D7A03">
        <w:rPr>
          <w:rFonts w:ascii="Times New Roman" w:eastAsia="方正小标宋简体" w:hAnsi="Times New Roman"/>
          <w:sz w:val="36"/>
          <w:szCs w:val="36"/>
        </w:rPr>
        <w:t>020</w:t>
      </w:r>
      <w:r w:rsidRPr="006D7A03">
        <w:rPr>
          <w:rFonts w:ascii="Times New Roman" w:eastAsia="方正小标宋简体" w:hAnsi="Times New Roman" w:hint="eastAsia"/>
          <w:sz w:val="36"/>
          <w:szCs w:val="36"/>
        </w:rPr>
        <w:t>年</w:t>
      </w:r>
      <w:r w:rsidRPr="006D7A03">
        <w:rPr>
          <w:rFonts w:ascii="Times New Roman" w:eastAsia="方正小标宋简体" w:hAnsi="Times New Roman"/>
          <w:sz w:val="36"/>
          <w:szCs w:val="36"/>
        </w:rPr>
        <w:t>全国职业院校技能大赛教学能力比赛</w:t>
      </w:r>
      <w:bookmarkEnd w:id="40"/>
    </w:p>
    <w:p w:rsidR="00697D4E" w:rsidRPr="006D7A03" w:rsidRDefault="00697D4E" w:rsidP="00697D4E">
      <w:pPr>
        <w:overflowPunct w:val="0"/>
        <w:snapToGrid w:val="0"/>
        <w:jc w:val="center"/>
        <w:rPr>
          <w:rFonts w:ascii="Times New Roman" w:eastAsia="方正小标宋简体" w:hAnsi="Times New Roman"/>
          <w:sz w:val="36"/>
          <w:szCs w:val="36"/>
        </w:rPr>
      </w:pPr>
      <w:r w:rsidRPr="006D7A03">
        <w:rPr>
          <w:rFonts w:ascii="Times New Roman" w:eastAsia="方正小标宋简体" w:hAnsi="Times New Roman" w:hint="eastAsia"/>
          <w:sz w:val="36"/>
          <w:szCs w:val="36"/>
        </w:rPr>
        <w:t>区域性</w:t>
      </w:r>
      <w:r w:rsidRPr="006D7A03">
        <w:rPr>
          <w:rFonts w:ascii="Times New Roman" w:eastAsia="方正小标宋简体" w:hAnsi="Times New Roman"/>
          <w:sz w:val="36"/>
          <w:szCs w:val="36"/>
        </w:rPr>
        <w:t>比赛情况统计表</w:t>
      </w:r>
    </w:p>
    <w:p w:rsidR="00697D4E" w:rsidRDefault="00697D4E" w:rsidP="00697D4E">
      <w:pPr>
        <w:overflowPunct w:val="0"/>
        <w:snapToGrid w:val="0"/>
        <w:jc w:val="left"/>
        <w:rPr>
          <w:rFonts w:ascii="Times New Roman" w:eastAsia="方正仿宋简体" w:hAnsi="Times New Roman"/>
          <w:sz w:val="28"/>
          <w:u w:val="single"/>
        </w:rPr>
      </w:pPr>
    </w:p>
    <w:p w:rsidR="006D7A03" w:rsidRPr="006D7A03" w:rsidRDefault="006D7A03" w:rsidP="006D7A03">
      <w:pPr>
        <w:pStyle w:val="2"/>
      </w:pPr>
    </w:p>
    <w:p w:rsidR="00697D4E" w:rsidRDefault="00697D4E" w:rsidP="00697D4E">
      <w:pPr>
        <w:overflowPunct w:val="0"/>
        <w:snapToGrid w:val="0"/>
        <w:jc w:val="left"/>
        <w:rPr>
          <w:rFonts w:ascii="Times New Roman" w:eastAsia="方正仿宋简体" w:hAnsi="Times New Roman"/>
          <w:sz w:val="28"/>
          <w:u w:val="single"/>
        </w:rPr>
      </w:pPr>
      <w:r>
        <w:rPr>
          <w:rFonts w:ascii="Times New Roman" w:eastAsia="方正仿宋简体" w:hAnsi="Times New Roman"/>
          <w:sz w:val="28"/>
        </w:rPr>
        <w:t>省（区、市）</w:t>
      </w:r>
      <w:r>
        <w:rPr>
          <w:rFonts w:ascii="Times New Roman" w:eastAsia="方正仿宋简体" w:hAnsi="Times New Roman"/>
          <w:sz w:val="28"/>
        </w:rPr>
        <w:t xml:space="preserve"> </w:t>
      </w:r>
      <w:r>
        <w:rPr>
          <w:rFonts w:ascii="Times New Roman" w:eastAsia="方正仿宋简体" w:hAnsi="Times New Roman"/>
          <w:sz w:val="28"/>
        </w:rPr>
        <w:t>联系人</w:t>
      </w:r>
      <w:r>
        <w:rPr>
          <w:rFonts w:ascii="Times New Roman" w:eastAsia="方正仿宋简体" w:hAnsi="Times New Roman"/>
          <w:sz w:val="28"/>
        </w:rPr>
        <w:t xml:space="preserve"> </w:t>
      </w:r>
      <w:r>
        <w:rPr>
          <w:rFonts w:ascii="Times New Roman" w:eastAsia="方正仿宋简体" w:hAnsi="Times New Roman"/>
          <w:sz w:val="28"/>
        </w:rPr>
        <w:t>电话</w:t>
      </w:r>
      <w:r>
        <w:rPr>
          <w:rFonts w:ascii="Times New Roman" w:eastAsia="方正仿宋简体" w:hAnsi="Times New Roman"/>
          <w:sz w:val="28"/>
        </w:rPr>
        <w:t xml:space="preserve"> QQ</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1"/>
        <w:gridCol w:w="2705"/>
        <w:gridCol w:w="2705"/>
      </w:tblGrid>
      <w:tr w:rsidR="00697D4E" w:rsidTr="00C14B22">
        <w:trPr>
          <w:cantSplit/>
          <w:trHeight w:val="737"/>
          <w:jc w:val="center"/>
        </w:trPr>
        <w:tc>
          <w:tcPr>
            <w:tcW w:w="3681"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中职</w:t>
            </w:r>
            <w:r>
              <w:rPr>
                <w:rStyle w:val="ac"/>
                <w:rFonts w:ascii="Times New Roman" w:eastAsia="方正仿宋简体" w:hAnsi="Times New Roman"/>
                <w:sz w:val="28"/>
              </w:rPr>
              <w:footnoteReference w:id="4"/>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高职</w:t>
            </w: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本省（区、市）学校数</w:t>
            </w:r>
            <w:r>
              <w:rPr>
                <w:rStyle w:val="ac"/>
                <w:rFonts w:ascii="Times New Roman" w:eastAsia="方正仿宋简体" w:hAnsi="Times New Roman"/>
                <w:sz w:val="28"/>
              </w:rPr>
              <w:footnoteReference w:id="5"/>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开展校级比赛学校数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hint="eastAsia"/>
                <w:sz w:val="28"/>
              </w:rPr>
              <w:t>校级比赛作品总数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hint="eastAsia"/>
                <w:sz w:val="28"/>
              </w:rPr>
              <w:t>校级比赛参赛教师数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开展地市级</w:t>
            </w:r>
            <w:r>
              <w:rPr>
                <w:rFonts w:ascii="Times New Roman" w:eastAsia="方正仿宋简体" w:hAnsi="Times New Roman" w:hint="eastAsia"/>
                <w:sz w:val="28"/>
              </w:rPr>
              <w:t>比赛城市数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w:t>
            </w: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地市级比赛作品</w:t>
            </w:r>
            <w:r>
              <w:rPr>
                <w:rFonts w:ascii="Times New Roman" w:eastAsia="方正仿宋简体" w:hAnsi="Times New Roman" w:hint="eastAsia"/>
                <w:sz w:val="28"/>
              </w:rPr>
              <w:t>总</w:t>
            </w:r>
            <w:r>
              <w:rPr>
                <w:rFonts w:ascii="Times New Roman" w:eastAsia="方正仿宋简体" w:hAnsi="Times New Roman"/>
                <w:sz w:val="28"/>
              </w:rPr>
              <w:t>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w:t>
            </w: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地市级比赛</w:t>
            </w:r>
            <w:r>
              <w:rPr>
                <w:rFonts w:ascii="Times New Roman" w:eastAsia="方正仿宋简体" w:hAnsi="Times New Roman" w:hint="eastAsia"/>
                <w:sz w:val="28"/>
              </w:rPr>
              <w:t>参赛教师</w:t>
            </w:r>
            <w:r>
              <w:rPr>
                <w:rFonts w:ascii="Times New Roman" w:eastAsia="方正仿宋简体" w:hAnsi="Times New Roman"/>
                <w:sz w:val="28"/>
              </w:rPr>
              <w:t>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w:t>
            </w:r>
          </w:p>
        </w:tc>
      </w:tr>
      <w:tr w:rsidR="00697D4E" w:rsidTr="00C14B22">
        <w:trPr>
          <w:cantSplit/>
          <w:trHeight w:val="737"/>
          <w:jc w:val="center"/>
        </w:trPr>
        <w:tc>
          <w:tcPr>
            <w:tcW w:w="3681"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省级比赛时间</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contextualSpacing/>
              <w:jc w:val="center"/>
              <w:rPr>
                <w:rFonts w:ascii="Times New Roman" w:eastAsia="方正仿宋简体" w:hAnsi="Times New Roman"/>
                <w:sz w:val="28"/>
              </w:rPr>
            </w:pPr>
            <w:r>
              <w:rPr>
                <w:rFonts w:ascii="Times New Roman" w:eastAsia="方正仿宋简体" w:hAnsi="Times New Roman"/>
                <w:sz w:val="28"/>
              </w:rPr>
              <w:t>省级比赛地点</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省级比赛作品</w:t>
            </w:r>
            <w:r>
              <w:rPr>
                <w:rFonts w:ascii="Times New Roman" w:eastAsia="方正仿宋简体" w:hAnsi="Times New Roman" w:hint="eastAsia"/>
                <w:sz w:val="28"/>
              </w:rPr>
              <w:t>总</w:t>
            </w:r>
            <w:r>
              <w:rPr>
                <w:rFonts w:ascii="Times New Roman" w:eastAsia="方正仿宋简体" w:hAnsi="Times New Roman"/>
                <w:sz w:val="28"/>
              </w:rPr>
              <w:t>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r w:rsidR="00697D4E" w:rsidTr="00C14B22">
        <w:trPr>
          <w:cantSplit/>
          <w:trHeight w:val="737"/>
          <w:jc w:val="center"/>
        </w:trPr>
        <w:tc>
          <w:tcPr>
            <w:tcW w:w="3681" w:type="dxa"/>
            <w:vAlign w:val="center"/>
          </w:tcPr>
          <w:p w:rsidR="00697D4E" w:rsidRDefault="00697D4E" w:rsidP="00C14B22">
            <w:pPr>
              <w:overflowPunct w:val="0"/>
              <w:snapToGrid w:val="0"/>
              <w:contextualSpacing/>
              <w:jc w:val="center"/>
              <w:rPr>
                <w:rFonts w:ascii="Times New Roman" w:eastAsia="方正仿宋简体" w:hAnsi="Times New Roman"/>
                <w:sz w:val="28"/>
              </w:rPr>
            </w:pPr>
            <w:r>
              <w:rPr>
                <w:rFonts w:ascii="Times New Roman" w:eastAsia="方正仿宋简体" w:hAnsi="Times New Roman"/>
                <w:sz w:val="28"/>
              </w:rPr>
              <w:t>省级比赛参赛教师数</w:t>
            </w: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c>
          <w:tcPr>
            <w:tcW w:w="2705" w:type="dxa"/>
            <w:vAlign w:val="center"/>
          </w:tcPr>
          <w:p w:rsidR="00697D4E" w:rsidRDefault="00697D4E" w:rsidP="00C14B22">
            <w:pPr>
              <w:overflowPunct w:val="0"/>
              <w:contextualSpacing/>
              <w:jc w:val="center"/>
              <w:rPr>
                <w:rFonts w:ascii="Times New Roman" w:eastAsia="方正仿宋简体" w:hAnsi="Times New Roman"/>
                <w:sz w:val="28"/>
              </w:rPr>
            </w:pPr>
          </w:p>
        </w:tc>
      </w:tr>
    </w:tbl>
    <w:p w:rsidR="00697D4E" w:rsidRDefault="00697D4E" w:rsidP="00697D4E">
      <w:pPr>
        <w:overflowPunct w:val="0"/>
        <w:snapToGrid w:val="0"/>
        <w:contextualSpacing/>
        <w:rPr>
          <w:rFonts w:ascii="Times New Roman" w:eastAsia="黑体" w:hAnsi="Times New Roman"/>
          <w:snapToGrid w:val="0"/>
          <w:sz w:val="32"/>
          <w:szCs w:val="32"/>
        </w:rPr>
      </w:pPr>
      <w:r>
        <w:rPr>
          <w:rFonts w:ascii="Times New Roman" w:eastAsia="方正仿宋简体" w:hAnsi="Times New Roman"/>
          <w:sz w:val="32"/>
        </w:rPr>
        <w:br w:type="page"/>
      </w:r>
      <w:r>
        <w:rPr>
          <w:rFonts w:ascii="Times New Roman" w:eastAsia="黑体" w:hAnsi="Times New Roman"/>
          <w:snapToGrid w:val="0"/>
          <w:sz w:val="32"/>
          <w:szCs w:val="32"/>
        </w:rPr>
        <w:lastRenderedPageBreak/>
        <w:t>附</w:t>
      </w:r>
      <w:r>
        <w:rPr>
          <w:rFonts w:ascii="Times New Roman" w:eastAsia="黑体" w:hAnsi="Times New Roman"/>
          <w:snapToGrid w:val="0"/>
          <w:sz w:val="32"/>
          <w:szCs w:val="32"/>
        </w:rPr>
        <w:t>6</w:t>
      </w:r>
    </w:p>
    <w:p w:rsidR="006D7A03" w:rsidRDefault="006D7A03" w:rsidP="00697D4E">
      <w:pPr>
        <w:overflowPunct w:val="0"/>
        <w:snapToGrid w:val="0"/>
        <w:jc w:val="center"/>
        <w:rPr>
          <w:rFonts w:ascii="Times New Roman" w:eastAsia="方正小标宋简体" w:hAnsi="Times New Roman"/>
          <w:sz w:val="36"/>
          <w:szCs w:val="36"/>
        </w:rPr>
      </w:pPr>
    </w:p>
    <w:p w:rsidR="00697D4E" w:rsidRPr="006D7A03" w:rsidRDefault="00697D4E" w:rsidP="00697D4E">
      <w:pPr>
        <w:overflowPunct w:val="0"/>
        <w:snapToGrid w:val="0"/>
        <w:jc w:val="center"/>
        <w:rPr>
          <w:rFonts w:ascii="Times New Roman" w:eastAsia="方正小标宋简体" w:hAnsi="Times New Roman"/>
          <w:sz w:val="36"/>
          <w:szCs w:val="36"/>
        </w:rPr>
      </w:pPr>
      <w:r w:rsidRPr="006D7A03">
        <w:rPr>
          <w:rFonts w:ascii="Times New Roman" w:eastAsia="方正小标宋简体" w:hAnsi="Times New Roman" w:hint="eastAsia"/>
          <w:sz w:val="36"/>
          <w:szCs w:val="36"/>
        </w:rPr>
        <w:t>2</w:t>
      </w:r>
      <w:r w:rsidRPr="006D7A03">
        <w:rPr>
          <w:rFonts w:ascii="Times New Roman" w:eastAsia="方正小标宋简体" w:hAnsi="Times New Roman"/>
          <w:sz w:val="36"/>
          <w:szCs w:val="36"/>
        </w:rPr>
        <w:t>020</w:t>
      </w:r>
      <w:r w:rsidRPr="006D7A03">
        <w:rPr>
          <w:rFonts w:ascii="Times New Roman" w:eastAsia="方正小标宋简体" w:hAnsi="Times New Roman" w:hint="eastAsia"/>
          <w:sz w:val="36"/>
          <w:szCs w:val="36"/>
        </w:rPr>
        <w:t>年</w:t>
      </w:r>
      <w:r w:rsidRPr="006D7A03">
        <w:rPr>
          <w:rFonts w:ascii="Times New Roman" w:eastAsia="方正小标宋简体" w:hAnsi="Times New Roman"/>
          <w:sz w:val="36"/>
          <w:szCs w:val="36"/>
        </w:rPr>
        <w:t>全国职业院校技能大赛教学能力比赛</w:t>
      </w:r>
    </w:p>
    <w:p w:rsidR="00697D4E" w:rsidRPr="006D7A03" w:rsidRDefault="00697D4E" w:rsidP="00697D4E">
      <w:pPr>
        <w:overflowPunct w:val="0"/>
        <w:snapToGrid w:val="0"/>
        <w:jc w:val="center"/>
        <w:rPr>
          <w:rFonts w:ascii="Times New Roman" w:eastAsia="方正小标宋简体" w:hAnsi="Times New Roman"/>
          <w:sz w:val="36"/>
          <w:szCs w:val="36"/>
        </w:rPr>
      </w:pPr>
      <w:r w:rsidRPr="006D7A03">
        <w:rPr>
          <w:rFonts w:ascii="Times New Roman" w:eastAsia="方正小标宋简体" w:hAnsi="Times New Roman"/>
          <w:sz w:val="36"/>
          <w:szCs w:val="36"/>
        </w:rPr>
        <w:t>评分指标</w:t>
      </w:r>
    </w:p>
    <w:p w:rsidR="00697D4E" w:rsidRDefault="00697D4E" w:rsidP="00697D4E">
      <w:pPr>
        <w:overflowPunct w:val="0"/>
        <w:rPr>
          <w:rFonts w:ascii="黑体" w:eastAsia="黑体" w:hAnsi="黑体"/>
          <w:sz w:val="24"/>
          <w:szCs w:val="20"/>
        </w:rPr>
      </w:pPr>
    </w:p>
    <w:p w:rsidR="00697D4E" w:rsidRDefault="00697D4E" w:rsidP="00697D4E">
      <w:pPr>
        <w:overflowPunct w:val="0"/>
        <w:rPr>
          <w:rFonts w:ascii="黑体" w:eastAsia="黑体" w:hAnsi="黑体"/>
          <w:sz w:val="32"/>
        </w:rPr>
      </w:pPr>
      <w:r>
        <w:rPr>
          <w:rFonts w:ascii="黑体" w:eastAsia="黑体" w:hAnsi="黑体" w:hint="eastAsia"/>
          <w:sz w:val="32"/>
        </w:rPr>
        <w:t>一、公共基础课程组</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580"/>
        <w:gridCol w:w="7164"/>
      </w:tblGrid>
      <w:tr w:rsidR="00697D4E" w:rsidTr="00C14B22">
        <w:trPr>
          <w:cantSplit/>
          <w:trHeight w:val="555"/>
          <w:tblHeader/>
          <w:jc w:val="center"/>
        </w:trPr>
        <w:tc>
          <w:tcPr>
            <w:tcW w:w="874" w:type="dxa"/>
            <w:shd w:val="clear" w:color="auto" w:fill="auto"/>
            <w:vAlign w:val="center"/>
          </w:tcPr>
          <w:p w:rsidR="00697D4E" w:rsidRDefault="00697D4E" w:rsidP="00C14B22">
            <w:pPr>
              <w:overflowPunct w:val="0"/>
              <w:snapToGrid w:val="0"/>
              <w:jc w:val="center"/>
              <w:rPr>
                <w:rFonts w:ascii="黑体" w:eastAsia="黑体" w:hAnsi="黑体"/>
                <w:sz w:val="24"/>
                <w:szCs w:val="28"/>
              </w:rPr>
            </w:pPr>
            <w:bookmarkStart w:id="41" w:name="_Hlk10491916"/>
            <w:r>
              <w:rPr>
                <w:rFonts w:ascii="黑体" w:eastAsia="黑体" w:hAnsi="黑体" w:hint="eastAsia"/>
                <w:sz w:val="24"/>
                <w:szCs w:val="28"/>
              </w:rPr>
              <w:t>评价</w:t>
            </w:r>
          </w:p>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80" w:type="dxa"/>
            <w:shd w:val="clear" w:color="auto" w:fill="auto"/>
            <w:vAlign w:val="center"/>
          </w:tcPr>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分</w:t>
            </w:r>
          </w:p>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164" w:type="dxa"/>
            <w:shd w:val="clear" w:color="auto" w:fill="auto"/>
            <w:vAlign w:val="center"/>
          </w:tcPr>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697D4E" w:rsidTr="00C14B22">
        <w:trPr>
          <w:cantSplit/>
          <w:trHeight w:val="810"/>
          <w:jc w:val="center"/>
        </w:trPr>
        <w:tc>
          <w:tcPr>
            <w:tcW w:w="874" w:type="dxa"/>
            <w:shd w:val="clear" w:color="auto" w:fill="auto"/>
            <w:vAlign w:val="center"/>
          </w:tcPr>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目标</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rsidR="00697D4E" w:rsidRDefault="00697D4E" w:rsidP="00C14B22">
            <w:pPr>
              <w:overflowPunct w:val="0"/>
              <w:snapToGrid w:val="0"/>
              <w:jc w:val="center"/>
              <w:rPr>
                <w:rFonts w:ascii="黑体" w:eastAsia="黑体" w:hAnsi="黑体"/>
                <w:sz w:val="24"/>
                <w:szCs w:val="28"/>
              </w:rPr>
            </w:pPr>
            <w:r>
              <w:rPr>
                <w:rFonts w:ascii="Times New Roman" w:eastAsia="方正仿宋简体" w:hAnsi="Times New Roman"/>
                <w:kern w:val="0"/>
                <w:sz w:val="24"/>
                <w:szCs w:val="28"/>
              </w:rPr>
              <w:t>学情</w:t>
            </w:r>
          </w:p>
        </w:tc>
        <w:tc>
          <w:tcPr>
            <w:tcW w:w="580" w:type="dxa"/>
            <w:shd w:val="clear" w:color="auto" w:fill="auto"/>
            <w:vAlign w:val="center"/>
          </w:tcPr>
          <w:p w:rsidR="00697D4E" w:rsidRDefault="00697D4E" w:rsidP="00C14B22">
            <w:pPr>
              <w:overflowPunct w:val="0"/>
              <w:snapToGrid w:val="0"/>
              <w:jc w:val="center"/>
              <w:rPr>
                <w:rFonts w:ascii="黑体" w:eastAsia="黑体" w:hAnsi="黑体"/>
                <w:sz w:val="24"/>
                <w:szCs w:val="28"/>
              </w:rPr>
            </w:pPr>
            <w:r>
              <w:rPr>
                <w:rFonts w:ascii="Times New Roman" w:eastAsia="方正仿宋简体" w:hAnsi="Times New Roman"/>
                <w:sz w:val="24"/>
                <w:szCs w:val="28"/>
              </w:rPr>
              <w:t>20</w:t>
            </w:r>
          </w:p>
        </w:tc>
        <w:tc>
          <w:tcPr>
            <w:tcW w:w="7164"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适应新时代对技术技能人才培养的新要求，</w:t>
            </w:r>
            <w:r>
              <w:rPr>
                <w:rFonts w:ascii="Times New Roman" w:eastAsia="方正仿宋简体" w:hAnsi="Times New Roman" w:hint="eastAsia"/>
                <w:sz w:val="24"/>
                <w:szCs w:val="28"/>
              </w:rPr>
              <w:t>中职组作品应</w:t>
            </w:r>
            <w:r>
              <w:rPr>
                <w:rFonts w:ascii="Times New Roman" w:eastAsia="方正仿宋简体" w:hAnsi="Times New Roman"/>
                <w:sz w:val="24"/>
                <w:szCs w:val="28"/>
              </w:rPr>
              <w:t>符合</w:t>
            </w:r>
            <w:r>
              <w:rPr>
                <w:rFonts w:ascii="Times New Roman" w:eastAsia="方正仿宋简体" w:hAnsi="Times New Roman" w:hint="eastAsia"/>
                <w:sz w:val="24"/>
                <w:szCs w:val="28"/>
              </w:rPr>
              <w:t>教育部发布的《中等职业学校</w:t>
            </w:r>
            <w:r>
              <w:rPr>
                <w:rFonts w:ascii="Times New Roman" w:eastAsia="方正仿宋简体" w:hAnsi="Times New Roman"/>
                <w:sz w:val="24"/>
                <w:szCs w:val="28"/>
              </w:rPr>
              <w:t>公共基础</w:t>
            </w:r>
            <w:r>
              <w:rPr>
                <w:rFonts w:ascii="Times New Roman" w:eastAsia="方正仿宋简体" w:hAnsi="Times New Roman" w:hint="eastAsia"/>
                <w:sz w:val="24"/>
                <w:szCs w:val="28"/>
              </w:rPr>
              <w:t>课程方案》、公共基础</w:t>
            </w:r>
            <w:r>
              <w:rPr>
                <w:rFonts w:ascii="Times New Roman" w:eastAsia="方正仿宋简体" w:hAnsi="Times New Roman"/>
                <w:sz w:val="24"/>
                <w:szCs w:val="28"/>
              </w:rPr>
              <w:t>课程标准有关要求，紧扣</w:t>
            </w:r>
            <w:r>
              <w:rPr>
                <w:rFonts w:ascii="Times New Roman" w:eastAsia="方正仿宋简体" w:hAnsi="Times New Roman" w:hint="eastAsia"/>
                <w:sz w:val="24"/>
                <w:szCs w:val="28"/>
              </w:rPr>
              <w:t>学校</w:t>
            </w:r>
            <w:r>
              <w:rPr>
                <w:rFonts w:ascii="Times New Roman" w:eastAsia="方正仿宋简体" w:hAnsi="Times New Roman"/>
                <w:sz w:val="24"/>
                <w:szCs w:val="28"/>
              </w:rPr>
              <w:t>专业人才培养方案和</w:t>
            </w:r>
            <w:r>
              <w:rPr>
                <w:rFonts w:ascii="Times New Roman" w:eastAsia="方正仿宋简体" w:hAnsi="Times New Roman" w:hint="eastAsia"/>
                <w:sz w:val="24"/>
                <w:szCs w:val="28"/>
              </w:rPr>
              <w:t>课程教学安排</w:t>
            </w:r>
            <w:r>
              <w:rPr>
                <w:rFonts w:ascii="Times New Roman" w:eastAsia="方正仿宋简体" w:hAnsi="Times New Roman"/>
                <w:sz w:val="24"/>
                <w:szCs w:val="28"/>
              </w:rPr>
              <w:t>，强调培育学生的学习能力、信息素养</w:t>
            </w:r>
            <w:r>
              <w:rPr>
                <w:rFonts w:ascii="Times New Roman" w:eastAsia="方正仿宋简体" w:hAnsi="Times New Roman" w:hint="eastAsia"/>
                <w:sz w:val="24"/>
                <w:szCs w:val="28"/>
              </w:rPr>
              <w:t>、精益求精的工匠精神和爱岗敬业的劳动态度。</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教学目标表述明确</w:t>
            </w:r>
            <w:r>
              <w:rPr>
                <w:rFonts w:ascii="Times New Roman" w:eastAsia="方正仿宋简体" w:hAnsi="Times New Roman" w:hint="eastAsia"/>
                <w:sz w:val="24"/>
                <w:szCs w:val="28"/>
              </w:rPr>
              <w:t>、相互关联</w:t>
            </w:r>
            <w:r>
              <w:rPr>
                <w:rFonts w:ascii="Times New Roman" w:eastAsia="方正仿宋简体" w:hAnsi="Times New Roman"/>
                <w:sz w:val="24"/>
                <w:szCs w:val="28"/>
              </w:rPr>
              <w:t>，重点突出、可评可测。</w:t>
            </w:r>
          </w:p>
          <w:p w:rsidR="00697D4E" w:rsidRDefault="00697D4E" w:rsidP="00C14B22">
            <w:pPr>
              <w:overflowPunct w:val="0"/>
              <w:snapToGrid w:val="0"/>
              <w:rPr>
                <w:rFonts w:ascii="黑体" w:eastAsia="黑体" w:hAnsi="黑体"/>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客观</w:t>
            </w:r>
            <w:r>
              <w:rPr>
                <w:rFonts w:ascii="Times New Roman" w:eastAsia="方正仿宋简体" w:hAnsi="Times New Roman"/>
                <w:sz w:val="24"/>
                <w:szCs w:val="28"/>
              </w:rPr>
              <w:t>分析学生知识基础、认知能力</w:t>
            </w:r>
            <w:r>
              <w:rPr>
                <w:rFonts w:ascii="Times New Roman" w:eastAsia="方正仿宋简体" w:hAnsi="Times New Roman" w:hint="eastAsia"/>
                <w:sz w:val="24"/>
                <w:szCs w:val="28"/>
              </w:rPr>
              <w:t>、学习特点、专业特性</w:t>
            </w:r>
            <w:r>
              <w:rPr>
                <w:rFonts w:ascii="Times New Roman" w:eastAsia="方正仿宋简体" w:hAnsi="Times New Roman"/>
                <w:sz w:val="24"/>
                <w:szCs w:val="28"/>
              </w:rPr>
              <w:t>等，详实</w:t>
            </w:r>
            <w:r>
              <w:rPr>
                <w:rFonts w:ascii="Times New Roman" w:eastAsia="方正仿宋简体" w:hAnsi="Times New Roman" w:hint="eastAsia"/>
                <w:sz w:val="24"/>
                <w:szCs w:val="28"/>
              </w:rPr>
              <w:t>反映学生整体与个体情况</w:t>
            </w:r>
            <w:r>
              <w:rPr>
                <w:rFonts w:ascii="Times New Roman" w:eastAsia="方正仿宋简体" w:hAnsi="Times New Roman"/>
                <w:sz w:val="24"/>
                <w:szCs w:val="28"/>
              </w:rPr>
              <w:t>数据，</w:t>
            </w:r>
            <w:r>
              <w:rPr>
                <w:rFonts w:ascii="Times New Roman" w:eastAsia="方正仿宋简体" w:hAnsi="Times New Roman" w:hint="eastAsia"/>
                <w:sz w:val="24"/>
                <w:szCs w:val="28"/>
              </w:rPr>
              <w:t>准确预判教学</w:t>
            </w:r>
            <w:r>
              <w:rPr>
                <w:rFonts w:ascii="Times New Roman" w:eastAsia="方正仿宋简体" w:hAnsi="Times New Roman"/>
                <w:sz w:val="24"/>
                <w:szCs w:val="28"/>
              </w:rPr>
              <w:t>难点</w:t>
            </w:r>
            <w:r>
              <w:rPr>
                <w:rFonts w:ascii="Times New Roman" w:eastAsia="方正仿宋简体" w:hAnsi="Times New Roman" w:hint="eastAsia"/>
                <w:sz w:val="24"/>
                <w:szCs w:val="28"/>
              </w:rPr>
              <w:t>及其掌握可能</w:t>
            </w:r>
            <w:r>
              <w:rPr>
                <w:rFonts w:ascii="Times New Roman" w:eastAsia="方正仿宋简体" w:hAnsi="Times New Roman"/>
                <w:sz w:val="24"/>
                <w:szCs w:val="28"/>
              </w:rPr>
              <w:t>。</w:t>
            </w:r>
          </w:p>
        </w:tc>
      </w:tr>
      <w:tr w:rsidR="00697D4E" w:rsidTr="00C14B22">
        <w:trPr>
          <w:cantSplit/>
          <w:trHeight w:val="810"/>
          <w:jc w:val="center"/>
        </w:trPr>
        <w:tc>
          <w:tcPr>
            <w:tcW w:w="874" w:type="dxa"/>
            <w:shd w:val="clear" w:color="auto" w:fill="auto"/>
            <w:vAlign w:val="center"/>
          </w:tcPr>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内容</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策略</w:t>
            </w:r>
          </w:p>
        </w:tc>
        <w:tc>
          <w:tcPr>
            <w:tcW w:w="580"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164"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bookmarkStart w:id="42" w:name="_Hlk44359443"/>
            <w:r>
              <w:rPr>
                <w:rFonts w:ascii="Times New Roman" w:eastAsia="方正仿宋简体" w:hAnsi="Times New Roman"/>
                <w:sz w:val="24"/>
                <w:szCs w:val="28"/>
              </w:rPr>
              <w:t>思政课程</w:t>
            </w:r>
            <w:r>
              <w:rPr>
                <w:rFonts w:ascii="Times New Roman" w:eastAsia="方正仿宋简体" w:hAnsi="Times New Roman" w:hint="eastAsia"/>
                <w:sz w:val="24"/>
                <w:szCs w:val="28"/>
              </w:rPr>
              <w:t>按照“八个相统一”要求扎实推进创优建设</w:t>
            </w:r>
            <w:bookmarkEnd w:id="42"/>
            <w:r>
              <w:rPr>
                <w:rFonts w:ascii="Times New Roman" w:eastAsia="方正仿宋简体" w:hAnsi="Times New Roman"/>
                <w:sz w:val="24"/>
                <w:szCs w:val="28"/>
              </w:rPr>
              <w:t>，其他课程注重</w:t>
            </w:r>
            <w:r>
              <w:rPr>
                <w:rFonts w:ascii="Times New Roman" w:eastAsia="方正仿宋简体" w:hAnsi="Times New Roman" w:hint="eastAsia"/>
                <w:sz w:val="24"/>
                <w:szCs w:val="28"/>
              </w:rPr>
              <w:t>落实课程思政要求；联系时代发展和社会生活，结合课程特点有机融入劳动教育内容，融通专业课程和职业能力，培育创新意识</w:t>
            </w:r>
            <w:r>
              <w:rPr>
                <w:rFonts w:ascii="Times New Roman" w:eastAsia="方正仿宋简体" w:hAnsi="Times New Roman"/>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教学内容有效支撑教学目标的实现，选择科学严谨</w:t>
            </w:r>
            <w:r>
              <w:rPr>
                <w:rFonts w:ascii="Times New Roman" w:eastAsia="方正仿宋简体" w:hAnsi="Times New Roman" w:hint="eastAsia"/>
                <w:sz w:val="24"/>
                <w:szCs w:val="28"/>
              </w:rPr>
              <w:t>、</w:t>
            </w:r>
            <w:r>
              <w:rPr>
                <w:rFonts w:ascii="Times New Roman" w:eastAsia="方正仿宋简体" w:hAnsi="Times New Roman"/>
                <w:sz w:val="24"/>
                <w:szCs w:val="28"/>
              </w:rPr>
              <w:t>容量适</w:t>
            </w:r>
            <w:r>
              <w:rPr>
                <w:rFonts w:ascii="Times New Roman" w:eastAsia="方正仿宋简体" w:hAnsi="Times New Roman" w:hint="eastAsia"/>
                <w:sz w:val="24"/>
                <w:szCs w:val="28"/>
              </w:rPr>
              <w:t>度</w:t>
            </w:r>
            <w:r>
              <w:rPr>
                <w:rFonts w:ascii="Times New Roman" w:eastAsia="方正仿宋简体" w:hAnsi="Times New Roman"/>
                <w:sz w:val="24"/>
                <w:szCs w:val="28"/>
              </w:rPr>
              <w:t>，安排</w:t>
            </w:r>
            <w:r>
              <w:rPr>
                <w:rFonts w:ascii="Times New Roman" w:eastAsia="方正仿宋简体" w:hAnsi="Times New Roman" w:hint="eastAsia"/>
                <w:sz w:val="24"/>
                <w:szCs w:val="28"/>
              </w:rPr>
              <w:t>合理、</w:t>
            </w:r>
            <w:r>
              <w:rPr>
                <w:rFonts w:ascii="Times New Roman" w:eastAsia="方正仿宋简体" w:hAnsi="Times New Roman"/>
                <w:sz w:val="24"/>
                <w:szCs w:val="28"/>
              </w:rPr>
              <w:t>衔接有序、结构清晰</w:t>
            </w:r>
            <w:r>
              <w:rPr>
                <w:rFonts w:ascii="Times New Roman" w:eastAsia="方正仿宋简体" w:hAnsi="Times New Roman" w:hint="eastAsia"/>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教材选用</w:t>
            </w:r>
            <w:r>
              <w:rPr>
                <w:rFonts w:ascii="Times New Roman" w:eastAsia="方正仿宋简体" w:hAnsi="Times New Roman" w:hint="eastAsia"/>
                <w:sz w:val="24"/>
                <w:szCs w:val="28"/>
              </w:rPr>
              <w:t>、使用</w:t>
            </w:r>
            <w:r>
              <w:rPr>
                <w:rFonts w:ascii="Times New Roman" w:eastAsia="方正仿宋简体" w:hAnsi="Times New Roman"/>
                <w:sz w:val="24"/>
                <w:szCs w:val="28"/>
              </w:rPr>
              <w:t>符合</w:t>
            </w:r>
            <w:r>
              <w:rPr>
                <w:rFonts w:ascii="Times New Roman" w:eastAsia="方正仿宋简体" w:hAnsi="Times New Roman" w:hint="eastAsia"/>
                <w:sz w:val="24"/>
                <w:szCs w:val="28"/>
              </w:rPr>
              <w:t>《职业院校教材管理办法》等文件规定和要求，</w:t>
            </w:r>
            <w:r>
              <w:rPr>
                <w:rFonts w:ascii="Times New Roman" w:eastAsia="方正仿宋简体" w:hAnsi="Times New Roman"/>
                <w:sz w:val="24"/>
                <w:szCs w:val="28"/>
              </w:rPr>
              <w:t>配套提供丰富、优质学习资源，教案完整、规范、简明、真实。</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教学过程系统优化，流程环节构思得当，技术</w:t>
            </w:r>
            <w:r>
              <w:rPr>
                <w:rFonts w:ascii="Times New Roman" w:eastAsia="方正仿宋简体" w:hAnsi="Times New Roman" w:hint="eastAsia"/>
                <w:sz w:val="24"/>
                <w:szCs w:val="28"/>
              </w:rPr>
              <w:t>应用预想</w:t>
            </w:r>
            <w:r>
              <w:rPr>
                <w:rFonts w:ascii="Times New Roman" w:eastAsia="方正仿宋简体" w:hAnsi="Times New Roman"/>
                <w:sz w:val="24"/>
                <w:szCs w:val="28"/>
              </w:rPr>
              <w:t>合理，方法手段</w:t>
            </w:r>
            <w:r>
              <w:rPr>
                <w:rFonts w:ascii="Times New Roman" w:eastAsia="方正仿宋简体" w:hAnsi="Times New Roman" w:hint="eastAsia"/>
                <w:sz w:val="24"/>
                <w:szCs w:val="28"/>
              </w:rPr>
              <w:t>设计</w:t>
            </w:r>
            <w:r>
              <w:rPr>
                <w:rFonts w:ascii="Times New Roman" w:eastAsia="方正仿宋简体" w:hAnsi="Times New Roman"/>
                <w:sz w:val="24"/>
                <w:szCs w:val="28"/>
              </w:rPr>
              <w:t>恰当，评价考核考虑周全。</w:t>
            </w:r>
          </w:p>
        </w:tc>
      </w:tr>
      <w:tr w:rsidR="00697D4E" w:rsidTr="00C14B22">
        <w:trPr>
          <w:cantSplit/>
          <w:trHeight w:val="322"/>
          <w:jc w:val="center"/>
        </w:trPr>
        <w:tc>
          <w:tcPr>
            <w:tcW w:w="874"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lastRenderedPageBreak/>
              <w:t>实施</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与</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hint="eastAsia"/>
                <w:sz w:val="24"/>
                <w:szCs w:val="28"/>
              </w:rPr>
              <w:t>成效</w:t>
            </w:r>
          </w:p>
        </w:tc>
        <w:tc>
          <w:tcPr>
            <w:tcW w:w="580"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30</w:t>
            </w:r>
          </w:p>
        </w:tc>
        <w:tc>
          <w:tcPr>
            <w:tcW w:w="7164"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体现先进教育思想和教学理念，遵循学生认知规律</w:t>
            </w:r>
            <w:r>
              <w:rPr>
                <w:rFonts w:ascii="Times New Roman" w:eastAsia="方正仿宋简体" w:hAnsi="Times New Roman" w:hint="eastAsia"/>
                <w:sz w:val="24"/>
                <w:szCs w:val="28"/>
              </w:rPr>
              <w:t>，符合课内外</w:t>
            </w:r>
            <w:r>
              <w:rPr>
                <w:rFonts w:ascii="Times New Roman" w:eastAsia="方正仿宋简体" w:hAnsi="Times New Roman"/>
                <w:sz w:val="24"/>
                <w:szCs w:val="28"/>
              </w:rPr>
              <w:t>教学实际。</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按照</w:t>
            </w:r>
            <w:r>
              <w:rPr>
                <w:rFonts w:ascii="Times New Roman" w:eastAsia="方正仿宋简体" w:hAnsi="Times New Roman" w:hint="eastAsia"/>
                <w:sz w:val="24"/>
                <w:szCs w:val="28"/>
              </w:rPr>
              <w:t>教学设计</w:t>
            </w:r>
            <w:r>
              <w:rPr>
                <w:rFonts w:ascii="Times New Roman" w:eastAsia="方正仿宋简体" w:hAnsi="Times New Roman"/>
                <w:sz w:val="24"/>
                <w:szCs w:val="28"/>
              </w:rPr>
              <w:t>实施教学，</w:t>
            </w:r>
            <w:r>
              <w:rPr>
                <w:rFonts w:ascii="Times New Roman" w:eastAsia="方正仿宋简体" w:hAnsi="Times New Roman" w:hint="eastAsia"/>
                <w:sz w:val="24"/>
                <w:szCs w:val="28"/>
              </w:rPr>
              <w:t>关注</w:t>
            </w:r>
            <w:r>
              <w:rPr>
                <w:rFonts w:ascii="Times New Roman" w:eastAsia="方正仿宋简体" w:hAnsi="Times New Roman"/>
                <w:sz w:val="24"/>
                <w:szCs w:val="28"/>
              </w:rPr>
              <w:t>重点</w:t>
            </w:r>
            <w:r>
              <w:rPr>
                <w:rFonts w:ascii="Times New Roman" w:eastAsia="方正仿宋简体" w:hAnsi="Times New Roman" w:hint="eastAsia"/>
                <w:sz w:val="24"/>
                <w:szCs w:val="28"/>
              </w:rPr>
              <w:t>、</w:t>
            </w:r>
            <w:r>
              <w:rPr>
                <w:rFonts w:ascii="Times New Roman" w:eastAsia="方正仿宋简体" w:hAnsi="Times New Roman"/>
                <w:sz w:val="24"/>
                <w:szCs w:val="28"/>
              </w:rPr>
              <w:t>难点的解决，能够针对学习反馈及时调整教学</w:t>
            </w:r>
            <w:r>
              <w:rPr>
                <w:rFonts w:ascii="Times New Roman" w:eastAsia="方正仿宋简体" w:hAnsi="Times New Roman" w:hint="eastAsia"/>
                <w:sz w:val="24"/>
                <w:szCs w:val="28"/>
              </w:rPr>
              <w:t>，</w:t>
            </w:r>
            <w:r>
              <w:rPr>
                <w:rFonts w:ascii="Times New Roman" w:eastAsia="方正仿宋简体" w:hAnsi="Times New Roman"/>
                <w:sz w:val="24"/>
                <w:szCs w:val="28"/>
              </w:rPr>
              <w:t>突出学生中心，</w:t>
            </w:r>
            <w:r>
              <w:rPr>
                <w:rFonts w:ascii="Times New Roman" w:eastAsia="方正仿宋简体" w:hAnsi="Times New Roman" w:hint="eastAsia"/>
                <w:sz w:val="24"/>
                <w:szCs w:val="28"/>
              </w:rPr>
              <w:t>实行因材施教</w:t>
            </w:r>
            <w:r>
              <w:rPr>
                <w:rFonts w:ascii="Times New Roman" w:eastAsia="方正仿宋简体" w:hAnsi="Times New Roman"/>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教学环境满足需求，教学活动开展有序，教学互动深入</w:t>
            </w:r>
            <w:r>
              <w:rPr>
                <w:rFonts w:ascii="Times New Roman" w:eastAsia="方正仿宋简体" w:hAnsi="Times New Roman" w:hint="eastAsia"/>
                <w:sz w:val="24"/>
                <w:szCs w:val="28"/>
              </w:rPr>
              <w:t>有效</w:t>
            </w:r>
            <w:r>
              <w:rPr>
                <w:rFonts w:ascii="Times New Roman" w:eastAsia="方正仿宋简体" w:hAnsi="Times New Roman"/>
                <w:sz w:val="24"/>
                <w:szCs w:val="28"/>
              </w:rPr>
              <w:t>，教学气氛生动活泼。</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关注教与学全过程信息采集，针对目标要求开展考核与评价。</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合理运用信息技术、数字资源、信息化教学设施</w:t>
            </w:r>
            <w:r>
              <w:rPr>
                <w:rFonts w:ascii="Times New Roman" w:eastAsia="方正仿宋简体" w:hAnsi="Times New Roman" w:hint="eastAsia"/>
                <w:sz w:val="24"/>
                <w:szCs w:val="28"/>
              </w:rPr>
              <w:t>设备</w:t>
            </w:r>
            <w:r>
              <w:rPr>
                <w:rFonts w:ascii="Times New Roman" w:eastAsia="方正仿宋简体" w:hAnsi="Times New Roman"/>
                <w:sz w:val="24"/>
                <w:szCs w:val="28"/>
              </w:rPr>
              <w:t>提高教学与管理成效。</w:t>
            </w:r>
          </w:p>
        </w:tc>
      </w:tr>
      <w:tr w:rsidR="00697D4E" w:rsidTr="00C14B22">
        <w:trPr>
          <w:cantSplit/>
          <w:trHeight w:val="1322"/>
          <w:jc w:val="center"/>
        </w:trPr>
        <w:tc>
          <w:tcPr>
            <w:tcW w:w="874"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教学</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素养</w:t>
            </w:r>
          </w:p>
        </w:tc>
        <w:tc>
          <w:tcPr>
            <w:tcW w:w="580"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164"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hint="eastAsia"/>
                <w:sz w:val="24"/>
                <w:szCs w:val="28"/>
              </w:rPr>
              <w:t>充分展现新时代职业院校教师良好的师德师风、教学技能和信息素养，发挥教学团队协作优势；老中青传帮带效果显著。</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教师课堂教学态度认真、严谨规范、</w:t>
            </w:r>
            <w:r>
              <w:rPr>
                <w:rFonts w:ascii="Times New Roman" w:eastAsia="方正仿宋简体" w:hAnsi="Times New Roman" w:hint="eastAsia"/>
                <w:sz w:val="24"/>
                <w:szCs w:val="28"/>
              </w:rPr>
              <w:t>表述清晰、</w:t>
            </w:r>
            <w:r>
              <w:rPr>
                <w:rFonts w:ascii="Times New Roman" w:eastAsia="方正仿宋简体" w:hAnsi="Times New Roman"/>
                <w:sz w:val="24"/>
                <w:szCs w:val="28"/>
              </w:rPr>
              <w:t>亲和力强。</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教学实施报告</w:t>
            </w:r>
            <w:r>
              <w:rPr>
                <w:rFonts w:ascii="Times New Roman" w:eastAsia="方正仿宋简体" w:hAnsi="Times New Roman"/>
                <w:sz w:val="24"/>
                <w:szCs w:val="28"/>
              </w:rPr>
              <w:t>客观记载、真实反映、深刻反思教与学的成效与不足，提出教学设计与课堂实施的改进设想。</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决赛现场</w:t>
            </w:r>
            <w:r>
              <w:rPr>
                <w:rFonts w:ascii="Times New Roman" w:eastAsia="方正仿宋简体" w:hAnsi="Times New Roman" w:hint="eastAsia"/>
                <w:sz w:val="24"/>
                <w:szCs w:val="28"/>
              </w:rPr>
              <w:t>的内容介绍、教学展示和回答提问</w:t>
            </w:r>
            <w:r>
              <w:rPr>
                <w:rFonts w:ascii="Times New Roman" w:eastAsia="方正仿宋简体" w:hAnsi="Times New Roman"/>
                <w:sz w:val="24"/>
                <w:szCs w:val="28"/>
              </w:rPr>
              <w:t>聚焦主题、科学准确、思路清晰、逻辑严谨、研究深入、</w:t>
            </w:r>
            <w:r>
              <w:rPr>
                <w:rFonts w:ascii="Times New Roman" w:eastAsia="方正仿宋简体" w:hAnsi="Times New Roman" w:hint="eastAsia"/>
                <w:sz w:val="24"/>
                <w:szCs w:val="28"/>
              </w:rPr>
              <w:t>手段得当、简洁明了、</w:t>
            </w:r>
            <w:r>
              <w:rPr>
                <w:rFonts w:ascii="Times New Roman" w:eastAsia="方正仿宋简体" w:hAnsi="Times New Roman"/>
                <w:sz w:val="24"/>
                <w:szCs w:val="28"/>
              </w:rPr>
              <w:t>表达流畅。</w:t>
            </w:r>
          </w:p>
        </w:tc>
      </w:tr>
      <w:tr w:rsidR="00697D4E" w:rsidTr="00C14B22">
        <w:trPr>
          <w:cantSplit/>
          <w:trHeight w:val="606"/>
          <w:jc w:val="center"/>
        </w:trPr>
        <w:tc>
          <w:tcPr>
            <w:tcW w:w="874"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特色</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创新</w:t>
            </w:r>
          </w:p>
        </w:tc>
        <w:tc>
          <w:tcPr>
            <w:tcW w:w="580"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164"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能够引导学生树立正确的理想信念、学会正确的思维方法</w:t>
            </w:r>
            <w:r>
              <w:rPr>
                <w:rFonts w:ascii="Times New Roman" w:eastAsia="方正仿宋简体" w:hAnsi="Times New Roman" w:hint="eastAsia"/>
                <w:sz w:val="24"/>
                <w:szCs w:val="28"/>
              </w:rPr>
              <w:t>、培育正确的劳动观念、增强学生职业荣誉感</w:t>
            </w:r>
            <w:r>
              <w:rPr>
                <w:rFonts w:ascii="Times New Roman" w:eastAsia="方正仿宋简体" w:hAnsi="Times New Roman"/>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能够创新教学模式，给学生深刻的学习体验。</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能够与时俱进地提高信息技术应用能力、教研科研能力。</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hint="eastAsia"/>
                <w:sz w:val="24"/>
                <w:szCs w:val="28"/>
              </w:rPr>
              <w:t>具有较大借鉴和推广价值，特别是疫情防控常态化形势下的线上线下混合式教学实践。</w:t>
            </w:r>
          </w:p>
        </w:tc>
      </w:tr>
    </w:tbl>
    <w:bookmarkEnd w:id="41"/>
    <w:p w:rsidR="00697D4E" w:rsidRDefault="00697D4E" w:rsidP="00697D4E">
      <w:pPr>
        <w:overflowPunct w:val="0"/>
        <w:snapToGrid w:val="0"/>
        <w:rPr>
          <w:rFonts w:ascii="黑体" w:eastAsia="黑体" w:hAnsi="黑体"/>
          <w:sz w:val="32"/>
        </w:rPr>
      </w:pPr>
      <w:r>
        <w:rPr>
          <w:rFonts w:ascii="黑体" w:eastAsia="黑体" w:hAnsi="黑体" w:hint="eastAsia"/>
          <w:sz w:val="32"/>
        </w:rPr>
        <w:t>二、专业（技能）课程组</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72"/>
        <w:gridCol w:w="7607"/>
      </w:tblGrid>
      <w:tr w:rsidR="00697D4E" w:rsidTr="00C14B22">
        <w:trPr>
          <w:cantSplit/>
          <w:trHeight w:val="374"/>
          <w:tblHeader/>
          <w:jc w:val="center"/>
        </w:trPr>
        <w:tc>
          <w:tcPr>
            <w:tcW w:w="596" w:type="dxa"/>
            <w:shd w:val="clear" w:color="auto" w:fill="auto"/>
            <w:tcMar>
              <w:left w:w="28" w:type="dxa"/>
              <w:right w:w="28" w:type="dxa"/>
            </w:tcMar>
            <w:vAlign w:val="center"/>
          </w:tcPr>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评价</w:t>
            </w:r>
          </w:p>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72" w:type="dxa"/>
            <w:shd w:val="clear" w:color="auto" w:fill="auto"/>
            <w:tcMar>
              <w:left w:w="28" w:type="dxa"/>
              <w:right w:w="28" w:type="dxa"/>
            </w:tcMar>
            <w:vAlign w:val="center"/>
          </w:tcPr>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分</w:t>
            </w:r>
          </w:p>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607" w:type="dxa"/>
            <w:shd w:val="clear" w:color="auto" w:fill="auto"/>
            <w:tcMar>
              <w:left w:w="28" w:type="dxa"/>
              <w:right w:w="28" w:type="dxa"/>
            </w:tcMar>
            <w:vAlign w:val="center"/>
          </w:tcPr>
          <w:p w:rsidR="00697D4E" w:rsidRDefault="00697D4E" w:rsidP="00C14B22">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697D4E" w:rsidTr="00C14B22">
        <w:trPr>
          <w:cantSplit/>
          <w:trHeight w:val="810"/>
          <w:jc w:val="center"/>
        </w:trPr>
        <w:tc>
          <w:tcPr>
            <w:tcW w:w="596" w:type="dxa"/>
            <w:shd w:val="clear" w:color="auto" w:fill="auto"/>
            <w:tcMar>
              <w:left w:w="28" w:type="dxa"/>
              <w:right w:w="28" w:type="dxa"/>
            </w:tcMar>
            <w:vAlign w:val="center"/>
          </w:tcPr>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目标</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rsidR="00697D4E" w:rsidRDefault="00697D4E" w:rsidP="00C14B22">
            <w:pPr>
              <w:autoSpaceDE w:val="0"/>
              <w:autoSpaceDN w:val="0"/>
              <w:snapToGrid w:val="0"/>
              <w:jc w:val="center"/>
              <w:rPr>
                <w:rFonts w:ascii="Times New Roman" w:eastAsia="方正仿宋简体" w:hAnsi="Times New Roman"/>
                <w:kern w:val="0"/>
                <w:sz w:val="24"/>
                <w:szCs w:val="28"/>
                <w:lang w:eastAsia="en-US"/>
              </w:rPr>
            </w:pPr>
            <w:r>
              <w:rPr>
                <w:rFonts w:ascii="Times New Roman" w:eastAsia="方正仿宋简体" w:hAnsi="Times New Roman"/>
                <w:kern w:val="0"/>
                <w:sz w:val="24"/>
                <w:szCs w:val="28"/>
              </w:rPr>
              <w:t>学情</w:t>
            </w:r>
          </w:p>
        </w:tc>
        <w:tc>
          <w:tcPr>
            <w:tcW w:w="572"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607" w:type="dxa"/>
            <w:shd w:val="clear" w:color="auto" w:fill="auto"/>
            <w:vAlign w:val="center"/>
          </w:tcPr>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适应新时代对技术技能人才培养的新要求，符合</w:t>
            </w:r>
            <w:r>
              <w:rPr>
                <w:rFonts w:ascii="Times New Roman" w:eastAsia="方正仿宋简体" w:hAnsi="Times New Roman" w:hint="eastAsia"/>
                <w:sz w:val="24"/>
                <w:szCs w:val="28"/>
              </w:rPr>
              <w:t>教育部发布的</w:t>
            </w:r>
            <w:r>
              <w:rPr>
                <w:rFonts w:ascii="Times New Roman" w:eastAsia="方正仿宋简体" w:hAnsi="Times New Roman"/>
                <w:sz w:val="24"/>
                <w:szCs w:val="28"/>
              </w:rPr>
              <w:t>专业教学标准、实训教学条件建设标准（仪器设备装备规范）、顶岗实习标准等</w:t>
            </w:r>
            <w:r>
              <w:rPr>
                <w:rFonts w:ascii="Times New Roman" w:eastAsia="方正仿宋简体" w:hAnsi="Times New Roman" w:hint="eastAsia"/>
                <w:sz w:val="24"/>
                <w:szCs w:val="28"/>
              </w:rPr>
              <w:t>有关</w:t>
            </w:r>
            <w:r>
              <w:rPr>
                <w:rFonts w:ascii="Times New Roman" w:eastAsia="方正仿宋简体" w:hAnsi="Times New Roman"/>
                <w:sz w:val="24"/>
                <w:szCs w:val="28"/>
              </w:rPr>
              <w:t>要求，</w:t>
            </w:r>
            <w:r>
              <w:rPr>
                <w:rFonts w:ascii="Times New Roman" w:eastAsia="方正仿宋简体" w:hAnsi="Times New Roman" w:hint="eastAsia"/>
                <w:sz w:val="24"/>
                <w:szCs w:val="28"/>
              </w:rPr>
              <w:t>涉及</w:t>
            </w:r>
            <w:r>
              <w:rPr>
                <w:rFonts w:ascii="Times New Roman" w:eastAsia="方正仿宋简体" w:hAnsi="Times New Roman" w:hint="eastAsia"/>
                <w:sz w:val="24"/>
                <w:szCs w:val="28"/>
              </w:rPr>
              <w:t>1+X</w:t>
            </w:r>
            <w:r>
              <w:rPr>
                <w:rFonts w:ascii="Times New Roman" w:eastAsia="方正仿宋简体" w:hAnsi="Times New Roman" w:hint="eastAsia"/>
                <w:sz w:val="24"/>
                <w:szCs w:val="28"/>
              </w:rPr>
              <w:t>证书制度试点的专业，还应对接有关职业技能等级标准。</w:t>
            </w:r>
            <w:r>
              <w:rPr>
                <w:rFonts w:ascii="Times New Roman" w:eastAsia="方正仿宋简体" w:hAnsi="Times New Roman"/>
                <w:sz w:val="24"/>
                <w:szCs w:val="28"/>
              </w:rPr>
              <w:t>紧扣</w:t>
            </w:r>
            <w:r>
              <w:rPr>
                <w:rFonts w:ascii="Times New Roman" w:eastAsia="方正仿宋简体" w:hAnsi="Times New Roman" w:hint="eastAsia"/>
                <w:sz w:val="24"/>
                <w:szCs w:val="28"/>
              </w:rPr>
              <w:t>学校</w:t>
            </w:r>
            <w:r>
              <w:rPr>
                <w:rFonts w:ascii="Times New Roman" w:eastAsia="方正仿宋简体" w:hAnsi="Times New Roman"/>
                <w:sz w:val="24"/>
                <w:szCs w:val="28"/>
              </w:rPr>
              <w:t>专业人才培养方案和课程标准，</w:t>
            </w:r>
            <w:r>
              <w:rPr>
                <w:rFonts w:ascii="Times New Roman" w:eastAsia="方正仿宋简体" w:hAnsi="Times New Roman" w:hint="eastAsia"/>
                <w:sz w:val="24"/>
                <w:szCs w:val="28"/>
              </w:rPr>
              <w:t>强调培育学生学习能力、信息素养、职业能力、精益求精的工匠精神和爱岗敬业的劳动态度</w:t>
            </w:r>
            <w:r>
              <w:rPr>
                <w:rFonts w:ascii="Times New Roman" w:eastAsia="方正仿宋简体" w:hAnsi="Times New Roman"/>
                <w:sz w:val="24"/>
                <w:szCs w:val="28"/>
              </w:rPr>
              <w:t>。</w:t>
            </w:r>
          </w:p>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教学目标表述明确</w:t>
            </w:r>
            <w:r>
              <w:rPr>
                <w:rFonts w:ascii="Times New Roman" w:eastAsia="方正仿宋简体" w:hAnsi="Times New Roman" w:hint="eastAsia"/>
                <w:sz w:val="24"/>
                <w:szCs w:val="28"/>
              </w:rPr>
              <w:t>、相互关联</w:t>
            </w:r>
            <w:r>
              <w:rPr>
                <w:rFonts w:ascii="Times New Roman" w:eastAsia="方正仿宋简体" w:hAnsi="Times New Roman"/>
                <w:sz w:val="24"/>
                <w:szCs w:val="28"/>
              </w:rPr>
              <w:t>，重点突出、可评可测。</w:t>
            </w:r>
          </w:p>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hint="eastAsia"/>
                <w:sz w:val="24"/>
                <w:szCs w:val="28"/>
              </w:rPr>
              <w:t>客观</w:t>
            </w:r>
            <w:r>
              <w:rPr>
                <w:rFonts w:ascii="Times New Roman" w:eastAsia="方正仿宋简体" w:hAnsi="Times New Roman"/>
                <w:sz w:val="24"/>
                <w:szCs w:val="28"/>
              </w:rPr>
              <w:t>分析学生的知识和技能基础、认知和实践能力</w:t>
            </w:r>
            <w:r>
              <w:rPr>
                <w:rFonts w:ascii="Times New Roman" w:eastAsia="方正仿宋简体" w:hAnsi="Times New Roman" w:hint="eastAsia"/>
                <w:sz w:val="24"/>
                <w:szCs w:val="28"/>
              </w:rPr>
              <w:t>、学习特点</w:t>
            </w:r>
            <w:r>
              <w:rPr>
                <w:rFonts w:ascii="Times New Roman" w:eastAsia="方正仿宋简体" w:hAnsi="Times New Roman"/>
                <w:sz w:val="24"/>
                <w:szCs w:val="28"/>
              </w:rPr>
              <w:t>等，详实</w:t>
            </w:r>
            <w:r>
              <w:rPr>
                <w:rFonts w:ascii="Times New Roman" w:eastAsia="方正仿宋简体" w:hAnsi="Times New Roman" w:hint="eastAsia"/>
                <w:sz w:val="24"/>
                <w:szCs w:val="28"/>
              </w:rPr>
              <w:t>反映学生整体与个体情况</w:t>
            </w:r>
            <w:r>
              <w:rPr>
                <w:rFonts w:ascii="Times New Roman" w:eastAsia="方正仿宋简体" w:hAnsi="Times New Roman"/>
                <w:sz w:val="24"/>
                <w:szCs w:val="28"/>
              </w:rPr>
              <w:t>数据，</w:t>
            </w:r>
            <w:r>
              <w:rPr>
                <w:rFonts w:ascii="Times New Roman" w:eastAsia="方正仿宋简体" w:hAnsi="Times New Roman" w:hint="eastAsia"/>
                <w:sz w:val="24"/>
                <w:szCs w:val="28"/>
              </w:rPr>
              <w:t>准确预判教学</w:t>
            </w:r>
            <w:r>
              <w:rPr>
                <w:rFonts w:ascii="Times New Roman" w:eastAsia="方正仿宋简体" w:hAnsi="Times New Roman"/>
                <w:sz w:val="24"/>
                <w:szCs w:val="28"/>
              </w:rPr>
              <w:t>难点</w:t>
            </w:r>
            <w:r>
              <w:rPr>
                <w:rFonts w:ascii="Times New Roman" w:eastAsia="方正仿宋简体" w:hAnsi="Times New Roman" w:hint="eastAsia"/>
                <w:sz w:val="24"/>
                <w:szCs w:val="28"/>
              </w:rPr>
              <w:t>及其掌握可能</w:t>
            </w:r>
            <w:r>
              <w:rPr>
                <w:rFonts w:ascii="Times New Roman" w:eastAsia="方正仿宋简体" w:hAnsi="Times New Roman"/>
                <w:sz w:val="24"/>
                <w:szCs w:val="28"/>
              </w:rPr>
              <w:t>。</w:t>
            </w:r>
          </w:p>
        </w:tc>
      </w:tr>
      <w:tr w:rsidR="00697D4E" w:rsidTr="00C14B22">
        <w:trPr>
          <w:cantSplit/>
          <w:trHeight w:val="824"/>
          <w:jc w:val="center"/>
        </w:trPr>
        <w:tc>
          <w:tcPr>
            <w:tcW w:w="596" w:type="dxa"/>
            <w:shd w:val="clear" w:color="auto" w:fill="auto"/>
            <w:tcMar>
              <w:left w:w="28" w:type="dxa"/>
              <w:right w:w="28" w:type="dxa"/>
            </w:tcMar>
            <w:vAlign w:val="center"/>
          </w:tcPr>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lastRenderedPageBreak/>
              <w:t>内容</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与</w:t>
            </w:r>
          </w:p>
          <w:p w:rsidR="00697D4E" w:rsidRDefault="00697D4E" w:rsidP="00C14B22">
            <w:pPr>
              <w:autoSpaceDE w:val="0"/>
              <w:autoSpaceDN w:val="0"/>
              <w:snapToGrid w:val="0"/>
              <w:jc w:val="center"/>
              <w:rPr>
                <w:rFonts w:ascii="Times New Roman" w:eastAsia="方正仿宋简体" w:hAnsi="Times New Roman"/>
                <w:kern w:val="0"/>
                <w:sz w:val="24"/>
                <w:szCs w:val="28"/>
              </w:rPr>
            </w:pPr>
            <w:r>
              <w:rPr>
                <w:rFonts w:ascii="Times New Roman" w:eastAsia="方正仿宋简体" w:hAnsi="Times New Roman"/>
                <w:kern w:val="0"/>
                <w:sz w:val="24"/>
                <w:szCs w:val="28"/>
              </w:rPr>
              <w:t>策略</w:t>
            </w:r>
          </w:p>
        </w:tc>
        <w:tc>
          <w:tcPr>
            <w:tcW w:w="572"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20</w:t>
            </w:r>
          </w:p>
        </w:tc>
        <w:tc>
          <w:tcPr>
            <w:tcW w:w="7607" w:type="dxa"/>
            <w:shd w:val="clear" w:color="auto" w:fill="auto"/>
            <w:vAlign w:val="center"/>
          </w:tcPr>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1.</w:t>
            </w:r>
            <w:bookmarkStart w:id="43" w:name="_Hlk44359470"/>
            <w:r>
              <w:rPr>
                <w:rFonts w:ascii="Times New Roman" w:eastAsia="方正仿宋简体" w:hAnsi="Times New Roman" w:hint="eastAsia"/>
                <w:sz w:val="24"/>
                <w:szCs w:val="28"/>
              </w:rPr>
              <w:t>深入挖掘课程</w:t>
            </w:r>
            <w:r>
              <w:rPr>
                <w:rFonts w:ascii="Times New Roman" w:eastAsia="方正仿宋简体" w:hAnsi="Times New Roman"/>
                <w:sz w:val="24"/>
                <w:szCs w:val="28"/>
              </w:rPr>
              <w:t>思政元素，</w:t>
            </w:r>
            <w:r>
              <w:rPr>
                <w:rFonts w:ascii="Times New Roman" w:eastAsia="方正仿宋简体" w:hAnsi="Times New Roman" w:hint="eastAsia"/>
                <w:sz w:val="24"/>
                <w:szCs w:val="28"/>
              </w:rPr>
              <w:t>有机融入课程教学</w:t>
            </w:r>
            <w:bookmarkEnd w:id="43"/>
            <w:r>
              <w:rPr>
                <w:rFonts w:ascii="Times New Roman" w:eastAsia="方正仿宋简体" w:hAnsi="Times New Roman" w:hint="eastAsia"/>
                <w:sz w:val="24"/>
                <w:szCs w:val="28"/>
              </w:rPr>
              <w:t>，及时</w:t>
            </w:r>
            <w:r>
              <w:rPr>
                <w:rFonts w:ascii="Times New Roman" w:eastAsia="方正仿宋简体" w:hAnsi="Times New Roman"/>
                <w:sz w:val="24"/>
                <w:szCs w:val="28"/>
              </w:rPr>
              <w:t>反映相关领域产业升级的新技术、新工艺、新规范，</w:t>
            </w:r>
            <w:r>
              <w:rPr>
                <w:rFonts w:ascii="Times New Roman" w:eastAsia="方正仿宋简体" w:hAnsi="Times New Roman" w:hint="eastAsia"/>
                <w:sz w:val="24"/>
                <w:szCs w:val="28"/>
              </w:rPr>
              <w:t>结合课程特点有机融入劳动教育内容，开展劳动精神、劳模精神、工匠精神专题教育</w:t>
            </w:r>
            <w:r>
              <w:rPr>
                <w:rFonts w:ascii="Times New Roman" w:eastAsia="方正仿宋简体" w:hAnsi="Times New Roman"/>
                <w:sz w:val="24"/>
                <w:szCs w:val="28"/>
              </w:rPr>
              <w:t>。</w:t>
            </w:r>
            <w:r>
              <w:rPr>
                <w:rFonts w:ascii="Times New Roman" w:eastAsia="方正仿宋简体" w:hAnsi="Times New Roman" w:hint="eastAsia"/>
                <w:sz w:val="24"/>
                <w:szCs w:val="28"/>
              </w:rPr>
              <w:t>针对基于职业工作过程建设模块化课程的需求，优化教学内容。</w:t>
            </w:r>
          </w:p>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教学内容有效支撑教学目标的实现，选择科学严谨、容量</w:t>
            </w:r>
            <w:r>
              <w:rPr>
                <w:rFonts w:ascii="Times New Roman" w:eastAsia="方正仿宋简体" w:hAnsi="Times New Roman" w:hint="eastAsia"/>
                <w:sz w:val="24"/>
                <w:szCs w:val="28"/>
              </w:rPr>
              <w:t>适度</w:t>
            </w:r>
            <w:r>
              <w:rPr>
                <w:rFonts w:ascii="Times New Roman" w:eastAsia="方正仿宋简体" w:hAnsi="Times New Roman"/>
                <w:sz w:val="24"/>
                <w:szCs w:val="28"/>
              </w:rPr>
              <w:t>，安排</w:t>
            </w:r>
            <w:r>
              <w:rPr>
                <w:rFonts w:ascii="Times New Roman" w:eastAsia="方正仿宋简体" w:hAnsi="Times New Roman" w:hint="eastAsia"/>
                <w:sz w:val="24"/>
                <w:szCs w:val="28"/>
              </w:rPr>
              <w:t>合理、</w:t>
            </w:r>
            <w:r>
              <w:rPr>
                <w:rFonts w:ascii="Times New Roman" w:eastAsia="方正仿宋简体" w:hAnsi="Times New Roman"/>
                <w:sz w:val="24"/>
                <w:szCs w:val="28"/>
              </w:rPr>
              <w:t>衔接有序、结构清晰</w:t>
            </w:r>
            <w:r>
              <w:rPr>
                <w:rFonts w:ascii="Times New Roman" w:eastAsia="方正仿宋简体" w:hAnsi="Times New Roman" w:hint="eastAsia"/>
                <w:sz w:val="24"/>
                <w:szCs w:val="28"/>
              </w:rPr>
              <w:t>。</w:t>
            </w:r>
            <w:r>
              <w:rPr>
                <w:rFonts w:ascii="Times New Roman" w:eastAsia="方正仿宋简体" w:hAnsi="Times New Roman"/>
                <w:sz w:val="24"/>
                <w:szCs w:val="28"/>
              </w:rPr>
              <w:t>实训教学内容源于真实工作任务、项目或工作流程、过程等。</w:t>
            </w:r>
          </w:p>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教材选用</w:t>
            </w:r>
            <w:r>
              <w:rPr>
                <w:rFonts w:ascii="Times New Roman" w:eastAsia="方正仿宋简体" w:hAnsi="Times New Roman" w:hint="eastAsia"/>
                <w:sz w:val="24"/>
                <w:szCs w:val="28"/>
              </w:rPr>
              <w:t>符合《职业院校教材管理办法》等文件规定和要求</w:t>
            </w:r>
            <w:r>
              <w:rPr>
                <w:rFonts w:ascii="Times New Roman" w:eastAsia="方正仿宋简体" w:hAnsi="Times New Roman"/>
                <w:sz w:val="24"/>
                <w:szCs w:val="28"/>
              </w:rPr>
              <w:t>，</w:t>
            </w:r>
            <w:r>
              <w:rPr>
                <w:rFonts w:ascii="Times New Roman" w:eastAsia="方正仿宋简体" w:hAnsi="Times New Roman" w:hint="eastAsia"/>
                <w:sz w:val="24"/>
                <w:szCs w:val="28"/>
              </w:rPr>
              <w:t>探索使用新型活页式、工作手册式教材并配套信息化资源，引入典型生产案例。教案完整、规范、简明、真实。</w:t>
            </w:r>
          </w:p>
          <w:p w:rsidR="00697D4E" w:rsidRDefault="00697D4E" w:rsidP="00C14B22">
            <w:pPr>
              <w:overflowPunct w:val="0"/>
              <w:snapToGrid w:val="0"/>
              <w:spacing w:line="340" w:lineRule="exact"/>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hint="eastAsia"/>
                <w:sz w:val="24"/>
                <w:szCs w:val="28"/>
              </w:rPr>
              <w:t>根据项目式、案例式等教学需要，</w:t>
            </w:r>
            <w:r>
              <w:rPr>
                <w:rFonts w:ascii="Times New Roman" w:eastAsia="方正仿宋简体" w:hAnsi="Times New Roman"/>
                <w:sz w:val="24"/>
                <w:szCs w:val="28"/>
              </w:rPr>
              <w:t>教学过程系统优化，流程环节构思得当，</w:t>
            </w:r>
            <w:r>
              <w:rPr>
                <w:rFonts w:ascii="Times New Roman" w:eastAsia="方正仿宋简体" w:hAnsi="Times New Roman" w:hint="eastAsia"/>
                <w:sz w:val="24"/>
                <w:szCs w:val="28"/>
              </w:rPr>
              <w:t>技术应用预想合理，</w:t>
            </w:r>
            <w:r>
              <w:rPr>
                <w:rFonts w:ascii="Times New Roman" w:eastAsia="方正仿宋简体" w:hAnsi="Times New Roman"/>
                <w:sz w:val="24"/>
                <w:szCs w:val="28"/>
              </w:rPr>
              <w:t>方法手段</w:t>
            </w:r>
            <w:r>
              <w:rPr>
                <w:rFonts w:ascii="Times New Roman" w:eastAsia="方正仿宋简体" w:hAnsi="Times New Roman" w:hint="eastAsia"/>
                <w:sz w:val="24"/>
                <w:szCs w:val="28"/>
              </w:rPr>
              <w:t>设计</w:t>
            </w:r>
            <w:r>
              <w:rPr>
                <w:rFonts w:ascii="Times New Roman" w:eastAsia="方正仿宋简体" w:hAnsi="Times New Roman"/>
                <w:sz w:val="24"/>
                <w:szCs w:val="28"/>
              </w:rPr>
              <w:t>恰当，评价考核考虑周全。</w:t>
            </w:r>
          </w:p>
        </w:tc>
      </w:tr>
      <w:tr w:rsidR="00697D4E" w:rsidTr="00C14B22">
        <w:trPr>
          <w:cantSplit/>
          <w:jc w:val="center"/>
        </w:trPr>
        <w:tc>
          <w:tcPr>
            <w:tcW w:w="596" w:type="dxa"/>
            <w:shd w:val="clear" w:color="auto" w:fill="auto"/>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实施</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与</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成效</w:t>
            </w:r>
          </w:p>
        </w:tc>
        <w:tc>
          <w:tcPr>
            <w:tcW w:w="572"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3</w:t>
            </w:r>
            <w:r>
              <w:rPr>
                <w:rFonts w:ascii="Times New Roman" w:eastAsia="方正仿宋简体" w:hAnsi="Times New Roman"/>
                <w:sz w:val="24"/>
                <w:szCs w:val="28"/>
              </w:rPr>
              <w:t>0</w:t>
            </w:r>
          </w:p>
        </w:tc>
        <w:tc>
          <w:tcPr>
            <w:tcW w:w="7607"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体现先进教育思想和教学理念，遵循学生认知规律</w:t>
            </w:r>
            <w:r>
              <w:rPr>
                <w:rFonts w:ascii="Times New Roman" w:eastAsia="方正仿宋简体" w:hAnsi="Times New Roman" w:hint="eastAsia"/>
                <w:sz w:val="24"/>
                <w:szCs w:val="28"/>
              </w:rPr>
              <w:t>，符合课内外</w:t>
            </w:r>
            <w:r>
              <w:rPr>
                <w:rFonts w:ascii="Times New Roman" w:eastAsia="方正仿宋简体" w:hAnsi="Times New Roman"/>
                <w:sz w:val="24"/>
                <w:szCs w:val="28"/>
              </w:rPr>
              <w:t>教学实际，</w:t>
            </w:r>
            <w:r>
              <w:rPr>
                <w:rFonts w:ascii="Times New Roman" w:eastAsia="方正仿宋简体" w:hAnsi="Times New Roman" w:hint="eastAsia"/>
                <w:sz w:val="24"/>
                <w:szCs w:val="28"/>
              </w:rPr>
              <w:t>落实</w:t>
            </w:r>
            <w:r>
              <w:rPr>
                <w:rFonts w:ascii="Times New Roman" w:eastAsia="方正仿宋简体" w:hAnsi="Times New Roman"/>
                <w:sz w:val="24"/>
                <w:szCs w:val="28"/>
              </w:rPr>
              <w:t>德技并修、工学结合</w:t>
            </w:r>
            <w:r>
              <w:rPr>
                <w:rFonts w:ascii="Times New Roman" w:eastAsia="方正仿宋简体" w:hAnsi="Times New Roman" w:hint="eastAsia"/>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按照</w:t>
            </w:r>
            <w:r>
              <w:rPr>
                <w:rFonts w:ascii="Times New Roman" w:eastAsia="方正仿宋简体" w:hAnsi="Times New Roman" w:hint="eastAsia"/>
                <w:sz w:val="24"/>
                <w:szCs w:val="28"/>
              </w:rPr>
              <w:t>教学设计</w:t>
            </w:r>
            <w:r>
              <w:rPr>
                <w:rFonts w:ascii="Times New Roman" w:eastAsia="方正仿宋简体" w:hAnsi="Times New Roman"/>
                <w:sz w:val="24"/>
                <w:szCs w:val="28"/>
              </w:rPr>
              <w:t>实施教学，</w:t>
            </w:r>
            <w:r>
              <w:rPr>
                <w:rFonts w:ascii="Times New Roman" w:eastAsia="方正仿宋简体" w:hAnsi="Times New Roman" w:hint="eastAsia"/>
                <w:sz w:val="24"/>
                <w:szCs w:val="28"/>
              </w:rPr>
              <w:t>关注</w:t>
            </w:r>
            <w:r>
              <w:rPr>
                <w:rFonts w:ascii="Times New Roman" w:eastAsia="方正仿宋简体" w:hAnsi="Times New Roman"/>
                <w:sz w:val="24"/>
                <w:szCs w:val="28"/>
              </w:rPr>
              <w:t>技术技能教学重点</w:t>
            </w:r>
            <w:r>
              <w:rPr>
                <w:rFonts w:ascii="Times New Roman" w:eastAsia="方正仿宋简体" w:hAnsi="Times New Roman" w:hint="eastAsia"/>
                <w:sz w:val="24"/>
                <w:szCs w:val="28"/>
              </w:rPr>
              <w:t>、</w:t>
            </w:r>
            <w:r>
              <w:rPr>
                <w:rFonts w:ascii="Times New Roman" w:eastAsia="方正仿宋简体" w:hAnsi="Times New Roman"/>
                <w:sz w:val="24"/>
                <w:szCs w:val="28"/>
              </w:rPr>
              <w:t>难点的解决，能够针对学习和实践反馈及时调整教学</w:t>
            </w:r>
            <w:r>
              <w:rPr>
                <w:rFonts w:ascii="Times New Roman" w:eastAsia="方正仿宋简体" w:hAnsi="Times New Roman" w:hint="eastAsia"/>
                <w:sz w:val="24"/>
                <w:szCs w:val="28"/>
              </w:rPr>
              <w:t>，</w:t>
            </w:r>
            <w:r>
              <w:rPr>
                <w:rFonts w:ascii="Times New Roman" w:eastAsia="方正仿宋简体" w:hAnsi="Times New Roman"/>
                <w:sz w:val="24"/>
                <w:szCs w:val="28"/>
              </w:rPr>
              <w:t>突出学生中心，强调知行合一，实行因材施教。</w:t>
            </w:r>
            <w:r>
              <w:rPr>
                <w:rFonts w:ascii="Times New Roman" w:eastAsia="方正仿宋简体" w:hAnsi="Times New Roman" w:hint="eastAsia"/>
                <w:sz w:val="24"/>
                <w:szCs w:val="28"/>
              </w:rPr>
              <w:t>针对不同生源特点，体现灵活的教学组织形式。</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教学环境满足需求，教学活动安全有序，教学互动深入</w:t>
            </w:r>
            <w:r>
              <w:rPr>
                <w:rFonts w:ascii="Times New Roman" w:eastAsia="方正仿宋简体" w:hAnsi="Times New Roman" w:hint="eastAsia"/>
                <w:sz w:val="24"/>
                <w:szCs w:val="28"/>
              </w:rPr>
              <w:t>有效</w:t>
            </w:r>
            <w:r>
              <w:rPr>
                <w:rFonts w:ascii="Times New Roman" w:eastAsia="方正仿宋简体" w:hAnsi="Times New Roman"/>
                <w:sz w:val="24"/>
                <w:szCs w:val="28"/>
              </w:rPr>
              <w:t>，教学气氛生动活泼。</w:t>
            </w:r>
          </w:p>
          <w:p w:rsidR="00697D4E" w:rsidRDefault="00697D4E" w:rsidP="00C14B22">
            <w:pPr>
              <w:overflowPunct w:val="0"/>
              <w:snapToGrid w:val="0"/>
              <w:spacing w:line="216" w:lineRule="auto"/>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sz w:val="24"/>
                <w:szCs w:val="28"/>
              </w:rPr>
              <w:t>.</w:t>
            </w:r>
            <w:r>
              <w:rPr>
                <w:rFonts w:ascii="Times New Roman" w:eastAsia="方正仿宋简体" w:hAnsi="Times New Roman"/>
                <w:sz w:val="24"/>
                <w:szCs w:val="28"/>
              </w:rPr>
              <w:t>关注教与学全过程的信息采集，针对目标要求开展教学与实践</w:t>
            </w:r>
            <w:r>
              <w:rPr>
                <w:rFonts w:ascii="Times New Roman" w:eastAsia="方正仿宋简体" w:hAnsi="Times New Roman" w:hint="eastAsia"/>
                <w:sz w:val="24"/>
                <w:szCs w:val="28"/>
              </w:rPr>
              <w:t>的</w:t>
            </w:r>
            <w:r>
              <w:rPr>
                <w:rFonts w:ascii="Times New Roman" w:eastAsia="方正仿宋简体" w:hAnsi="Times New Roman"/>
                <w:sz w:val="24"/>
                <w:szCs w:val="28"/>
              </w:rPr>
              <w:t>考核与评价</w:t>
            </w:r>
            <w:r>
              <w:rPr>
                <w:rFonts w:ascii="Times New Roman" w:eastAsia="方正仿宋简体" w:hAnsi="Times New Roman" w:hint="eastAsia"/>
                <w:sz w:val="24"/>
                <w:szCs w:val="28"/>
              </w:rPr>
              <w:t>。</w:t>
            </w:r>
          </w:p>
          <w:p w:rsidR="00697D4E" w:rsidRDefault="00697D4E" w:rsidP="00C14B22">
            <w:pPr>
              <w:overflowPunct w:val="0"/>
              <w:snapToGrid w:val="0"/>
              <w:spacing w:line="216" w:lineRule="auto"/>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合理运用</w:t>
            </w:r>
            <w:r>
              <w:rPr>
                <w:rFonts w:ascii="Times New Roman" w:eastAsia="方正仿宋简体" w:hAnsi="Times New Roman" w:hint="eastAsia"/>
                <w:sz w:val="24"/>
                <w:szCs w:val="28"/>
              </w:rPr>
              <w:t>云计算、大数据、物联网、虚拟仿真、增强现实、人工智能、区块链等信息技术以及</w:t>
            </w:r>
            <w:r>
              <w:rPr>
                <w:rFonts w:ascii="Times New Roman" w:eastAsia="方正仿宋简体" w:hAnsi="Times New Roman"/>
                <w:sz w:val="24"/>
                <w:szCs w:val="28"/>
              </w:rPr>
              <w:t>数字资源、信息化教学设施</w:t>
            </w:r>
            <w:r>
              <w:rPr>
                <w:rFonts w:ascii="Times New Roman" w:eastAsia="方正仿宋简体" w:hAnsi="Times New Roman" w:hint="eastAsia"/>
                <w:sz w:val="24"/>
                <w:szCs w:val="28"/>
              </w:rPr>
              <w:t>设备</w:t>
            </w:r>
            <w:r>
              <w:rPr>
                <w:rFonts w:ascii="Times New Roman" w:eastAsia="方正仿宋简体" w:hAnsi="Times New Roman"/>
                <w:sz w:val="24"/>
                <w:szCs w:val="28"/>
              </w:rPr>
              <w:t>改造传统教学与实践方式</w:t>
            </w:r>
            <w:r>
              <w:rPr>
                <w:rFonts w:ascii="Times New Roman" w:eastAsia="方正仿宋简体" w:hAnsi="Times New Roman" w:hint="eastAsia"/>
                <w:sz w:val="24"/>
                <w:szCs w:val="28"/>
              </w:rPr>
              <w:t>、</w:t>
            </w:r>
            <w:r>
              <w:rPr>
                <w:rFonts w:ascii="Times New Roman" w:eastAsia="方正仿宋简体" w:hAnsi="Times New Roman"/>
                <w:sz w:val="24"/>
                <w:szCs w:val="28"/>
              </w:rPr>
              <w:t>提高管理成效。</w:t>
            </w:r>
          </w:p>
        </w:tc>
      </w:tr>
      <w:tr w:rsidR="00697D4E" w:rsidTr="00C14B22">
        <w:trPr>
          <w:cantSplit/>
          <w:jc w:val="center"/>
        </w:trPr>
        <w:tc>
          <w:tcPr>
            <w:tcW w:w="596" w:type="dxa"/>
            <w:shd w:val="clear" w:color="auto" w:fill="auto"/>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教学</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素养</w:t>
            </w:r>
          </w:p>
        </w:tc>
        <w:tc>
          <w:tcPr>
            <w:tcW w:w="572" w:type="dxa"/>
            <w:shd w:val="clear" w:color="auto" w:fill="auto"/>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1</w:t>
            </w:r>
            <w:r>
              <w:rPr>
                <w:rFonts w:ascii="Times New Roman" w:eastAsia="方正仿宋简体" w:hAnsi="Times New Roman"/>
                <w:sz w:val="24"/>
                <w:szCs w:val="28"/>
              </w:rPr>
              <w:t>5</w:t>
            </w:r>
          </w:p>
        </w:tc>
        <w:tc>
          <w:tcPr>
            <w:tcW w:w="7607" w:type="dxa"/>
            <w:shd w:val="clear" w:color="auto" w:fill="auto"/>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1.</w:t>
            </w:r>
            <w:r>
              <w:rPr>
                <w:rFonts w:ascii="Times New Roman" w:eastAsia="方正仿宋简体" w:hAnsi="Times New Roman" w:hint="eastAsia"/>
                <w:sz w:val="24"/>
                <w:szCs w:val="28"/>
              </w:rPr>
              <w:t>充分展现新时代职业院校教师良好的师德师风、教学技能、实践能力和信息素养，发挥教学团队协作优势；老中青传帮带效果显著。</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课堂教学态度认真、严谨规范、</w:t>
            </w:r>
            <w:r>
              <w:rPr>
                <w:rFonts w:ascii="Times New Roman" w:eastAsia="方正仿宋简体" w:hAnsi="Times New Roman" w:hint="eastAsia"/>
                <w:sz w:val="24"/>
                <w:szCs w:val="28"/>
              </w:rPr>
              <w:t>表述清晰、</w:t>
            </w:r>
            <w:r>
              <w:rPr>
                <w:rFonts w:ascii="Times New Roman" w:eastAsia="方正仿宋简体" w:hAnsi="Times New Roman"/>
                <w:sz w:val="24"/>
                <w:szCs w:val="28"/>
              </w:rPr>
              <w:t>亲和力强。</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实训教学讲解和操作配合恰当，规范娴熟、示范有效，符合职业岗位要求，展现良好</w:t>
            </w:r>
            <w:r>
              <w:rPr>
                <w:rFonts w:ascii="方正仿宋简体" w:eastAsia="方正仿宋简体" w:hAnsi="Times New Roman" w:hint="eastAsia"/>
                <w:sz w:val="24"/>
                <w:szCs w:val="28"/>
              </w:rPr>
              <w:t>“</w:t>
            </w:r>
            <w:r>
              <w:rPr>
                <w:rFonts w:ascii="Times New Roman" w:eastAsia="方正仿宋简体" w:hAnsi="Times New Roman"/>
                <w:sz w:val="24"/>
                <w:szCs w:val="28"/>
              </w:rPr>
              <w:t>双师</w:t>
            </w:r>
            <w:r>
              <w:rPr>
                <w:rFonts w:ascii="方正仿宋简体" w:eastAsia="方正仿宋简体" w:hAnsi="Times New Roman" w:hint="eastAsia"/>
                <w:sz w:val="24"/>
                <w:szCs w:val="28"/>
              </w:rPr>
              <w:t>”</w:t>
            </w:r>
            <w:r>
              <w:rPr>
                <w:rFonts w:ascii="Times New Roman" w:eastAsia="方正仿宋简体" w:hAnsi="Times New Roman"/>
                <w:sz w:val="24"/>
                <w:szCs w:val="28"/>
              </w:rPr>
              <w:t>素养。</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4.</w:t>
            </w:r>
            <w:r>
              <w:rPr>
                <w:rFonts w:ascii="Times New Roman" w:eastAsia="方正仿宋简体" w:hAnsi="Times New Roman"/>
                <w:sz w:val="24"/>
                <w:szCs w:val="28"/>
              </w:rPr>
              <w:t>教学实施报告</w:t>
            </w:r>
            <w:r>
              <w:rPr>
                <w:rFonts w:ascii="Times New Roman" w:eastAsia="方正仿宋简体" w:hAnsi="Times New Roman" w:hint="eastAsia"/>
                <w:sz w:val="24"/>
                <w:szCs w:val="28"/>
              </w:rPr>
              <w:t>客观记载、真实反映、深刻反思理论、实践教与学的成效与不足，提出教学设计与课堂实施的改进设想。</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5.</w:t>
            </w:r>
            <w:r>
              <w:rPr>
                <w:rFonts w:ascii="Times New Roman" w:eastAsia="方正仿宋简体" w:hAnsi="Times New Roman"/>
                <w:sz w:val="24"/>
                <w:szCs w:val="28"/>
              </w:rPr>
              <w:t>决赛现场</w:t>
            </w:r>
            <w:r>
              <w:rPr>
                <w:rFonts w:ascii="Times New Roman" w:eastAsia="方正仿宋简体" w:hAnsi="Times New Roman" w:hint="eastAsia"/>
                <w:sz w:val="24"/>
                <w:szCs w:val="28"/>
              </w:rPr>
              <w:t>的内容介绍、教学展示和回答提问</w:t>
            </w:r>
            <w:r>
              <w:rPr>
                <w:rFonts w:ascii="Times New Roman" w:eastAsia="方正仿宋简体" w:hAnsi="Times New Roman"/>
                <w:sz w:val="24"/>
                <w:szCs w:val="28"/>
              </w:rPr>
              <w:t>聚焦主题、科学准确、思路清晰、逻辑严谨、研究深入、</w:t>
            </w:r>
            <w:r>
              <w:rPr>
                <w:rFonts w:ascii="Times New Roman" w:eastAsia="方正仿宋简体" w:hAnsi="Times New Roman" w:hint="eastAsia"/>
                <w:sz w:val="24"/>
                <w:szCs w:val="28"/>
              </w:rPr>
              <w:t>手段得当、简洁明了、</w:t>
            </w:r>
            <w:r>
              <w:rPr>
                <w:rFonts w:ascii="Times New Roman" w:eastAsia="方正仿宋简体" w:hAnsi="Times New Roman"/>
                <w:sz w:val="24"/>
                <w:szCs w:val="28"/>
              </w:rPr>
              <w:t>表达流畅。</w:t>
            </w:r>
          </w:p>
        </w:tc>
      </w:tr>
      <w:tr w:rsidR="00697D4E" w:rsidTr="00C14B22">
        <w:trPr>
          <w:cantSplit/>
          <w:trHeight w:val="1730"/>
          <w:jc w:val="center"/>
        </w:trPr>
        <w:tc>
          <w:tcPr>
            <w:tcW w:w="596" w:type="dxa"/>
            <w:shd w:val="clear" w:color="auto" w:fill="auto"/>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lastRenderedPageBreak/>
              <w:t>特色</w:t>
            </w:r>
          </w:p>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hint="eastAsia"/>
                <w:sz w:val="24"/>
                <w:szCs w:val="28"/>
              </w:rPr>
              <w:t>创新</w:t>
            </w:r>
          </w:p>
        </w:tc>
        <w:tc>
          <w:tcPr>
            <w:tcW w:w="572" w:type="dxa"/>
            <w:shd w:val="clear" w:color="auto" w:fill="auto"/>
            <w:tcMar>
              <w:left w:w="28" w:type="dxa"/>
              <w:right w:w="28" w:type="dxa"/>
            </w:tcMar>
            <w:vAlign w:val="center"/>
          </w:tcPr>
          <w:p w:rsidR="00697D4E" w:rsidRDefault="00697D4E" w:rsidP="00C14B22">
            <w:pPr>
              <w:overflowPunct w:val="0"/>
              <w:snapToGrid w:val="0"/>
              <w:jc w:val="center"/>
              <w:rPr>
                <w:rFonts w:ascii="Times New Roman" w:eastAsia="方正仿宋简体" w:hAnsi="Times New Roman"/>
                <w:sz w:val="24"/>
                <w:szCs w:val="28"/>
              </w:rPr>
            </w:pPr>
            <w:r>
              <w:rPr>
                <w:rFonts w:ascii="Times New Roman" w:eastAsia="方正仿宋简体" w:hAnsi="Times New Roman"/>
                <w:sz w:val="24"/>
                <w:szCs w:val="28"/>
              </w:rPr>
              <w:t>15</w:t>
            </w:r>
          </w:p>
        </w:tc>
        <w:tc>
          <w:tcPr>
            <w:tcW w:w="7607" w:type="dxa"/>
            <w:shd w:val="clear" w:color="auto" w:fill="auto"/>
            <w:tcMar>
              <w:left w:w="28" w:type="dxa"/>
              <w:right w:w="28" w:type="dxa"/>
            </w:tcMar>
            <w:vAlign w:val="center"/>
          </w:tcPr>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1.</w:t>
            </w:r>
            <w:r>
              <w:rPr>
                <w:rFonts w:ascii="Times New Roman" w:eastAsia="方正仿宋简体" w:hAnsi="Times New Roman"/>
                <w:sz w:val="24"/>
                <w:szCs w:val="28"/>
              </w:rPr>
              <w:t>能够引导学生树立正确的理想信念、学会正确的思维方法、</w:t>
            </w:r>
            <w:r>
              <w:rPr>
                <w:rFonts w:ascii="Times New Roman" w:eastAsia="方正仿宋简体" w:hAnsi="Times New Roman" w:hint="eastAsia"/>
                <w:sz w:val="24"/>
                <w:szCs w:val="28"/>
              </w:rPr>
              <w:t>培育</w:t>
            </w:r>
            <w:r>
              <w:rPr>
                <w:rFonts w:ascii="Times New Roman" w:eastAsia="方正仿宋简体" w:hAnsi="Times New Roman"/>
                <w:sz w:val="24"/>
                <w:szCs w:val="28"/>
              </w:rPr>
              <w:t>正确的劳动观念</w:t>
            </w:r>
            <w:r>
              <w:rPr>
                <w:rFonts w:ascii="Times New Roman" w:eastAsia="方正仿宋简体" w:hAnsi="Times New Roman" w:hint="eastAsia"/>
                <w:sz w:val="24"/>
                <w:szCs w:val="28"/>
              </w:rPr>
              <w:t>、增强学生职业荣誉感</w:t>
            </w:r>
            <w:r>
              <w:rPr>
                <w:rFonts w:ascii="Times New Roman" w:eastAsia="方正仿宋简体" w:hAnsi="Times New Roman"/>
                <w:sz w:val="24"/>
                <w:szCs w:val="28"/>
              </w:rPr>
              <w:t>。</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2.</w:t>
            </w:r>
            <w:r>
              <w:rPr>
                <w:rFonts w:ascii="Times New Roman" w:eastAsia="方正仿宋简体" w:hAnsi="Times New Roman"/>
                <w:sz w:val="24"/>
                <w:szCs w:val="28"/>
              </w:rPr>
              <w:t>能够创新教学与实训模式，给学生深刻的学习与实践体验。</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sz w:val="24"/>
                <w:szCs w:val="28"/>
              </w:rPr>
              <w:t>3.</w:t>
            </w:r>
            <w:r>
              <w:rPr>
                <w:rFonts w:ascii="Times New Roman" w:eastAsia="方正仿宋简体" w:hAnsi="Times New Roman"/>
                <w:sz w:val="24"/>
                <w:szCs w:val="28"/>
              </w:rPr>
              <w:t>能够与时俱进地更新专业知识、积累实践技能、提高信息技术应用能力和教研科研能力。</w:t>
            </w:r>
          </w:p>
          <w:p w:rsidR="00697D4E" w:rsidRDefault="00697D4E" w:rsidP="00C14B22">
            <w:pPr>
              <w:overflowPunct w:val="0"/>
              <w:snapToGrid w:val="0"/>
              <w:rPr>
                <w:rFonts w:ascii="Times New Roman" w:eastAsia="方正仿宋简体" w:hAnsi="Times New Roman"/>
                <w:sz w:val="24"/>
                <w:szCs w:val="28"/>
              </w:rPr>
            </w:pPr>
            <w:r>
              <w:rPr>
                <w:rFonts w:ascii="Times New Roman" w:eastAsia="方正仿宋简体" w:hAnsi="Times New Roman" w:hint="eastAsia"/>
                <w:sz w:val="24"/>
                <w:szCs w:val="28"/>
              </w:rPr>
              <w:t>4.</w:t>
            </w:r>
            <w:r>
              <w:rPr>
                <w:rFonts w:ascii="Times New Roman" w:eastAsia="方正仿宋简体" w:hAnsi="Times New Roman" w:hint="eastAsia"/>
                <w:sz w:val="24"/>
                <w:szCs w:val="28"/>
              </w:rPr>
              <w:t>具有较大借鉴和推广价值，特别是疫情防控常态化形势下的线上线下混合式教学实践。</w:t>
            </w:r>
          </w:p>
        </w:tc>
      </w:tr>
    </w:tbl>
    <w:p w:rsidR="00697D4E" w:rsidRDefault="00697D4E" w:rsidP="00697D4E">
      <w:pPr>
        <w:rPr>
          <w:rFonts w:ascii="Times New Roman" w:eastAsia="方正仿宋简体" w:hAnsi="Times New Roman"/>
          <w:sz w:val="32"/>
        </w:rPr>
      </w:pPr>
    </w:p>
    <w:p w:rsidR="00697D4E" w:rsidRPr="00697D4E" w:rsidRDefault="00697D4E" w:rsidP="00697D4E"/>
    <w:sectPr w:rsidR="00697D4E" w:rsidRPr="00697D4E" w:rsidSect="0013089E">
      <w:pgSz w:w="11906" w:h="16838"/>
      <w:pgMar w:top="1440" w:right="1800" w:bottom="1440" w:left="1800" w:header="851" w:footer="992" w:gutter="0"/>
      <w:cols w:space="425"/>
      <w:docGrid w:type="lines" w:linePitch="312"/>
    </w:sectPr>
  </w:body>
</w:document>
</file>

<file path=treport/opRecord.xml>tbl_34(0,34_0_2_0_1|D);
</file>