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Times New Roman" w:eastAsia="方正小标宋简体" w:cs="Times New Roman"/>
          <w:sz w:val="44"/>
          <w:szCs w:val="44"/>
        </w:rPr>
      </w:pPr>
      <w:bookmarkStart w:id="0" w:name="_GoBack"/>
      <w:bookmarkEnd w:id="0"/>
      <w:r>
        <w:rPr>
          <w:rFonts w:hint="eastAsia" w:ascii="黑体" w:hAnsi="黑体" w:eastAsia="黑体" w:cs="Times New Roman"/>
          <w:sz w:val="32"/>
          <w:szCs w:val="32"/>
        </w:rPr>
        <w:t>附表</w:t>
      </w:r>
    </w:p>
    <w:p>
      <w:pPr>
        <w:tabs>
          <w:tab w:val="right" w:leader="dot" w:pos="8296"/>
        </w:tabs>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重点任务（项目）一览表</w:t>
      </w:r>
    </w:p>
    <w:tbl>
      <w:tblPr>
        <w:tblStyle w:val="1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95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序号</w:t>
            </w:r>
          </w:p>
        </w:tc>
        <w:tc>
          <w:tcPr>
            <w:tcW w:w="59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工作任务</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落实立德树人根本任务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加强职业教育研究，构建中国特色职业教育的思想体系、话语体系、政策体系和实践体系</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按照师生比不低于1:350的比例核定专职思政课教师岗位</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培育</w:t>
            </w:r>
            <w:r>
              <w:rPr>
                <w:rFonts w:ascii="Times New Roman" w:hAnsi="Times New Roman" w:eastAsia="仿宋_GB2312" w:cs="Times New Roman"/>
                <w:kern w:val="0"/>
                <w:sz w:val="24"/>
                <w:szCs w:val="24"/>
              </w:rPr>
              <w:t>200所左右</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三全育人</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典型学校，培育遴选100个左右名班主任工作室，遴选100个左右德育特色案例</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培训10000名左右德育骨干管理人员、思政课专任教师，遴选100个左右思政课教师研修基地，分级培育遴选1000个左右思想政治课教学创新团队、10000个左右思想政治课示范课堂、10000个左右具有职业教育特点的课程思政教育案例</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推进职业教育协调发展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支持集中连片特困地区每个地市原则上至少建好办好</w:t>
            </w:r>
            <w:r>
              <w:rPr>
                <w:rFonts w:ascii="Times New Roman" w:hAnsi="Times New Roman" w:eastAsia="仿宋_GB2312" w:cs="Times New Roman"/>
                <w:sz w:val="24"/>
                <w:szCs w:val="24"/>
              </w:rPr>
              <w:t>1所符合当地经济社会发展需要的中等职业学校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教育部，相关省份有关部门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中职学校教学条件基本达标</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1000所</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优质中职学校和3000个</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优质专业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sz w:val="24"/>
                <w:szCs w:val="24"/>
              </w:rPr>
              <w:t>，</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300所左右</w:t>
            </w:r>
            <w:r>
              <w:rPr>
                <w:rFonts w:hint="eastAsia" w:ascii="Times New Roman" w:hAnsi="Times New Roman" w:eastAsia="仿宋_GB2312" w:cs="Times New Roman"/>
                <w:sz w:val="24"/>
                <w:szCs w:val="24"/>
              </w:rPr>
              <w:t>优质</w:t>
            </w:r>
            <w:r>
              <w:rPr>
                <w:rFonts w:ascii="Times New Roman" w:hAnsi="Times New Roman" w:eastAsia="仿宋_GB2312" w:cs="Times New Roman"/>
                <w:sz w:val="24"/>
                <w:szCs w:val="24"/>
              </w:rPr>
              <w:t>技工</w:t>
            </w:r>
            <w:r>
              <w:rPr>
                <w:rFonts w:hint="eastAsia" w:ascii="Times New Roman" w:hAnsi="Times New Roman" w:eastAsia="仿宋_GB2312" w:cs="Times New Roman"/>
                <w:sz w:val="24"/>
                <w:szCs w:val="24"/>
              </w:rPr>
              <w:t>学</w:t>
            </w:r>
            <w:r>
              <w:rPr>
                <w:rFonts w:ascii="Times New Roman" w:hAnsi="Times New Roman" w:eastAsia="仿宋_GB2312" w:cs="Times New Roman"/>
                <w:sz w:val="24"/>
                <w:szCs w:val="24"/>
              </w:rPr>
              <w:t>校和300个左右</w:t>
            </w:r>
            <w:r>
              <w:rPr>
                <w:rFonts w:hint="eastAsia" w:ascii="Times New Roman" w:hAnsi="Times New Roman" w:eastAsia="仿宋_GB2312" w:cs="Times New Roman"/>
                <w:sz w:val="24"/>
                <w:szCs w:val="24"/>
              </w:rPr>
              <w:t>优质</w:t>
            </w:r>
            <w:r>
              <w:rPr>
                <w:rFonts w:ascii="Times New Roman" w:hAnsi="Times New Roman" w:eastAsia="仿宋_GB2312" w:cs="Times New Roman"/>
                <w:sz w:val="24"/>
                <w:szCs w:val="24"/>
              </w:rPr>
              <w:t>专业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人力资源社会保障</w:t>
            </w:r>
            <w:r>
              <w:rPr>
                <w:rFonts w:hint="eastAsia" w:ascii="Times New Roman" w:hAnsi="Times New Roman" w:eastAsia="仿宋_GB2312" w:cs="Times New Roman"/>
                <w:sz w:val="24"/>
                <w:szCs w:val="24"/>
              </w:rPr>
              <w:t>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推进中国特色高水平高职学校和专业建设计划</w:t>
            </w:r>
            <w:r>
              <w:rPr>
                <w:rFonts w:hint="eastAsia" w:ascii="Times New Roman" w:hAnsi="Times New Roman" w:eastAsia="仿宋_GB2312" w:cs="Times New Roman"/>
                <w:sz w:val="24"/>
                <w:szCs w:val="24"/>
              </w:rPr>
              <w:t xml:space="preserve"> </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教育部、财政部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探索高职专业认证</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300所</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省域高水平高职学校和600个</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高水平专业群</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bottom w:val="single" w:color="auto" w:sz="4" w:space="0"/>
            </w:tcBorders>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w:t>
            </w:r>
            <w:r>
              <w:rPr>
                <w:rFonts w:ascii="Times New Roman" w:hAnsi="Times New Roman" w:eastAsia="仿宋_GB2312" w:cs="Times New Roman"/>
                <w:sz w:val="24"/>
                <w:szCs w:val="24"/>
              </w:rPr>
              <w:t>本科层次职业教育试点</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bottom w:val="single" w:color="auto" w:sz="4" w:space="0"/>
            </w:tcBorders>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推动具备条件的</w:t>
            </w:r>
            <w:r>
              <w:rPr>
                <w:rFonts w:hint="eastAsia" w:ascii="Times New Roman" w:hAnsi="Times New Roman" w:eastAsia="仿宋_GB2312" w:cs="Times New Roman"/>
                <w:sz w:val="24"/>
                <w:szCs w:val="24"/>
              </w:rPr>
              <w:t>普通</w:t>
            </w:r>
            <w:r>
              <w:rPr>
                <w:rFonts w:ascii="Times New Roman" w:hAnsi="Times New Roman" w:eastAsia="仿宋_GB2312" w:cs="Times New Roman"/>
                <w:sz w:val="24"/>
                <w:szCs w:val="24"/>
              </w:rPr>
              <w:t>本科</w:t>
            </w:r>
            <w:r>
              <w:rPr>
                <w:rFonts w:hint="eastAsia" w:ascii="Times New Roman" w:hAnsi="Times New Roman" w:eastAsia="仿宋_GB2312" w:cs="Times New Roman"/>
                <w:sz w:val="24"/>
                <w:szCs w:val="24"/>
              </w:rPr>
              <w:t>高</w:t>
            </w:r>
            <w:r>
              <w:rPr>
                <w:rFonts w:ascii="Times New Roman" w:hAnsi="Times New Roman" w:eastAsia="仿宋_GB2312" w:cs="Times New Roman"/>
                <w:sz w:val="24"/>
                <w:szCs w:val="24"/>
              </w:rPr>
              <w:t>校向应用型转变</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209" w:type="dxa"/>
            <w:gridSpan w:val="3"/>
            <w:tcBorders>
              <w:bottom w:val="single" w:color="auto" w:sz="4" w:space="0"/>
            </w:tcBorders>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完善服务全民终身学习的制度体系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14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加快建设职业教育国家“学分银行”，健全学习成果的认定、积累和转换制度，制定学时学分记录规则</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支持职业学校承担更多</w:t>
            </w:r>
            <w:r>
              <w:rPr>
                <w:rFonts w:hint="eastAsia" w:ascii="Times New Roman" w:hAnsi="Times New Roman" w:eastAsia="仿宋_GB2312" w:cs="Times New Roman"/>
                <w:kern w:val="0"/>
                <w:sz w:val="24"/>
                <w:szCs w:val="24"/>
              </w:rPr>
              <w:t>培训</w:t>
            </w:r>
            <w:r>
              <w:rPr>
                <w:rFonts w:ascii="Times New Roman" w:hAnsi="Times New Roman" w:eastAsia="仿宋_GB2312" w:cs="Times New Roman"/>
                <w:kern w:val="0"/>
                <w:sz w:val="24"/>
                <w:szCs w:val="24"/>
              </w:rPr>
              <w:t>任务，</w:t>
            </w:r>
            <w:r>
              <w:rPr>
                <w:rFonts w:hint="eastAsia" w:ascii="Times New Roman" w:hAnsi="Times New Roman" w:eastAsia="仿宋_GB2312" w:cs="Times New Roman"/>
                <w:kern w:val="0"/>
                <w:sz w:val="24"/>
                <w:szCs w:val="24"/>
              </w:rPr>
              <w:t>实现优质</w:t>
            </w:r>
            <w:r>
              <w:rPr>
                <w:rFonts w:ascii="Times New Roman" w:hAnsi="Times New Roman" w:eastAsia="仿宋_GB2312" w:cs="Times New Roman"/>
                <w:kern w:val="0"/>
                <w:sz w:val="24"/>
                <w:szCs w:val="24"/>
              </w:rPr>
              <w:t>职业学校年职业培训人次达到在校生规模的2倍以上</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sz w:val="24"/>
                <w:szCs w:val="24"/>
              </w:rPr>
              <w:t>部、</w:t>
            </w: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推进1+X证书制度试点</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sz w:val="24"/>
                <w:szCs w:val="24"/>
              </w:rPr>
              <w:t>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引导职业学校和龙头企业联合建设</w:t>
            </w:r>
            <w:r>
              <w:rPr>
                <w:rFonts w:ascii="Times New Roman" w:hAnsi="Times New Roman" w:eastAsia="仿宋_GB2312" w:cs="Times New Roman"/>
                <w:kern w:val="0"/>
                <w:sz w:val="24"/>
                <w:szCs w:val="24"/>
              </w:rPr>
              <w:t>500个左右示范性职工培训基地</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200个左右示范性继续教育基地、2000门左右优质继续教育网络课程</w:t>
            </w: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500个左右社区教育示范基地和老年大学示范校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深化职业教育产教融合校企合作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建立产业人才数据平台，研制职业教育产教对接谱系图</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工业和信息化部、教育部、有关行业部门，各地有关部门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遴选建设一批</w:t>
            </w:r>
            <w:r>
              <w:rPr>
                <w:rFonts w:ascii="Times New Roman" w:hAnsi="Times New Roman" w:eastAsia="仿宋_GB2312" w:cs="Times New Roman"/>
                <w:kern w:val="0"/>
                <w:sz w:val="24"/>
                <w:szCs w:val="24"/>
              </w:rPr>
              <w:t>产教融合型城市</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培育</w:t>
            </w:r>
            <w:r>
              <w:rPr>
                <w:rFonts w:hint="eastAsia" w:ascii="Times New Roman" w:hAnsi="Times New Roman" w:eastAsia="仿宋_GB2312" w:cs="Times New Roman"/>
                <w:kern w:val="0"/>
                <w:sz w:val="24"/>
                <w:szCs w:val="24"/>
              </w:rPr>
              <w:t>数以万计的</w:t>
            </w:r>
            <w:r>
              <w:rPr>
                <w:rFonts w:ascii="Times New Roman" w:hAnsi="Times New Roman" w:eastAsia="仿宋_GB2312" w:cs="Times New Roman"/>
                <w:kern w:val="0"/>
                <w:sz w:val="24"/>
                <w:szCs w:val="24"/>
              </w:rPr>
              <w:t>产教融合型企业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w:t>
            </w:r>
            <w:r>
              <w:rPr>
                <w:rFonts w:ascii="Times New Roman" w:hAnsi="Times New Roman" w:eastAsia="仿宋_GB2312" w:cs="Times New Roman"/>
                <w:kern w:val="0"/>
                <w:sz w:val="24"/>
                <w:szCs w:val="24"/>
              </w:rPr>
              <w:t>发</w:t>
            </w:r>
            <w:r>
              <w:rPr>
                <w:rFonts w:hint="eastAsia" w:ascii="Times New Roman" w:hAnsi="Times New Roman" w:eastAsia="仿宋_GB2312" w:cs="Times New Roman"/>
                <w:kern w:val="0"/>
                <w:sz w:val="24"/>
                <w:szCs w:val="24"/>
              </w:rPr>
              <w:t>展</w:t>
            </w:r>
            <w:r>
              <w:rPr>
                <w:rFonts w:ascii="Times New Roman" w:hAnsi="Times New Roman" w:eastAsia="仿宋_GB2312" w:cs="Times New Roman"/>
                <w:kern w:val="0"/>
                <w:sz w:val="24"/>
                <w:szCs w:val="24"/>
              </w:rPr>
              <w:t>改</w:t>
            </w:r>
            <w:r>
              <w:rPr>
                <w:rFonts w:hint="eastAsia" w:ascii="Times New Roman" w:hAnsi="Times New Roman" w:eastAsia="仿宋_GB2312" w:cs="Times New Roman"/>
                <w:kern w:val="0"/>
                <w:sz w:val="24"/>
                <w:szCs w:val="24"/>
              </w:rPr>
              <w:t>革</w:t>
            </w:r>
            <w:r>
              <w:rPr>
                <w:rFonts w:ascii="Times New Roman" w:hAnsi="Times New Roman" w:eastAsia="仿宋_GB2312" w:cs="Times New Roman"/>
                <w:kern w:val="0"/>
                <w:sz w:val="24"/>
                <w:szCs w:val="24"/>
              </w:rPr>
              <w:t>委、教育部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21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实施国家级职成教示范县助力乡村振兴人才培养计划</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w:t>
            </w:r>
            <w:r>
              <w:rPr>
                <w:rFonts w:hint="eastAsia" w:ascii="Times New Roman" w:hAnsi="Times New Roman" w:eastAsia="仿宋_GB2312" w:cs="Times New Roman"/>
                <w:sz w:val="24"/>
                <w:szCs w:val="24"/>
              </w:rPr>
              <w:t>部、农业农村部、扶贫办，</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依托国有企业、大型民企建立</w:t>
            </w:r>
            <w:r>
              <w:rPr>
                <w:rFonts w:ascii="Times New Roman" w:hAnsi="Times New Roman" w:eastAsia="仿宋_GB2312" w:cs="Times New Roman"/>
                <w:kern w:val="0"/>
                <w:sz w:val="24"/>
                <w:szCs w:val="24"/>
              </w:rPr>
              <w:t>1000个</w:t>
            </w:r>
            <w:r>
              <w:rPr>
                <w:rFonts w:hint="eastAsia" w:ascii="Times New Roman" w:hAnsi="Times New Roman" w:eastAsia="仿宋_GB2312" w:cs="Times New Roman"/>
                <w:kern w:val="0"/>
                <w:sz w:val="24"/>
                <w:szCs w:val="24"/>
              </w:rPr>
              <w:t>左右</w:t>
            </w:r>
            <w:r>
              <w:rPr>
                <w:rFonts w:ascii="Times New Roman" w:hAnsi="Times New Roman" w:eastAsia="仿宋_GB2312" w:cs="Times New Roman"/>
                <w:kern w:val="0"/>
                <w:sz w:val="24"/>
                <w:szCs w:val="24"/>
              </w:rPr>
              <w:t>示范性</w:t>
            </w:r>
            <w:r>
              <w:rPr>
                <w:rFonts w:hint="eastAsia" w:ascii="Times New Roman" w:hAnsi="Times New Roman" w:eastAsia="仿宋_GB2312" w:cs="Times New Roman"/>
                <w:kern w:val="0"/>
                <w:sz w:val="24"/>
                <w:szCs w:val="24"/>
              </w:rPr>
              <w:t>教师企业实践</w:t>
            </w:r>
            <w:r>
              <w:rPr>
                <w:rFonts w:ascii="Times New Roman" w:hAnsi="Times New Roman" w:eastAsia="仿宋_GB2312" w:cs="Times New Roman"/>
                <w:kern w:val="0"/>
                <w:sz w:val="24"/>
                <w:szCs w:val="24"/>
              </w:rPr>
              <w:t>流动站</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打造</w:t>
            </w:r>
            <w:r>
              <w:rPr>
                <w:rFonts w:ascii="Times New Roman" w:hAnsi="Times New Roman" w:eastAsia="仿宋_GB2312" w:cs="Times New Roman"/>
                <w:kern w:val="0"/>
                <w:sz w:val="24"/>
                <w:szCs w:val="24"/>
              </w:rPr>
              <w:t>500个左右实体化运行的示范性职教集团（联盟）</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打造</w:t>
            </w:r>
            <w:r>
              <w:rPr>
                <w:rFonts w:ascii="Times New Roman" w:hAnsi="Times New Roman" w:eastAsia="仿宋_GB2312" w:cs="Times New Roman"/>
                <w:kern w:val="0"/>
                <w:sz w:val="24"/>
                <w:szCs w:val="24"/>
              </w:rPr>
              <w:t>100个左右技工教育集团（联盟）</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5</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推动建设</w:t>
            </w:r>
            <w:r>
              <w:rPr>
                <w:rFonts w:ascii="Times New Roman" w:hAnsi="Times New Roman" w:eastAsia="仿宋_GB2312" w:cs="Times New Roman"/>
                <w:kern w:val="0"/>
                <w:sz w:val="24"/>
                <w:szCs w:val="24"/>
              </w:rPr>
              <w:t>300个左右具有辐射引领作用的高水平专业化产教融合实训基地</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国家发展改革委、工业和信息化部、</w:t>
            </w: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26</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100所乡村振兴人才培养优质校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农业农村部、教育部，各地有关部门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建立健全省级产教融合型企业认证制度，落实“金融</w:t>
            </w:r>
            <w:r>
              <w:rPr>
                <w:rFonts w:ascii="Times New Roman" w:hAnsi="Times New Roman" w:eastAsia="仿宋_GB2312" w:cs="Times New Roman"/>
                <w:kern w:val="0"/>
                <w:sz w:val="24"/>
                <w:szCs w:val="24"/>
              </w:rPr>
              <w:t>+财政+土地+信用</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的组合式激励政策</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健全职业教育考试招生制度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8</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建立健全省级统筹的职业教育考试招生制度，保持分类考试招生为高职学校招生主渠道，推进“文化素质</w:t>
            </w:r>
            <w:r>
              <w:rPr>
                <w:rFonts w:ascii="Times New Roman" w:hAnsi="Times New Roman" w:eastAsia="仿宋_GB2312" w:cs="Times New Roman"/>
                <w:sz w:val="24"/>
                <w:szCs w:val="24"/>
              </w:rPr>
              <w:t>+职业技能</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的评价方式，完善多样化考试录取方式</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sz w:val="24"/>
                <w:szCs w:val="24"/>
              </w:rPr>
              <w:t>、人力资源社会保障部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实施职业教育治理能力提升行动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9</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zh-CN"/>
              </w:rPr>
              <w:t>适时</w:t>
            </w:r>
            <w:r>
              <w:rPr>
                <w:rFonts w:ascii="Times New Roman" w:hAnsi="Times New Roman" w:eastAsia="仿宋_GB2312" w:cs="Times New Roman"/>
                <w:kern w:val="0"/>
                <w:sz w:val="24"/>
                <w:szCs w:val="24"/>
                <w:lang w:val="zh-CN"/>
              </w:rPr>
              <w:t>修订中职学校、专科高职学校设置标准，研制本科职业学校设置标准</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30</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结合职业教育特点完善学位制度</w:t>
            </w:r>
          </w:p>
        </w:tc>
        <w:tc>
          <w:tcPr>
            <w:tcW w:w="2551" w:type="dxa"/>
            <w:shd w:val="clear" w:color="auto" w:fill="auto"/>
            <w:vAlign w:val="center"/>
          </w:tcPr>
          <w:p>
            <w:pPr>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教育部、国务院学位</w:t>
            </w:r>
            <w:r>
              <w:rPr>
                <w:rFonts w:hint="eastAsia" w:ascii="Times New Roman" w:hAnsi="Times New Roman" w:eastAsia="仿宋_GB2312" w:cs="Times New Roman"/>
                <w:kern w:val="0"/>
                <w:sz w:val="24"/>
                <w:szCs w:val="24"/>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实施职业学校教师和校长专业标准</w:t>
            </w:r>
            <w:r>
              <w:rPr>
                <w:rFonts w:ascii="Times New Roman" w:hAnsi="Times New Roman" w:eastAsia="仿宋_GB2312" w:cs="Times New Roman"/>
                <w:kern w:val="0"/>
                <w:sz w:val="24"/>
                <w:szCs w:val="24"/>
              </w:rPr>
              <w:t>，制定“双师型”教师基本要求</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kern w:val="0"/>
                <w:sz w:val="24"/>
                <w:szCs w:val="24"/>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lang w:val="zh-CN"/>
              </w:rPr>
            </w:pPr>
            <w:r>
              <w:rPr>
                <w:rFonts w:ascii="Times New Roman" w:hAnsi="Times New Roman" w:eastAsia="仿宋_GB2312" w:cs="Times New Roman"/>
                <w:kern w:val="0"/>
                <w:sz w:val="24"/>
                <w:szCs w:val="24"/>
                <w:lang w:val="zh-CN"/>
              </w:rPr>
              <w:t>修（制）订衔接贯通、全面覆盖的中等、专科、本科职业教育专业目录及专业设置管理办法</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有关行业</w:t>
            </w:r>
            <w:r>
              <w:rPr>
                <w:rFonts w:ascii="Times New Roman" w:hAnsi="Times New Roman" w:eastAsia="仿宋_GB2312" w:cs="Times New Roman"/>
                <w:kern w:val="0"/>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4" w:type="dxa"/>
            <w:shd w:val="clear" w:color="auto" w:fill="auto"/>
            <w:vAlign w:val="center"/>
          </w:tcPr>
          <w:p>
            <w:pPr>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lang w:val="zh-CN"/>
              </w:rPr>
            </w:pPr>
            <w:r>
              <w:rPr>
                <w:rFonts w:ascii="Times New Roman" w:hAnsi="Times New Roman" w:eastAsia="仿宋_GB2312" w:cs="Times New Roman"/>
                <w:kern w:val="0"/>
                <w:sz w:val="24"/>
                <w:szCs w:val="24"/>
                <w:lang w:val="zh-CN"/>
              </w:rPr>
              <w:t>制定职业学校办学质量考核办法</w:t>
            </w:r>
            <w:r>
              <w:rPr>
                <w:rFonts w:hint="eastAsia" w:ascii="Times New Roman" w:hAnsi="Times New Roman" w:eastAsia="仿宋_GB2312" w:cs="Times New Roman"/>
                <w:kern w:val="0"/>
                <w:sz w:val="24"/>
                <w:szCs w:val="24"/>
                <w:lang w:val="zh-CN"/>
              </w:rPr>
              <w:t>；</w:t>
            </w:r>
            <w:r>
              <w:rPr>
                <w:rFonts w:ascii="Times New Roman" w:hAnsi="Times New Roman" w:eastAsia="仿宋_GB2312" w:cs="Times New Roman"/>
                <w:kern w:val="0"/>
                <w:sz w:val="24"/>
                <w:szCs w:val="24"/>
              </w:rPr>
              <w:t>推进</w:t>
            </w:r>
            <w:r>
              <w:rPr>
                <w:rFonts w:hint="eastAsia" w:ascii="Times New Roman" w:hAnsi="Times New Roman" w:eastAsia="仿宋_GB2312" w:cs="Times New Roman"/>
                <w:kern w:val="0"/>
                <w:sz w:val="24"/>
                <w:szCs w:val="24"/>
              </w:rPr>
              <w:t>职业学校</w:t>
            </w:r>
            <w:r>
              <w:rPr>
                <w:rFonts w:ascii="Times New Roman" w:hAnsi="Times New Roman" w:eastAsia="仿宋_GB2312" w:cs="Times New Roman"/>
                <w:kern w:val="0"/>
                <w:sz w:val="24"/>
                <w:szCs w:val="24"/>
              </w:rPr>
              <w:t>教学工作诊断与改进制度</w:t>
            </w: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巩固国家、省</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学校三级质量年报发布制度</w:t>
            </w:r>
            <w:r>
              <w:rPr>
                <w:rFonts w:hint="eastAsia" w:ascii="Times New Roman" w:hAnsi="Times New Roman" w:eastAsia="仿宋_GB2312" w:cs="Times New Roman"/>
                <w:kern w:val="0"/>
                <w:sz w:val="24"/>
                <w:szCs w:val="24"/>
              </w:rPr>
              <w:t>；完善职业教育督导评估办法，构建国家、省、校三级职业教育督导体系</w:t>
            </w:r>
          </w:p>
        </w:tc>
        <w:tc>
          <w:tcPr>
            <w:tcW w:w="2551" w:type="dxa"/>
            <w:shd w:val="clear" w:color="auto" w:fill="auto"/>
            <w:vAlign w:val="center"/>
          </w:tcPr>
          <w:p>
            <w:pPr>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集中培训</w:t>
            </w:r>
            <w:r>
              <w:rPr>
                <w:rFonts w:ascii="Times New Roman" w:hAnsi="Times New Roman" w:eastAsia="仿宋_GB2312" w:cs="Times New Roman"/>
                <w:kern w:val="0"/>
                <w:sz w:val="24"/>
                <w:szCs w:val="24"/>
              </w:rPr>
              <w:t>5000名左右中职校长（书记）和1000名左右高职校长（书记），各级各类培训覆盖全部职业学校管理干部</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hint="eastAsia" w:ascii="黑体" w:hAnsi="黑体" w:eastAsia="黑体" w:cs="Times New Roman"/>
                <w:sz w:val="24"/>
                <w:szCs w:val="24"/>
              </w:rPr>
              <w:t>实施职业教育“三教”改革攻坚行动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根据职业教育特点核定公办职业</w:t>
            </w:r>
            <w:r>
              <w:rPr>
                <w:rFonts w:hint="eastAsia" w:ascii="Times New Roman" w:hAnsi="Times New Roman" w:eastAsia="仿宋_GB2312" w:cs="Times New Roman"/>
                <w:kern w:val="0"/>
                <w:sz w:val="24"/>
                <w:szCs w:val="24"/>
              </w:rPr>
              <w:t>学</w:t>
            </w:r>
            <w:r>
              <w:rPr>
                <w:rFonts w:ascii="Times New Roman" w:hAnsi="Times New Roman" w:eastAsia="仿宋_GB2312" w:cs="Times New Roman"/>
                <w:kern w:val="0"/>
                <w:sz w:val="24"/>
                <w:szCs w:val="24"/>
              </w:rPr>
              <w:t>校教职工编制</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实施新一周期“全国职业院校教师素质提高计划”；完善职业学校自主聘任兼职教师办法；改革完善职业学校绩效工资政策；专业教师中“双师型”教师占比超过</w:t>
            </w:r>
            <w:r>
              <w:rPr>
                <w:rFonts w:ascii="Times New Roman" w:hAnsi="Times New Roman" w:eastAsia="仿宋_GB2312" w:cs="Times New Roman"/>
                <w:kern w:val="0"/>
                <w:sz w:val="24"/>
                <w:szCs w:val="24"/>
              </w:rPr>
              <w:t>50%</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7</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校企共建“双师型”教师培养培训基地和教师企业实践基地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8</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校企共建技工院校“一体化”教师培养培训基地和教师企业实践基地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9</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探索有条件的优质高职学校转型为职业技术师范大学或开办职业技术师范本科专业</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教育部，各地有关部门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40</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实施现代产业导师特聘岗位计划</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1</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遴选</w:t>
            </w:r>
            <w:r>
              <w:rPr>
                <w:rFonts w:hint="eastAsia" w:ascii="Times New Roman" w:hAnsi="Times New Roman" w:eastAsia="仿宋_GB2312" w:cs="Times New Roman"/>
                <w:kern w:val="0"/>
                <w:sz w:val="24"/>
                <w:szCs w:val="24"/>
              </w:rPr>
              <w:t>一批</w:t>
            </w:r>
            <w:r>
              <w:rPr>
                <w:rFonts w:ascii="Times New Roman" w:hAnsi="Times New Roman" w:eastAsia="仿宋_GB2312" w:cs="Times New Roman"/>
                <w:kern w:val="0"/>
                <w:sz w:val="24"/>
                <w:szCs w:val="24"/>
              </w:rPr>
              <w:t>国家</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万人计划</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教学名师</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2</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遴选360</w:t>
            </w:r>
            <w:r>
              <w:rPr>
                <w:rFonts w:hint="eastAsia" w:ascii="Times New Roman" w:hAnsi="Times New Roman" w:eastAsia="仿宋_GB2312" w:cs="Times New Roman"/>
                <w:kern w:val="0"/>
                <w:sz w:val="24"/>
                <w:szCs w:val="24"/>
              </w:rPr>
              <w:t>个国家级</w:t>
            </w:r>
            <w:r>
              <w:rPr>
                <w:rFonts w:ascii="Times New Roman" w:hAnsi="Times New Roman" w:eastAsia="仿宋_GB2312" w:cs="Times New Roman"/>
                <w:kern w:val="0"/>
                <w:sz w:val="24"/>
                <w:szCs w:val="24"/>
              </w:rPr>
              <w:t>教师教学创新团队</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3</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10000种</w:t>
            </w:r>
            <w:r>
              <w:rPr>
                <w:rFonts w:hint="eastAsia" w:ascii="Times New Roman" w:hAnsi="Times New Roman" w:eastAsia="仿宋_GB2312" w:cs="Times New Roman"/>
                <w:kern w:val="0"/>
                <w:sz w:val="24"/>
                <w:szCs w:val="24"/>
              </w:rPr>
              <w:t>左右</w:t>
            </w:r>
            <w:r>
              <w:rPr>
                <w:rFonts w:ascii="Times New Roman" w:hAnsi="Times New Roman" w:eastAsia="仿宋_GB2312" w:cs="Times New Roman"/>
                <w:kern w:val="0"/>
                <w:sz w:val="24"/>
                <w:szCs w:val="24"/>
              </w:rPr>
              <w:t>校企双元合作开发的职业教育规划教材</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国家、省两级抽查教材的比例合计不低于50%</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4</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建立职业学校人才培养方案公开制度</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建立健全国家、省、校三级教学能力比赛机制</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1000个左右职业教育</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课堂革命</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典型案例</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实施职业教育信息化</w:t>
            </w:r>
            <w:r>
              <w:rPr>
                <w:rFonts w:ascii="黑体" w:hAnsi="黑体" w:eastAsia="黑体" w:cs="Times New Roman"/>
                <w:kern w:val="0"/>
                <w:sz w:val="24"/>
                <w:szCs w:val="24"/>
              </w:rPr>
              <w:t>2.0</w:t>
            </w:r>
            <w:r>
              <w:rPr>
                <w:rFonts w:hint="eastAsia" w:ascii="黑体" w:hAnsi="黑体" w:eastAsia="黑体" w:cs="Times New Roman"/>
                <w:kern w:val="0"/>
                <w:sz w:val="24"/>
                <w:szCs w:val="24"/>
              </w:rPr>
              <w:t>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7</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落实《职业院校数字校园规范》，研制校本数据中心建设指南，指导职业学校系统设计学校信息化整体解决方案</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8</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建立健全共建共享的资源认证标准和交易机制，推进国家、省、校三级专业教学资源库建设应用</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9</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300</w:t>
            </w:r>
            <w:r>
              <w:rPr>
                <w:rFonts w:hint="eastAsia" w:ascii="Times New Roman" w:hAnsi="Times New Roman" w:eastAsia="仿宋_GB2312" w:cs="Times New Roman"/>
                <w:kern w:val="0"/>
                <w:sz w:val="24"/>
                <w:szCs w:val="24"/>
              </w:rPr>
              <w:t>所左右职业教育信息化标杆学校、100个左右示范性虚拟仿真实训基地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50</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面向公共基础课和量大面广的专业（技能）课，分级遴选</w:t>
            </w: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000门左右职业教育精品在线开放课程</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实施职业教育服务国际产能合作行动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1</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支持职业学校到国（境）外办学，培育一批“鲁班工坊”</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2</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鼓励国家开放大学建设海外学习中心，推动中国与产能合作国远程教育培训合作</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3</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统筹利用现有资源，实施“职业院校教师教学创新团队境外培训计划”，选派一大批专业带头人和骨干教师出国研修访学 </w:t>
            </w:r>
          </w:p>
        </w:tc>
        <w:tc>
          <w:tcPr>
            <w:tcW w:w="2551" w:type="dxa"/>
            <w:vAlign w:val="center"/>
          </w:tcPr>
          <w:p>
            <w:pPr>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4</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推进“中文＋职业技能”项目</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实施职业教育创新发展高地建设行动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在东中西布局</w:t>
            </w:r>
            <w:r>
              <w:rPr>
                <w:rFonts w:ascii="Times New Roman" w:hAnsi="Times New Roman" w:eastAsia="仿宋_GB2312" w:cs="Times New Roman"/>
                <w:kern w:val="0"/>
                <w:sz w:val="24"/>
                <w:szCs w:val="24"/>
              </w:rPr>
              <w:t>5个左右国家职业教育改革</w:t>
            </w:r>
            <w:r>
              <w:rPr>
                <w:rFonts w:hint="eastAsia" w:ascii="Times New Roman" w:hAnsi="Times New Roman" w:eastAsia="仿宋_GB2312" w:cs="Times New Roman"/>
                <w:kern w:val="0"/>
                <w:sz w:val="24"/>
                <w:szCs w:val="24"/>
              </w:rPr>
              <w:t>省域</w:t>
            </w:r>
            <w:r>
              <w:rPr>
                <w:rFonts w:ascii="Times New Roman" w:hAnsi="Times New Roman" w:eastAsia="仿宋_GB2312" w:cs="Times New Roman"/>
                <w:kern w:val="0"/>
                <w:sz w:val="24"/>
                <w:szCs w:val="24"/>
              </w:rPr>
              <w:t>试点</w:t>
            </w: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10个左右国家职业教育改革市</w:t>
            </w:r>
            <w:r>
              <w:rPr>
                <w:rFonts w:hint="eastAsia" w:ascii="Times New Roman" w:hAnsi="Times New Roman" w:eastAsia="仿宋_GB2312" w:cs="Times New Roman"/>
                <w:kern w:val="0"/>
                <w:sz w:val="24"/>
                <w:szCs w:val="24"/>
              </w:rPr>
              <w:t>域试点</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教育部，相关省级人民政府，相关地级市人民政府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209" w:type="dxa"/>
            <w:gridSpan w:val="3"/>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营造良好发展氛围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推进《职业教育法》修订</w:t>
            </w:r>
            <w:r>
              <w:rPr>
                <w:rFonts w:hint="eastAsia" w:ascii="Times New Roman" w:hAnsi="Times New Roman" w:eastAsia="仿宋_GB2312" w:cs="Times New Roman"/>
                <w:sz w:val="24"/>
                <w:szCs w:val="24"/>
              </w:rPr>
              <w:t>和落实，完善配套法规制度；</w:t>
            </w:r>
            <w:r>
              <w:rPr>
                <w:rFonts w:ascii="Times New Roman" w:hAnsi="Times New Roman" w:eastAsia="仿宋_GB2312" w:cs="Times New Roman"/>
                <w:kern w:val="0"/>
                <w:sz w:val="24"/>
                <w:szCs w:val="24"/>
              </w:rPr>
              <w:t>制定和颁布</w:t>
            </w:r>
            <w:r>
              <w:rPr>
                <w:rFonts w:hint="eastAsia" w:ascii="Times New Roman" w:hAnsi="Times New Roman" w:eastAsia="仿宋_GB2312" w:cs="Times New Roman"/>
                <w:kern w:val="0"/>
                <w:sz w:val="24"/>
                <w:szCs w:val="24"/>
              </w:rPr>
              <w:t>职业教育</w:t>
            </w:r>
            <w:r>
              <w:rPr>
                <w:rFonts w:ascii="Times New Roman" w:hAnsi="Times New Roman" w:eastAsia="仿宋_GB2312" w:cs="Times New Roman"/>
                <w:kern w:val="0"/>
                <w:sz w:val="24"/>
                <w:szCs w:val="24"/>
              </w:rPr>
              <w:t>地方性法规</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bl>
    <w:p>
      <w:pPr>
        <w:spacing w:line="460" w:lineRule="exact"/>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Arial Unicode MS"/>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500000000000000"/>
    <w:charset w:val="00"/>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969455"/>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19"/>
    <w:rsid w:val="0000121D"/>
    <w:rsid w:val="000012E8"/>
    <w:rsid w:val="00001BCF"/>
    <w:rsid w:val="00001FBB"/>
    <w:rsid w:val="00002EF2"/>
    <w:rsid w:val="00003130"/>
    <w:rsid w:val="000035FB"/>
    <w:rsid w:val="00003A57"/>
    <w:rsid w:val="000043B2"/>
    <w:rsid w:val="0000452B"/>
    <w:rsid w:val="00004FDD"/>
    <w:rsid w:val="0000559F"/>
    <w:rsid w:val="00010923"/>
    <w:rsid w:val="00010BB9"/>
    <w:rsid w:val="00011A00"/>
    <w:rsid w:val="00012035"/>
    <w:rsid w:val="00012333"/>
    <w:rsid w:val="00012D54"/>
    <w:rsid w:val="00014724"/>
    <w:rsid w:val="000150A6"/>
    <w:rsid w:val="000151B0"/>
    <w:rsid w:val="000157EA"/>
    <w:rsid w:val="00016636"/>
    <w:rsid w:val="000166B2"/>
    <w:rsid w:val="00017363"/>
    <w:rsid w:val="0002263E"/>
    <w:rsid w:val="00022B45"/>
    <w:rsid w:val="00022F3A"/>
    <w:rsid w:val="00023715"/>
    <w:rsid w:val="0002445B"/>
    <w:rsid w:val="0002488F"/>
    <w:rsid w:val="00025019"/>
    <w:rsid w:val="0002516E"/>
    <w:rsid w:val="000255E7"/>
    <w:rsid w:val="000257E9"/>
    <w:rsid w:val="00026421"/>
    <w:rsid w:val="000268FA"/>
    <w:rsid w:val="00026DDC"/>
    <w:rsid w:val="00026E76"/>
    <w:rsid w:val="0003311F"/>
    <w:rsid w:val="000344BC"/>
    <w:rsid w:val="00035173"/>
    <w:rsid w:val="00035419"/>
    <w:rsid w:val="00036883"/>
    <w:rsid w:val="00040181"/>
    <w:rsid w:val="00040C62"/>
    <w:rsid w:val="00041834"/>
    <w:rsid w:val="00041950"/>
    <w:rsid w:val="00041AE5"/>
    <w:rsid w:val="0004341B"/>
    <w:rsid w:val="000435EB"/>
    <w:rsid w:val="00044961"/>
    <w:rsid w:val="00044F4E"/>
    <w:rsid w:val="000453BE"/>
    <w:rsid w:val="000456B1"/>
    <w:rsid w:val="00045B51"/>
    <w:rsid w:val="0004651E"/>
    <w:rsid w:val="0004667B"/>
    <w:rsid w:val="00046747"/>
    <w:rsid w:val="00046AA1"/>
    <w:rsid w:val="000474B2"/>
    <w:rsid w:val="00047DCA"/>
    <w:rsid w:val="000506FB"/>
    <w:rsid w:val="000509C7"/>
    <w:rsid w:val="00051B2C"/>
    <w:rsid w:val="00051E83"/>
    <w:rsid w:val="0005272F"/>
    <w:rsid w:val="00052B41"/>
    <w:rsid w:val="00052BEF"/>
    <w:rsid w:val="0005490E"/>
    <w:rsid w:val="00055324"/>
    <w:rsid w:val="00055513"/>
    <w:rsid w:val="00055794"/>
    <w:rsid w:val="000558A4"/>
    <w:rsid w:val="0005599B"/>
    <w:rsid w:val="0005668A"/>
    <w:rsid w:val="00057257"/>
    <w:rsid w:val="000577E9"/>
    <w:rsid w:val="00060A15"/>
    <w:rsid w:val="00061318"/>
    <w:rsid w:val="00061A85"/>
    <w:rsid w:val="00061BEC"/>
    <w:rsid w:val="0006211D"/>
    <w:rsid w:val="00062C30"/>
    <w:rsid w:val="00063173"/>
    <w:rsid w:val="000631A2"/>
    <w:rsid w:val="000633FE"/>
    <w:rsid w:val="00064EFC"/>
    <w:rsid w:val="000652AB"/>
    <w:rsid w:val="000654DD"/>
    <w:rsid w:val="00065956"/>
    <w:rsid w:val="00065CB3"/>
    <w:rsid w:val="00065F82"/>
    <w:rsid w:val="0006606E"/>
    <w:rsid w:val="0006677A"/>
    <w:rsid w:val="0006690D"/>
    <w:rsid w:val="00066CA6"/>
    <w:rsid w:val="00070CAC"/>
    <w:rsid w:val="00070CBC"/>
    <w:rsid w:val="0007154F"/>
    <w:rsid w:val="0007163C"/>
    <w:rsid w:val="000727A3"/>
    <w:rsid w:val="0007309D"/>
    <w:rsid w:val="000730EB"/>
    <w:rsid w:val="0007427B"/>
    <w:rsid w:val="00074296"/>
    <w:rsid w:val="00074364"/>
    <w:rsid w:val="00075D54"/>
    <w:rsid w:val="00076ACE"/>
    <w:rsid w:val="000807BF"/>
    <w:rsid w:val="00080D67"/>
    <w:rsid w:val="00080E51"/>
    <w:rsid w:val="00081053"/>
    <w:rsid w:val="00081858"/>
    <w:rsid w:val="000819AF"/>
    <w:rsid w:val="00083949"/>
    <w:rsid w:val="00084A5A"/>
    <w:rsid w:val="00085376"/>
    <w:rsid w:val="00086B82"/>
    <w:rsid w:val="00086DBF"/>
    <w:rsid w:val="00087738"/>
    <w:rsid w:val="00091B30"/>
    <w:rsid w:val="00091BB3"/>
    <w:rsid w:val="00091E76"/>
    <w:rsid w:val="00092645"/>
    <w:rsid w:val="00094ADF"/>
    <w:rsid w:val="00094F04"/>
    <w:rsid w:val="00095B1E"/>
    <w:rsid w:val="00096418"/>
    <w:rsid w:val="000979AD"/>
    <w:rsid w:val="000A0221"/>
    <w:rsid w:val="000A069A"/>
    <w:rsid w:val="000A1026"/>
    <w:rsid w:val="000A15B3"/>
    <w:rsid w:val="000A1D17"/>
    <w:rsid w:val="000A2756"/>
    <w:rsid w:val="000A3120"/>
    <w:rsid w:val="000A3D8D"/>
    <w:rsid w:val="000A4858"/>
    <w:rsid w:val="000A4D16"/>
    <w:rsid w:val="000A4F6C"/>
    <w:rsid w:val="000A5EA2"/>
    <w:rsid w:val="000A600C"/>
    <w:rsid w:val="000A66B6"/>
    <w:rsid w:val="000A7175"/>
    <w:rsid w:val="000A7A26"/>
    <w:rsid w:val="000B0546"/>
    <w:rsid w:val="000B136C"/>
    <w:rsid w:val="000B184B"/>
    <w:rsid w:val="000B26DB"/>
    <w:rsid w:val="000B3603"/>
    <w:rsid w:val="000B37E2"/>
    <w:rsid w:val="000B3826"/>
    <w:rsid w:val="000B3BA0"/>
    <w:rsid w:val="000B3EB4"/>
    <w:rsid w:val="000B4916"/>
    <w:rsid w:val="000B49DA"/>
    <w:rsid w:val="000B5537"/>
    <w:rsid w:val="000B576A"/>
    <w:rsid w:val="000B5FB3"/>
    <w:rsid w:val="000B6525"/>
    <w:rsid w:val="000B6866"/>
    <w:rsid w:val="000B6928"/>
    <w:rsid w:val="000B6B27"/>
    <w:rsid w:val="000B7367"/>
    <w:rsid w:val="000B7621"/>
    <w:rsid w:val="000C1130"/>
    <w:rsid w:val="000C17CC"/>
    <w:rsid w:val="000C192A"/>
    <w:rsid w:val="000C1A27"/>
    <w:rsid w:val="000C2474"/>
    <w:rsid w:val="000C2BFC"/>
    <w:rsid w:val="000C34FF"/>
    <w:rsid w:val="000C35C7"/>
    <w:rsid w:val="000C392B"/>
    <w:rsid w:val="000C4412"/>
    <w:rsid w:val="000C4595"/>
    <w:rsid w:val="000C45BF"/>
    <w:rsid w:val="000C5397"/>
    <w:rsid w:val="000C5DEC"/>
    <w:rsid w:val="000C63EB"/>
    <w:rsid w:val="000C6F6C"/>
    <w:rsid w:val="000C77E7"/>
    <w:rsid w:val="000C7D05"/>
    <w:rsid w:val="000D06BE"/>
    <w:rsid w:val="000D0A74"/>
    <w:rsid w:val="000D1656"/>
    <w:rsid w:val="000D4011"/>
    <w:rsid w:val="000D406D"/>
    <w:rsid w:val="000D446D"/>
    <w:rsid w:val="000D4BE0"/>
    <w:rsid w:val="000D4D58"/>
    <w:rsid w:val="000D4EBD"/>
    <w:rsid w:val="000D51D6"/>
    <w:rsid w:val="000D7F23"/>
    <w:rsid w:val="000E003E"/>
    <w:rsid w:val="000E07E8"/>
    <w:rsid w:val="000E1856"/>
    <w:rsid w:val="000E1C00"/>
    <w:rsid w:val="000E1C2A"/>
    <w:rsid w:val="000E247C"/>
    <w:rsid w:val="000E31E2"/>
    <w:rsid w:val="000E4DA3"/>
    <w:rsid w:val="000E4E1E"/>
    <w:rsid w:val="000E53B0"/>
    <w:rsid w:val="000E5979"/>
    <w:rsid w:val="000E5C82"/>
    <w:rsid w:val="000E6081"/>
    <w:rsid w:val="000E6269"/>
    <w:rsid w:val="000E642E"/>
    <w:rsid w:val="000E76B8"/>
    <w:rsid w:val="000F0A5E"/>
    <w:rsid w:val="000F1AFF"/>
    <w:rsid w:val="000F2ED7"/>
    <w:rsid w:val="000F363C"/>
    <w:rsid w:val="000F4B5A"/>
    <w:rsid w:val="000F534F"/>
    <w:rsid w:val="000F5618"/>
    <w:rsid w:val="000F57FF"/>
    <w:rsid w:val="000F5E1E"/>
    <w:rsid w:val="000F6559"/>
    <w:rsid w:val="000F6717"/>
    <w:rsid w:val="000F6A93"/>
    <w:rsid w:val="000F6B69"/>
    <w:rsid w:val="001005F5"/>
    <w:rsid w:val="00101398"/>
    <w:rsid w:val="00101F6C"/>
    <w:rsid w:val="00102B51"/>
    <w:rsid w:val="001036AD"/>
    <w:rsid w:val="001036F8"/>
    <w:rsid w:val="00103F2A"/>
    <w:rsid w:val="001046A4"/>
    <w:rsid w:val="00104763"/>
    <w:rsid w:val="00104B6C"/>
    <w:rsid w:val="00104F7E"/>
    <w:rsid w:val="00105C42"/>
    <w:rsid w:val="00107022"/>
    <w:rsid w:val="00111462"/>
    <w:rsid w:val="0011148E"/>
    <w:rsid w:val="001125AB"/>
    <w:rsid w:val="00112B1E"/>
    <w:rsid w:val="00112CD5"/>
    <w:rsid w:val="0011306E"/>
    <w:rsid w:val="001131B1"/>
    <w:rsid w:val="0011389A"/>
    <w:rsid w:val="00113A51"/>
    <w:rsid w:val="00115CB0"/>
    <w:rsid w:val="00115CD4"/>
    <w:rsid w:val="001166DF"/>
    <w:rsid w:val="00117B34"/>
    <w:rsid w:val="00117BFA"/>
    <w:rsid w:val="001203EE"/>
    <w:rsid w:val="00120B18"/>
    <w:rsid w:val="001210A8"/>
    <w:rsid w:val="001213F4"/>
    <w:rsid w:val="0012158C"/>
    <w:rsid w:val="0012372B"/>
    <w:rsid w:val="00123803"/>
    <w:rsid w:val="00123F21"/>
    <w:rsid w:val="00124C42"/>
    <w:rsid w:val="00125176"/>
    <w:rsid w:val="00125625"/>
    <w:rsid w:val="00125C94"/>
    <w:rsid w:val="00126177"/>
    <w:rsid w:val="0012658D"/>
    <w:rsid w:val="00126F39"/>
    <w:rsid w:val="00127901"/>
    <w:rsid w:val="00127F25"/>
    <w:rsid w:val="00130098"/>
    <w:rsid w:val="00130316"/>
    <w:rsid w:val="00130D05"/>
    <w:rsid w:val="001315A8"/>
    <w:rsid w:val="00132205"/>
    <w:rsid w:val="0013267B"/>
    <w:rsid w:val="00133947"/>
    <w:rsid w:val="0013429B"/>
    <w:rsid w:val="00134A38"/>
    <w:rsid w:val="001355F9"/>
    <w:rsid w:val="00136408"/>
    <w:rsid w:val="0013650B"/>
    <w:rsid w:val="00136AF8"/>
    <w:rsid w:val="00136F81"/>
    <w:rsid w:val="00137988"/>
    <w:rsid w:val="00140928"/>
    <w:rsid w:val="00140B17"/>
    <w:rsid w:val="00141604"/>
    <w:rsid w:val="00141FA4"/>
    <w:rsid w:val="0014237E"/>
    <w:rsid w:val="0014387F"/>
    <w:rsid w:val="0014410E"/>
    <w:rsid w:val="00145335"/>
    <w:rsid w:val="0014593D"/>
    <w:rsid w:val="00145A1A"/>
    <w:rsid w:val="00146404"/>
    <w:rsid w:val="00146FD3"/>
    <w:rsid w:val="001477B6"/>
    <w:rsid w:val="00147872"/>
    <w:rsid w:val="00147CE9"/>
    <w:rsid w:val="00147E2D"/>
    <w:rsid w:val="00147E33"/>
    <w:rsid w:val="00150C13"/>
    <w:rsid w:val="001514CB"/>
    <w:rsid w:val="001529FF"/>
    <w:rsid w:val="00152DDD"/>
    <w:rsid w:val="00155453"/>
    <w:rsid w:val="0015642C"/>
    <w:rsid w:val="001578C5"/>
    <w:rsid w:val="00160FDA"/>
    <w:rsid w:val="00161E2A"/>
    <w:rsid w:val="001625EC"/>
    <w:rsid w:val="00164F47"/>
    <w:rsid w:val="0016568F"/>
    <w:rsid w:val="00165D85"/>
    <w:rsid w:val="00166469"/>
    <w:rsid w:val="0016714F"/>
    <w:rsid w:val="001672D8"/>
    <w:rsid w:val="00167A1E"/>
    <w:rsid w:val="00167E18"/>
    <w:rsid w:val="001707E1"/>
    <w:rsid w:val="00170DC7"/>
    <w:rsid w:val="00170EFE"/>
    <w:rsid w:val="00171139"/>
    <w:rsid w:val="001711C1"/>
    <w:rsid w:val="001712D6"/>
    <w:rsid w:val="001713E0"/>
    <w:rsid w:val="00173AC2"/>
    <w:rsid w:val="001742F4"/>
    <w:rsid w:val="0017458F"/>
    <w:rsid w:val="00174857"/>
    <w:rsid w:val="00175668"/>
    <w:rsid w:val="00175BA7"/>
    <w:rsid w:val="0017607F"/>
    <w:rsid w:val="001779EA"/>
    <w:rsid w:val="00177A7A"/>
    <w:rsid w:val="00180071"/>
    <w:rsid w:val="00180F39"/>
    <w:rsid w:val="0018168B"/>
    <w:rsid w:val="00182C16"/>
    <w:rsid w:val="00182DFB"/>
    <w:rsid w:val="001831F2"/>
    <w:rsid w:val="00185651"/>
    <w:rsid w:val="00185CE0"/>
    <w:rsid w:val="00185EB1"/>
    <w:rsid w:val="001864A2"/>
    <w:rsid w:val="00186DF7"/>
    <w:rsid w:val="001874D5"/>
    <w:rsid w:val="00187893"/>
    <w:rsid w:val="00190195"/>
    <w:rsid w:val="0019040D"/>
    <w:rsid w:val="001905BC"/>
    <w:rsid w:val="00190B9C"/>
    <w:rsid w:val="00191EBD"/>
    <w:rsid w:val="00192F85"/>
    <w:rsid w:val="00193C9C"/>
    <w:rsid w:val="00193CDD"/>
    <w:rsid w:val="00195D3B"/>
    <w:rsid w:val="00195FDE"/>
    <w:rsid w:val="001960C0"/>
    <w:rsid w:val="00196732"/>
    <w:rsid w:val="00196969"/>
    <w:rsid w:val="001975CA"/>
    <w:rsid w:val="00197795"/>
    <w:rsid w:val="0019784C"/>
    <w:rsid w:val="0019784F"/>
    <w:rsid w:val="001A161B"/>
    <w:rsid w:val="001A3B14"/>
    <w:rsid w:val="001A3D08"/>
    <w:rsid w:val="001A3E68"/>
    <w:rsid w:val="001A4885"/>
    <w:rsid w:val="001A4982"/>
    <w:rsid w:val="001A4AD1"/>
    <w:rsid w:val="001A6046"/>
    <w:rsid w:val="001A613C"/>
    <w:rsid w:val="001A7B1A"/>
    <w:rsid w:val="001B0505"/>
    <w:rsid w:val="001B196A"/>
    <w:rsid w:val="001B1E05"/>
    <w:rsid w:val="001B1FE0"/>
    <w:rsid w:val="001B2056"/>
    <w:rsid w:val="001B26E1"/>
    <w:rsid w:val="001B2C27"/>
    <w:rsid w:val="001B3218"/>
    <w:rsid w:val="001B3AC3"/>
    <w:rsid w:val="001B4969"/>
    <w:rsid w:val="001B4F65"/>
    <w:rsid w:val="001B54F8"/>
    <w:rsid w:val="001B5551"/>
    <w:rsid w:val="001B648B"/>
    <w:rsid w:val="001B72CC"/>
    <w:rsid w:val="001B7647"/>
    <w:rsid w:val="001B7E58"/>
    <w:rsid w:val="001C156B"/>
    <w:rsid w:val="001C1A18"/>
    <w:rsid w:val="001C1AE5"/>
    <w:rsid w:val="001C3282"/>
    <w:rsid w:val="001C3659"/>
    <w:rsid w:val="001C4766"/>
    <w:rsid w:val="001C4A96"/>
    <w:rsid w:val="001C6BE4"/>
    <w:rsid w:val="001C719A"/>
    <w:rsid w:val="001C73CF"/>
    <w:rsid w:val="001C7B2A"/>
    <w:rsid w:val="001C7BD6"/>
    <w:rsid w:val="001C7D4B"/>
    <w:rsid w:val="001D09EF"/>
    <w:rsid w:val="001D1190"/>
    <w:rsid w:val="001D1AE5"/>
    <w:rsid w:val="001D1F41"/>
    <w:rsid w:val="001D2BFB"/>
    <w:rsid w:val="001D465D"/>
    <w:rsid w:val="001D4783"/>
    <w:rsid w:val="001D4D29"/>
    <w:rsid w:val="001E0D5E"/>
    <w:rsid w:val="001E26D4"/>
    <w:rsid w:val="001E27E5"/>
    <w:rsid w:val="001E2C14"/>
    <w:rsid w:val="001E3D91"/>
    <w:rsid w:val="001E4994"/>
    <w:rsid w:val="001E4B6B"/>
    <w:rsid w:val="001E5DB6"/>
    <w:rsid w:val="001E664B"/>
    <w:rsid w:val="001E674D"/>
    <w:rsid w:val="001E6AE4"/>
    <w:rsid w:val="001E71E3"/>
    <w:rsid w:val="001E75DC"/>
    <w:rsid w:val="001E7965"/>
    <w:rsid w:val="001E7ABA"/>
    <w:rsid w:val="001F0210"/>
    <w:rsid w:val="001F0FE0"/>
    <w:rsid w:val="001F1688"/>
    <w:rsid w:val="001F1A3B"/>
    <w:rsid w:val="001F1C5F"/>
    <w:rsid w:val="001F2DF1"/>
    <w:rsid w:val="001F3005"/>
    <w:rsid w:val="001F3D3E"/>
    <w:rsid w:val="001F46A8"/>
    <w:rsid w:val="001F4FD8"/>
    <w:rsid w:val="001F5CFB"/>
    <w:rsid w:val="001F6C54"/>
    <w:rsid w:val="001F7BB7"/>
    <w:rsid w:val="00200492"/>
    <w:rsid w:val="0020086C"/>
    <w:rsid w:val="002015B7"/>
    <w:rsid w:val="00202F89"/>
    <w:rsid w:val="00203001"/>
    <w:rsid w:val="00203AF3"/>
    <w:rsid w:val="00203E9D"/>
    <w:rsid w:val="00204936"/>
    <w:rsid w:val="00205524"/>
    <w:rsid w:val="00205632"/>
    <w:rsid w:val="00205A85"/>
    <w:rsid w:val="00205DC3"/>
    <w:rsid w:val="002060A2"/>
    <w:rsid w:val="00206EE3"/>
    <w:rsid w:val="002073A9"/>
    <w:rsid w:val="0020765A"/>
    <w:rsid w:val="002076E6"/>
    <w:rsid w:val="00207ABA"/>
    <w:rsid w:val="00210178"/>
    <w:rsid w:val="0021029F"/>
    <w:rsid w:val="0021090B"/>
    <w:rsid w:val="00210B33"/>
    <w:rsid w:val="00211B5B"/>
    <w:rsid w:val="00212E07"/>
    <w:rsid w:val="0021625D"/>
    <w:rsid w:val="0021630D"/>
    <w:rsid w:val="00216952"/>
    <w:rsid w:val="00216AF7"/>
    <w:rsid w:val="0021725F"/>
    <w:rsid w:val="00217594"/>
    <w:rsid w:val="00220065"/>
    <w:rsid w:val="00220226"/>
    <w:rsid w:val="002205A3"/>
    <w:rsid w:val="00220C45"/>
    <w:rsid w:val="0022172F"/>
    <w:rsid w:val="00222211"/>
    <w:rsid w:val="002222AF"/>
    <w:rsid w:val="002226B9"/>
    <w:rsid w:val="0022429A"/>
    <w:rsid w:val="00224720"/>
    <w:rsid w:val="002248CA"/>
    <w:rsid w:val="00225394"/>
    <w:rsid w:val="0022562B"/>
    <w:rsid w:val="002262D3"/>
    <w:rsid w:val="002269DF"/>
    <w:rsid w:val="00227DC9"/>
    <w:rsid w:val="00230AD4"/>
    <w:rsid w:val="00232373"/>
    <w:rsid w:val="00232587"/>
    <w:rsid w:val="002327E9"/>
    <w:rsid w:val="00232EE4"/>
    <w:rsid w:val="00233E4B"/>
    <w:rsid w:val="002342A7"/>
    <w:rsid w:val="0023465D"/>
    <w:rsid w:val="00234ABE"/>
    <w:rsid w:val="002379A7"/>
    <w:rsid w:val="00241907"/>
    <w:rsid w:val="002427DB"/>
    <w:rsid w:val="00242EA0"/>
    <w:rsid w:val="0024341E"/>
    <w:rsid w:val="0024392C"/>
    <w:rsid w:val="00244294"/>
    <w:rsid w:val="00244C78"/>
    <w:rsid w:val="002458EC"/>
    <w:rsid w:val="002501B2"/>
    <w:rsid w:val="0025025D"/>
    <w:rsid w:val="00251C41"/>
    <w:rsid w:val="00251D99"/>
    <w:rsid w:val="00251DBC"/>
    <w:rsid w:val="00252160"/>
    <w:rsid w:val="0025367E"/>
    <w:rsid w:val="0025387C"/>
    <w:rsid w:val="00253B83"/>
    <w:rsid w:val="00254DD1"/>
    <w:rsid w:val="00255414"/>
    <w:rsid w:val="00257E19"/>
    <w:rsid w:val="00260495"/>
    <w:rsid w:val="002606AF"/>
    <w:rsid w:val="00260DC4"/>
    <w:rsid w:val="00261701"/>
    <w:rsid w:val="0026221F"/>
    <w:rsid w:val="0026285B"/>
    <w:rsid w:val="002641BE"/>
    <w:rsid w:val="00265316"/>
    <w:rsid w:val="00265963"/>
    <w:rsid w:val="002659A4"/>
    <w:rsid w:val="00265BCB"/>
    <w:rsid w:val="00270158"/>
    <w:rsid w:val="00270BEF"/>
    <w:rsid w:val="00270FCF"/>
    <w:rsid w:val="00272646"/>
    <w:rsid w:val="00272FF1"/>
    <w:rsid w:val="002733AC"/>
    <w:rsid w:val="002733E0"/>
    <w:rsid w:val="00273A80"/>
    <w:rsid w:val="00274001"/>
    <w:rsid w:val="002754B7"/>
    <w:rsid w:val="00275BF2"/>
    <w:rsid w:val="00275FFC"/>
    <w:rsid w:val="00276274"/>
    <w:rsid w:val="002766B3"/>
    <w:rsid w:val="00276C2C"/>
    <w:rsid w:val="00277140"/>
    <w:rsid w:val="0027772F"/>
    <w:rsid w:val="002778C1"/>
    <w:rsid w:val="00277E61"/>
    <w:rsid w:val="002805D4"/>
    <w:rsid w:val="00280C4F"/>
    <w:rsid w:val="00280E26"/>
    <w:rsid w:val="002819A2"/>
    <w:rsid w:val="00282361"/>
    <w:rsid w:val="002839F2"/>
    <w:rsid w:val="00283F2E"/>
    <w:rsid w:val="00284A16"/>
    <w:rsid w:val="00285301"/>
    <w:rsid w:val="00285DE4"/>
    <w:rsid w:val="00286750"/>
    <w:rsid w:val="00286988"/>
    <w:rsid w:val="002874B9"/>
    <w:rsid w:val="00291C4E"/>
    <w:rsid w:val="002925B2"/>
    <w:rsid w:val="00293102"/>
    <w:rsid w:val="002940F1"/>
    <w:rsid w:val="00294112"/>
    <w:rsid w:val="00296132"/>
    <w:rsid w:val="0029654E"/>
    <w:rsid w:val="00296A4E"/>
    <w:rsid w:val="00297624"/>
    <w:rsid w:val="002977CF"/>
    <w:rsid w:val="00297EF4"/>
    <w:rsid w:val="002A0186"/>
    <w:rsid w:val="002A1A1B"/>
    <w:rsid w:val="002A2541"/>
    <w:rsid w:val="002A3791"/>
    <w:rsid w:val="002A42A3"/>
    <w:rsid w:val="002A57D7"/>
    <w:rsid w:val="002B0349"/>
    <w:rsid w:val="002B13A8"/>
    <w:rsid w:val="002B20F3"/>
    <w:rsid w:val="002B22E1"/>
    <w:rsid w:val="002B35BC"/>
    <w:rsid w:val="002B3C2B"/>
    <w:rsid w:val="002B40AB"/>
    <w:rsid w:val="002B41FD"/>
    <w:rsid w:val="002B60F4"/>
    <w:rsid w:val="002B66F5"/>
    <w:rsid w:val="002C13F8"/>
    <w:rsid w:val="002C2821"/>
    <w:rsid w:val="002C388F"/>
    <w:rsid w:val="002C5520"/>
    <w:rsid w:val="002C654F"/>
    <w:rsid w:val="002C79A7"/>
    <w:rsid w:val="002D000A"/>
    <w:rsid w:val="002D0916"/>
    <w:rsid w:val="002D155D"/>
    <w:rsid w:val="002D1FFE"/>
    <w:rsid w:val="002D2B6A"/>
    <w:rsid w:val="002D3BFD"/>
    <w:rsid w:val="002D3FAF"/>
    <w:rsid w:val="002D422E"/>
    <w:rsid w:val="002D4720"/>
    <w:rsid w:val="002D48C8"/>
    <w:rsid w:val="002D5003"/>
    <w:rsid w:val="002D56F5"/>
    <w:rsid w:val="002D5C1E"/>
    <w:rsid w:val="002D5C65"/>
    <w:rsid w:val="002D603D"/>
    <w:rsid w:val="002D6191"/>
    <w:rsid w:val="002D65D6"/>
    <w:rsid w:val="002D666E"/>
    <w:rsid w:val="002D73F5"/>
    <w:rsid w:val="002D7617"/>
    <w:rsid w:val="002D7925"/>
    <w:rsid w:val="002D7A96"/>
    <w:rsid w:val="002D7CEE"/>
    <w:rsid w:val="002D7E9C"/>
    <w:rsid w:val="002E0C70"/>
    <w:rsid w:val="002E0F2F"/>
    <w:rsid w:val="002E100D"/>
    <w:rsid w:val="002E1147"/>
    <w:rsid w:val="002E1BD7"/>
    <w:rsid w:val="002E1C2D"/>
    <w:rsid w:val="002E2465"/>
    <w:rsid w:val="002E2651"/>
    <w:rsid w:val="002E2A4C"/>
    <w:rsid w:val="002E2BEA"/>
    <w:rsid w:val="002E3502"/>
    <w:rsid w:val="002E3BEB"/>
    <w:rsid w:val="002E4546"/>
    <w:rsid w:val="002E4CBD"/>
    <w:rsid w:val="002E5DDC"/>
    <w:rsid w:val="002E6D0D"/>
    <w:rsid w:val="002F1122"/>
    <w:rsid w:val="002F3312"/>
    <w:rsid w:val="002F3812"/>
    <w:rsid w:val="002F3C46"/>
    <w:rsid w:val="002F4873"/>
    <w:rsid w:val="002F5A48"/>
    <w:rsid w:val="002F6684"/>
    <w:rsid w:val="0030068E"/>
    <w:rsid w:val="0030069B"/>
    <w:rsid w:val="00300FD5"/>
    <w:rsid w:val="00301032"/>
    <w:rsid w:val="003010EB"/>
    <w:rsid w:val="00301677"/>
    <w:rsid w:val="003017B3"/>
    <w:rsid w:val="00301CD1"/>
    <w:rsid w:val="00303939"/>
    <w:rsid w:val="00305EC7"/>
    <w:rsid w:val="00306414"/>
    <w:rsid w:val="00307AD0"/>
    <w:rsid w:val="00307C27"/>
    <w:rsid w:val="0031273C"/>
    <w:rsid w:val="00313E0F"/>
    <w:rsid w:val="00313FEC"/>
    <w:rsid w:val="00314585"/>
    <w:rsid w:val="003147FA"/>
    <w:rsid w:val="00314BFC"/>
    <w:rsid w:val="00314EFB"/>
    <w:rsid w:val="0031546D"/>
    <w:rsid w:val="00315666"/>
    <w:rsid w:val="00315DFC"/>
    <w:rsid w:val="0031600A"/>
    <w:rsid w:val="00316239"/>
    <w:rsid w:val="003163F1"/>
    <w:rsid w:val="00316CEB"/>
    <w:rsid w:val="00317A8D"/>
    <w:rsid w:val="00317EC6"/>
    <w:rsid w:val="00320047"/>
    <w:rsid w:val="00321778"/>
    <w:rsid w:val="00321BEE"/>
    <w:rsid w:val="00321CB5"/>
    <w:rsid w:val="003225A0"/>
    <w:rsid w:val="00323842"/>
    <w:rsid w:val="00323ACF"/>
    <w:rsid w:val="003253AF"/>
    <w:rsid w:val="00325772"/>
    <w:rsid w:val="00327028"/>
    <w:rsid w:val="003276B7"/>
    <w:rsid w:val="0033020E"/>
    <w:rsid w:val="00330863"/>
    <w:rsid w:val="00330C05"/>
    <w:rsid w:val="00330F6B"/>
    <w:rsid w:val="00331917"/>
    <w:rsid w:val="00331F40"/>
    <w:rsid w:val="00332894"/>
    <w:rsid w:val="00332BCE"/>
    <w:rsid w:val="00333277"/>
    <w:rsid w:val="00333ABE"/>
    <w:rsid w:val="00334445"/>
    <w:rsid w:val="00334821"/>
    <w:rsid w:val="00334C67"/>
    <w:rsid w:val="00335429"/>
    <w:rsid w:val="0033606A"/>
    <w:rsid w:val="00336274"/>
    <w:rsid w:val="00336345"/>
    <w:rsid w:val="0033730E"/>
    <w:rsid w:val="00337C8A"/>
    <w:rsid w:val="003410EE"/>
    <w:rsid w:val="00341D87"/>
    <w:rsid w:val="00343109"/>
    <w:rsid w:val="00343491"/>
    <w:rsid w:val="0034366F"/>
    <w:rsid w:val="00345D7F"/>
    <w:rsid w:val="0034617B"/>
    <w:rsid w:val="00346A4B"/>
    <w:rsid w:val="00346E4F"/>
    <w:rsid w:val="00346ECD"/>
    <w:rsid w:val="00347D74"/>
    <w:rsid w:val="00350949"/>
    <w:rsid w:val="0035110C"/>
    <w:rsid w:val="00351394"/>
    <w:rsid w:val="00351492"/>
    <w:rsid w:val="00351EBE"/>
    <w:rsid w:val="003524D8"/>
    <w:rsid w:val="003527E3"/>
    <w:rsid w:val="00353559"/>
    <w:rsid w:val="00353E06"/>
    <w:rsid w:val="00355961"/>
    <w:rsid w:val="0035615A"/>
    <w:rsid w:val="00356673"/>
    <w:rsid w:val="003567A1"/>
    <w:rsid w:val="00356944"/>
    <w:rsid w:val="00356C3F"/>
    <w:rsid w:val="00356F79"/>
    <w:rsid w:val="00357090"/>
    <w:rsid w:val="00357AE0"/>
    <w:rsid w:val="003605DB"/>
    <w:rsid w:val="00361B5D"/>
    <w:rsid w:val="00361FAB"/>
    <w:rsid w:val="00362323"/>
    <w:rsid w:val="003650F3"/>
    <w:rsid w:val="00365315"/>
    <w:rsid w:val="003671DC"/>
    <w:rsid w:val="003676ED"/>
    <w:rsid w:val="00367D33"/>
    <w:rsid w:val="00367E01"/>
    <w:rsid w:val="0037214D"/>
    <w:rsid w:val="003721B9"/>
    <w:rsid w:val="00372710"/>
    <w:rsid w:val="003728EE"/>
    <w:rsid w:val="00373AE4"/>
    <w:rsid w:val="00373F81"/>
    <w:rsid w:val="00374A6B"/>
    <w:rsid w:val="00374FA9"/>
    <w:rsid w:val="003750B6"/>
    <w:rsid w:val="003757B8"/>
    <w:rsid w:val="0037608E"/>
    <w:rsid w:val="00376094"/>
    <w:rsid w:val="003763A5"/>
    <w:rsid w:val="003770C3"/>
    <w:rsid w:val="003772C7"/>
    <w:rsid w:val="00380B17"/>
    <w:rsid w:val="00380CA6"/>
    <w:rsid w:val="00380F59"/>
    <w:rsid w:val="00381644"/>
    <w:rsid w:val="003818F6"/>
    <w:rsid w:val="00381967"/>
    <w:rsid w:val="00381EB5"/>
    <w:rsid w:val="00381F04"/>
    <w:rsid w:val="00382315"/>
    <w:rsid w:val="00382921"/>
    <w:rsid w:val="0038344E"/>
    <w:rsid w:val="00383A36"/>
    <w:rsid w:val="00383DA4"/>
    <w:rsid w:val="0038421E"/>
    <w:rsid w:val="003847CD"/>
    <w:rsid w:val="00385329"/>
    <w:rsid w:val="00385359"/>
    <w:rsid w:val="0038578E"/>
    <w:rsid w:val="0038673C"/>
    <w:rsid w:val="003874C5"/>
    <w:rsid w:val="003875FC"/>
    <w:rsid w:val="00387832"/>
    <w:rsid w:val="00387A27"/>
    <w:rsid w:val="00387C2F"/>
    <w:rsid w:val="0039086D"/>
    <w:rsid w:val="00391398"/>
    <w:rsid w:val="00391C6C"/>
    <w:rsid w:val="003928AD"/>
    <w:rsid w:val="00392C0C"/>
    <w:rsid w:val="00393365"/>
    <w:rsid w:val="00393989"/>
    <w:rsid w:val="00393A98"/>
    <w:rsid w:val="00394283"/>
    <w:rsid w:val="00394680"/>
    <w:rsid w:val="0039518A"/>
    <w:rsid w:val="003951D0"/>
    <w:rsid w:val="00395448"/>
    <w:rsid w:val="00395DC7"/>
    <w:rsid w:val="00395E84"/>
    <w:rsid w:val="00396272"/>
    <w:rsid w:val="00396543"/>
    <w:rsid w:val="0039663C"/>
    <w:rsid w:val="0039669D"/>
    <w:rsid w:val="0039681A"/>
    <w:rsid w:val="00396937"/>
    <w:rsid w:val="003970A9"/>
    <w:rsid w:val="00397792"/>
    <w:rsid w:val="003A2784"/>
    <w:rsid w:val="003A2AC0"/>
    <w:rsid w:val="003A3499"/>
    <w:rsid w:val="003A3F98"/>
    <w:rsid w:val="003A4510"/>
    <w:rsid w:val="003A47C9"/>
    <w:rsid w:val="003A4A80"/>
    <w:rsid w:val="003A5D22"/>
    <w:rsid w:val="003A6888"/>
    <w:rsid w:val="003A6F9E"/>
    <w:rsid w:val="003A7141"/>
    <w:rsid w:val="003A7277"/>
    <w:rsid w:val="003B025E"/>
    <w:rsid w:val="003B1905"/>
    <w:rsid w:val="003B1FB3"/>
    <w:rsid w:val="003B2084"/>
    <w:rsid w:val="003B2163"/>
    <w:rsid w:val="003B31EA"/>
    <w:rsid w:val="003B38DE"/>
    <w:rsid w:val="003B3CE7"/>
    <w:rsid w:val="003B3D74"/>
    <w:rsid w:val="003B4522"/>
    <w:rsid w:val="003B5236"/>
    <w:rsid w:val="003B5387"/>
    <w:rsid w:val="003B61EE"/>
    <w:rsid w:val="003B69D0"/>
    <w:rsid w:val="003B7639"/>
    <w:rsid w:val="003B78DC"/>
    <w:rsid w:val="003C058C"/>
    <w:rsid w:val="003C072B"/>
    <w:rsid w:val="003C2496"/>
    <w:rsid w:val="003C503C"/>
    <w:rsid w:val="003C57DD"/>
    <w:rsid w:val="003C5D1C"/>
    <w:rsid w:val="003C65AE"/>
    <w:rsid w:val="003C6B57"/>
    <w:rsid w:val="003C6F43"/>
    <w:rsid w:val="003D035C"/>
    <w:rsid w:val="003D08C1"/>
    <w:rsid w:val="003D1190"/>
    <w:rsid w:val="003D1341"/>
    <w:rsid w:val="003D236B"/>
    <w:rsid w:val="003D2B93"/>
    <w:rsid w:val="003D405A"/>
    <w:rsid w:val="003D437C"/>
    <w:rsid w:val="003D4C44"/>
    <w:rsid w:val="003D4DAF"/>
    <w:rsid w:val="003D592D"/>
    <w:rsid w:val="003D7170"/>
    <w:rsid w:val="003E0D85"/>
    <w:rsid w:val="003E1248"/>
    <w:rsid w:val="003E1C21"/>
    <w:rsid w:val="003E3615"/>
    <w:rsid w:val="003E3793"/>
    <w:rsid w:val="003E39F5"/>
    <w:rsid w:val="003E3A3F"/>
    <w:rsid w:val="003E3BF3"/>
    <w:rsid w:val="003E7E4B"/>
    <w:rsid w:val="003E7ED6"/>
    <w:rsid w:val="003F07DE"/>
    <w:rsid w:val="003F21CF"/>
    <w:rsid w:val="003F32E7"/>
    <w:rsid w:val="003F372B"/>
    <w:rsid w:val="003F3763"/>
    <w:rsid w:val="003F3DE0"/>
    <w:rsid w:val="003F486C"/>
    <w:rsid w:val="003F4896"/>
    <w:rsid w:val="003F5BF8"/>
    <w:rsid w:val="003F6146"/>
    <w:rsid w:val="003F6A00"/>
    <w:rsid w:val="003F6CAD"/>
    <w:rsid w:val="003F7460"/>
    <w:rsid w:val="003F76B3"/>
    <w:rsid w:val="003F7902"/>
    <w:rsid w:val="004005E7"/>
    <w:rsid w:val="004006EF"/>
    <w:rsid w:val="0040133B"/>
    <w:rsid w:val="004019C2"/>
    <w:rsid w:val="004029EE"/>
    <w:rsid w:val="00403A09"/>
    <w:rsid w:val="00403A27"/>
    <w:rsid w:val="00403EAC"/>
    <w:rsid w:val="00404666"/>
    <w:rsid w:val="00405519"/>
    <w:rsid w:val="00405C7E"/>
    <w:rsid w:val="00406059"/>
    <w:rsid w:val="00406DE8"/>
    <w:rsid w:val="00406FEB"/>
    <w:rsid w:val="00407043"/>
    <w:rsid w:val="00407783"/>
    <w:rsid w:val="00407BDC"/>
    <w:rsid w:val="0041032D"/>
    <w:rsid w:val="00410505"/>
    <w:rsid w:val="004108C6"/>
    <w:rsid w:val="00410B4E"/>
    <w:rsid w:val="00410BED"/>
    <w:rsid w:val="00411481"/>
    <w:rsid w:val="0041189A"/>
    <w:rsid w:val="00412198"/>
    <w:rsid w:val="0041298A"/>
    <w:rsid w:val="00413294"/>
    <w:rsid w:val="004132DF"/>
    <w:rsid w:val="00414860"/>
    <w:rsid w:val="004149D8"/>
    <w:rsid w:val="00415320"/>
    <w:rsid w:val="00415824"/>
    <w:rsid w:val="004158CE"/>
    <w:rsid w:val="00415E32"/>
    <w:rsid w:val="004167B6"/>
    <w:rsid w:val="00416832"/>
    <w:rsid w:val="00417156"/>
    <w:rsid w:val="00417378"/>
    <w:rsid w:val="0042021A"/>
    <w:rsid w:val="00420381"/>
    <w:rsid w:val="004206B7"/>
    <w:rsid w:val="00420824"/>
    <w:rsid w:val="00420FF2"/>
    <w:rsid w:val="00421321"/>
    <w:rsid w:val="00421668"/>
    <w:rsid w:val="00421D8D"/>
    <w:rsid w:val="00422E9A"/>
    <w:rsid w:val="00422FE2"/>
    <w:rsid w:val="00423621"/>
    <w:rsid w:val="00423668"/>
    <w:rsid w:val="004238D8"/>
    <w:rsid w:val="00423D48"/>
    <w:rsid w:val="004242F4"/>
    <w:rsid w:val="004259E7"/>
    <w:rsid w:val="00425AE4"/>
    <w:rsid w:val="00425FB3"/>
    <w:rsid w:val="004266C1"/>
    <w:rsid w:val="00426F89"/>
    <w:rsid w:val="00427820"/>
    <w:rsid w:val="00427986"/>
    <w:rsid w:val="00427FA0"/>
    <w:rsid w:val="00430687"/>
    <w:rsid w:val="0043102D"/>
    <w:rsid w:val="00431B16"/>
    <w:rsid w:val="00431E46"/>
    <w:rsid w:val="0043246A"/>
    <w:rsid w:val="004336CF"/>
    <w:rsid w:val="00433C62"/>
    <w:rsid w:val="004342B9"/>
    <w:rsid w:val="004343F4"/>
    <w:rsid w:val="00435CCA"/>
    <w:rsid w:val="00435D4C"/>
    <w:rsid w:val="00440B29"/>
    <w:rsid w:val="00441794"/>
    <w:rsid w:val="004424E5"/>
    <w:rsid w:val="00442958"/>
    <w:rsid w:val="00443093"/>
    <w:rsid w:val="00443DDB"/>
    <w:rsid w:val="00443DE3"/>
    <w:rsid w:val="004449C1"/>
    <w:rsid w:val="00444B10"/>
    <w:rsid w:val="00446226"/>
    <w:rsid w:val="0044703C"/>
    <w:rsid w:val="00447165"/>
    <w:rsid w:val="00447273"/>
    <w:rsid w:val="004473CA"/>
    <w:rsid w:val="00447FE9"/>
    <w:rsid w:val="00450AB8"/>
    <w:rsid w:val="00451629"/>
    <w:rsid w:val="00451BE6"/>
    <w:rsid w:val="00452191"/>
    <w:rsid w:val="00453917"/>
    <w:rsid w:val="00453BF1"/>
    <w:rsid w:val="00454EA0"/>
    <w:rsid w:val="00454F65"/>
    <w:rsid w:val="0045506F"/>
    <w:rsid w:val="00455113"/>
    <w:rsid w:val="00455ABE"/>
    <w:rsid w:val="004563F5"/>
    <w:rsid w:val="00456880"/>
    <w:rsid w:val="00456E85"/>
    <w:rsid w:val="004573C7"/>
    <w:rsid w:val="00457512"/>
    <w:rsid w:val="0046059E"/>
    <w:rsid w:val="00460A0B"/>
    <w:rsid w:val="00462379"/>
    <w:rsid w:val="004623AA"/>
    <w:rsid w:val="00462DC6"/>
    <w:rsid w:val="004634F4"/>
    <w:rsid w:val="004639E1"/>
    <w:rsid w:val="00463C59"/>
    <w:rsid w:val="00463CF1"/>
    <w:rsid w:val="00464090"/>
    <w:rsid w:val="004644F1"/>
    <w:rsid w:val="00464CA1"/>
    <w:rsid w:val="00464FCB"/>
    <w:rsid w:val="00465645"/>
    <w:rsid w:val="00465788"/>
    <w:rsid w:val="0046600D"/>
    <w:rsid w:val="004661F4"/>
    <w:rsid w:val="0046694E"/>
    <w:rsid w:val="00466AD0"/>
    <w:rsid w:val="0046741E"/>
    <w:rsid w:val="00467D65"/>
    <w:rsid w:val="004702B9"/>
    <w:rsid w:val="004702DE"/>
    <w:rsid w:val="00470532"/>
    <w:rsid w:val="0047061C"/>
    <w:rsid w:val="0047082E"/>
    <w:rsid w:val="00470F3C"/>
    <w:rsid w:val="004712EB"/>
    <w:rsid w:val="004718BE"/>
    <w:rsid w:val="00471BDA"/>
    <w:rsid w:val="00472430"/>
    <w:rsid w:val="00472639"/>
    <w:rsid w:val="00473084"/>
    <w:rsid w:val="00473158"/>
    <w:rsid w:val="00473321"/>
    <w:rsid w:val="004738B7"/>
    <w:rsid w:val="0047513B"/>
    <w:rsid w:val="00475CC8"/>
    <w:rsid w:val="00475F08"/>
    <w:rsid w:val="00476E71"/>
    <w:rsid w:val="004773C7"/>
    <w:rsid w:val="00477626"/>
    <w:rsid w:val="004777F5"/>
    <w:rsid w:val="00477C4B"/>
    <w:rsid w:val="00480317"/>
    <w:rsid w:val="00481943"/>
    <w:rsid w:val="004832D6"/>
    <w:rsid w:val="00484D27"/>
    <w:rsid w:val="0048520A"/>
    <w:rsid w:val="00485985"/>
    <w:rsid w:val="004924B9"/>
    <w:rsid w:val="00492B6D"/>
    <w:rsid w:val="0049352F"/>
    <w:rsid w:val="00493722"/>
    <w:rsid w:val="00493EAE"/>
    <w:rsid w:val="0049553A"/>
    <w:rsid w:val="0049686A"/>
    <w:rsid w:val="004974CE"/>
    <w:rsid w:val="00497ECC"/>
    <w:rsid w:val="004A004D"/>
    <w:rsid w:val="004A1205"/>
    <w:rsid w:val="004A1878"/>
    <w:rsid w:val="004A2124"/>
    <w:rsid w:val="004A2BB6"/>
    <w:rsid w:val="004A34BB"/>
    <w:rsid w:val="004A353E"/>
    <w:rsid w:val="004A3585"/>
    <w:rsid w:val="004A371D"/>
    <w:rsid w:val="004A4075"/>
    <w:rsid w:val="004A42DF"/>
    <w:rsid w:val="004A5387"/>
    <w:rsid w:val="004A62E3"/>
    <w:rsid w:val="004A7A65"/>
    <w:rsid w:val="004B04D9"/>
    <w:rsid w:val="004B0FFC"/>
    <w:rsid w:val="004B1451"/>
    <w:rsid w:val="004B16B5"/>
    <w:rsid w:val="004B1A89"/>
    <w:rsid w:val="004B1F4E"/>
    <w:rsid w:val="004B2E5D"/>
    <w:rsid w:val="004B4126"/>
    <w:rsid w:val="004B436B"/>
    <w:rsid w:val="004B46B1"/>
    <w:rsid w:val="004B5B9E"/>
    <w:rsid w:val="004B707E"/>
    <w:rsid w:val="004B74D8"/>
    <w:rsid w:val="004B7899"/>
    <w:rsid w:val="004B78C3"/>
    <w:rsid w:val="004C09D6"/>
    <w:rsid w:val="004C0EE9"/>
    <w:rsid w:val="004C1278"/>
    <w:rsid w:val="004C211F"/>
    <w:rsid w:val="004C22C8"/>
    <w:rsid w:val="004C2A70"/>
    <w:rsid w:val="004C3DE7"/>
    <w:rsid w:val="004C4BB1"/>
    <w:rsid w:val="004C4CA9"/>
    <w:rsid w:val="004C692F"/>
    <w:rsid w:val="004C6B5D"/>
    <w:rsid w:val="004C7DE6"/>
    <w:rsid w:val="004D0294"/>
    <w:rsid w:val="004D0FA7"/>
    <w:rsid w:val="004D3BB7"/>
    <w:rsid w:val="004D3E63"/>
    <w:rsid w:val="004D4D8A"/>
    <w:rsid w:val="004D52C0"/>
    <w:rsid w:val="004D5BD9"/>
    <w:rsid w:val="004D76F3"/>
    <w:rsid w:val="004E06CD"/>
    <w:rsid w:val="004E11E1"/>
    <w:rsid w:val="004E1406"/>
    <w:rsid w:val="004E1B45"/>
    <w:rsid w:val="004E1D05"/>
    <w:rsid w:val="004E1F8A"/>
    <w:rsid w:val="004E3543"/>
    <w:rsid w:val="004E3664"/>
    <w:rsid w:val="004E3675"/>
    <w:rsid w:val="004E3B84"/>
    <w:rsid w:val="004E4541"/>
    <w:rsid w:val="004E4A19"/>
    <w:rsid w:val="004E4CC3"/>
    <w:rsid w:val="004E4CFC"/>
    <w:rsid w:val="004E64B1"/>
    <w:rsid w:val="004E6508"/>
    <w:rsid w:val="004E68F6"/>
    <w:rsid w:val="004F0ECC"/>
    <w:rsid w:val="004F140C"/>
    <w:rsid w:val="004F155E"/>
    <w:rsid w:val="004F19AB"/>
    <w:rsid w:val="004F1DE7"/>
    <w:rsid w:val="004F354E"/>
    <w:rsid w:val="004F4329"/>
    <w:rsid w:val="004F4C11"/>
    <w:rsid w:val="004F51CB"/>
    <w:rsid w:val="004F58F6"/>
    <w:rsid w:val="004F6BD6"/>
    <w:rsid w:val="004F6E90"/>
    <w:rsid w:val="004F76FB"/>
    <w:rsid w:val="004F7F08"/>
    <w:rsid w:val="005025BE"/>
    <w:rsid w:val="00502E86"/>
    <w:rsid w:val="00503C27"/>
    <w:rsid w:val="00503E32"/>
    <w:rsid w:val="00503E4E"/>
    <w:rsid w:val="00504374"/>
    <w:rsid w:val="00505838"/>
    <w:rsid w:val="005067EA"/>
    <w:rsid w:val="00506A0B"/>
    <w:rsid w:val="0050780A"/>
    <w:rsid w:val="00507A8A"/>
    <w:rsid w:val="00510869"/>
    <w:rsid w:val="00511B59"/>
    <w:rsid w:val="0051267F"/>
    <w:rsid w:val="00512A99"/>
    <w:rsid w:val="00513012"/>
    <w:rsid w:val="0051350E"/>
    <w:rsid w:val="00514D62"/>
    <w:rsid w:val="00515C0C"/>
    <w:rsid w:val="00517465"/>
    <w:rsid w:val="00517687"/>
    <w:rsid w:val="00520805"/>
    <w:rsid w:val="00521DF6"/>
    <w:rsid w:val="005225E2"/>
    <w:rsid w:val="005226D4"/>
    <w:rsid w:val="00522DC9"/>
    <w:rsid w:val="00523840"/>
    <w:rsid w:val="00523868"/>
    <w:rsid w:val="00523C40"/>
    <w:rsid w:val="005247C4"/>
    <w:rsid w:val="00525091"/>
    <w:rsid w:val="00525FC4"/>
    <w:rsid w:val="00527A50"/>
    <w:rsid w:val="00530C84"/>
    <w:rsid w:val="00531522"/>
    <w:rsid w:val="00531FA5"/>
    <w:rsid w:val="0053582E"/>
    <w:rsid w:val="005359C6"/>
    <w:rsid w:val="00535A81"/>
    <w:rsid w:val="00540332"/>
    <w:rsid w:val="00541540"/>
    <w:rsid w:val="00544A4A"/>
    <w:rsid w:val="00544CE8"/>
    <w:rsid w:val="00546D9B"/>
    <w:rsid w:val="00547766"/>
    <w:rsid w:val="00550C03"/>
    <w:rsid w:val="00550D94"/>
    <w:rsid w:val="00550FC3"/>
    <w:rsid w:val="00551BA7"/>
    <w:rsid w:val="00551DD0"/>
    <w:rsid w:val="00551F3C"/>
    <w:rsid w:val="005521FD"/>
    <w:rsid w:val="00552588"/>
    <w:rsid w:val="00552A8E"/>
    <w:rsid w:val="00553C53"/>
    <w:rsid w:val="005548E9"/>
    <w:rsid w:val="00554E0A"/>
    <w:rsid w:val="00554E69"/>
    <w:rsid w:val="00554F9C"/>
    <w:rsid w:val="0055698D"/>
    <w:rsid w:val="0055736C"/>
    <w:rsid w:val="00560057"/>
    <w:rsid w:val="005610CC"/>
    <w:rsid w:val="00561615"/>
    <w:rsid w:val="00561866"/>
    <w:rsid w:val="0056288A"/>
    <w:rsid w:val="00562C09"/>
    <w:rsid w:val="0056383F"/>
    <w:rsid w:val="00564B75"/>
    <w:rsid w:val="00565891"/>
    <w:rsid w:val="00565E32"/>
    <w:rsid w:val="00565E9F"/>
    <w:rsid w:val="0056611C"/>
    <w:rsid w:val="00567288"/>
    <w:rsid w:val="0056760E"/>
    <w:rsid w:val="00567B57"/>
    <w:rsid w:val="005702FC"/>
    <w:rsid w:val="00571193"/>
    <w:rsid w:val="00571BA8"/>
    <w:rsid w:val="00572FE1"/>
    <w:rsid w:val="00573442"/>
    <w:rsid w:val="00574537"/>
    <w:rsid w:val="00574B17"/>
    <w:rsid w:val="005755C4"/>
    <w:rsid w:val="00575DA6"/>
    <w:rsid w:val="0058085A"/>
    <w:rsid w:val="00581D97"/>
    <w:rsid w:val="00583376"/>
    <w:rsid w:val="00583444"/>
    <w:rsid w:val="00583445"/>
    <w:rsid w:val="00583B17"/>
    <w:rsid w:val="00584499"/>
    <w:rsid w:val="00585ABC"/>
    <w:rsid w:val="00585DDD"/>
    <w:rsid w:val="00586A3B"/>
    <w:rsid w:val="005872D5"/>
    <w:rsid w:val="005904BB"/>
    <w:rsid w:val="005910BF"/>
    <w:rsid w:val="00592D19"/>
    <w:rsid w:val="0059366E"/>
    <w:rsid w:val="00593BBD"/>
    <w:rsid w:val="00593E62"/>
    <w:rsid w:val="00594BBE"/>
    <w:rsid w:val="00595040"/>
    <w:rsid w:val="00595A9F"/>
    <w:rsid w:val="00595C4C"/>
    <w:rsid w:val="005960E4"/>
    <w:rsid w:val="005977D8"/>
    <w:rsid w:val="005A0205"/>
    <w:rsid w:val="005A0BC9"/>
    <w:rsid w:val="005A2145"/>
    <w:rsid w:val="005A4829"/>
    <w:rsid w:val="005A4DFD"/>
    <w:rsid w:val="005A4ED1"/>
    <w:rsid w:val="005A4EED"/>
    <w:rsid w:val="005A4FBC"/>
    <w:rsid w:val="005A5861"/>
    <w:rsid w:val="005A6B2E"/>
    <w:rsid w:val="005A710F"/>
    <w:rsid w:val="005A7417"/>
    <w:rsid w:val="005A7F4E"/>
    <w:rsid w:val="005B0910"/>
    <w:rsid w:val="005B0E7D"/>
    <w:rsid w:val="005B0EA9"/>
    <w:rsid w:val="005B1728"/>
    <w:rsid w:val="005B2D21"/>
    <w:rsid w:val="005B4E36"/>
    <w:rsid w:val="005B5D32"/>
    <w:rsid w:val="005B5F94"/>
    <w:rsid w:val="005B638D"/>
    <w:rsid w:val="005B77E3"/>
    <w:rsid w:val="005B7AF0"/>
    <w:rsid w:val="005C13F8"/>
    <w:rsid w:val="005C1401"/>
    <w:rsid w:val="005C1638"/>
    <w:rsid w:val="005C23C7"/>
    <w:rsid w:val="005C2525"/>
    <w:rsid w:val="005C38D2"/>
    <w:rsid w:val="005C50C8"/>
    <w:rsid w:val="005C5764"/>
    <w:rsid w:val="005C5B0B"/>
    <w:rsid w:val="005C5F50"/>
    <w:rsid w:val="005C6389"/>
    <w:rsid w:val="005C6438"/>
    <w:rsid w:val="005C790D"/>
    <w:rsid w:val="005C7948"/>
    <w:rsid w:val="005C7DF1"/>
    <w:rsid w:val="005D0593"/>
    <w:rsid w:val="005D0B05"/>
    <w:rsid w:val="005D16AB"/>
    <w:rsid w:val="005D196B"/>
    <w:rsid w:val="005D1C7D"/>
    <w:rsid w:val="005D3893"/>
    <w:rsid w:val="005D483A"/>
    <w:rsid w:val="005D5144"/>
    <w:rsid w:val="005D5CD7"/>
    <w:rsid w:val="005D6BB8"/>
    <w:rsid w:val="005D7384"/>
    <w:rsid w:val="005D73C4"/>
    <w:rsid w:val="005D74F1"/>
    <w:rsid w:val="005E005B"/>
    <w:rsid w:val="005E0D8C"/>
    <w:rsid w:val="005E0F11"/>
    <w:rsid w:val="005E1BC8"/>
    <w:rsid w:val="005E1ED8"/>
    <w:rsid w:val="005E22E7"/>
    <w:rsid w:val="005E26FC"/>
    <w:rsid w:val="005E2D37"/>
    <w:rsid w:val="005E3963"/>
    <w:rsid w:val="005E3D45"/>
    <w:rsid w:val="005E51A5"/>
    <w:rsid w:val="005E5C3E"/>
    <w:rsid w:val="005E7902"/>
    <w:rsid w:val="005F0048"/>
    <w:rsid w:val="005F1FFB"/>
    <w:rsid w:val="005F20FF"/>
    <w:rsid w:val="005F24E9"/>
    <w:rsid w:val="005F2832"/>
    <w:rsid w:val="005F287D"/>
    <w:rsid w:val="005F2A15"/>
    <w:rsid w:val="005F2C45"/>
    <w:rsid w:val="005F2DE6"/>
    <w:rsid w:val="005F3060"/>
    <w:rsid w:val="005F3165"/>
    <w:rsid w:val="005F3566"/>
    <w:rsid w:val="005F3B19"/>
    <w:rsid w:val="005F46D7"/>
    <w:rsid w:val="005F54E2"/>
    <w:rsid w:val="005F624F"/>
    <w:rsid w:val="005F6342"/>
    <w:rsid w:val="005F6EF5"/>
    <w:rsid w:val="0060010A"/>
    <w:rsid w:val="00600B15"/>
    <w:rsid w:val="00601DC6"/>
    <w:rsid w:val="00601FFE"/>
    <w:rsid w:val="0060357A"/>
    <w:rsid w:val="00603992"/>
    <w:rsid w:val="00603E24"/>
    <w:rsid w:val="006040EE"/>
    <w:rsid w:val="0060424A"/>
    <w:rsid w:val="0060464E"/>
    <w:rsid w:val="0060513B"/>
    <w:rsid w:val="00606461"/>
    <w:rsid w:val="00606869"/>
    <w:rsid w:val="00606A4E"/>
    <w:rsid w:val="006077F6"/>
    <w:rsid w:val="00610127"/>
    <w:rsid w:val="006106F3"/>
    <w:rsid w:val="00610C14"/>
    <w:rsid w:val="006121B0"/>
    <w:rsid w:val="006124C0"/>
    <w:rsid w:val="00612ACC"/>
    <w:rsid w:val="00612C3B"/>
    <w:rsid w:val="0061708B"/>
    <w:rsid w:val="00617187"/>
    <w:rsid w:val="0062159D"/>
    <w:rsid w:val="0062243B"/>
    <w:rsid w:val="0062250D"/>
    <w:rsid w:val="00623AC9"/>
    <w:rsid w:val="00624217"/>
    <w:rsid w:val="00626146"/>
    <w:rsid w:val="00626A61"/>
    <w:rsid w:val="00627101"/>
    <w:rsid w:val="00627A90"/>
    <w:rsid w:val="00627B74"/>
    <w:rsid w:val="00631B39"/>
    <w:rsid w:val="006323EE"/>
    <w:rsid w:val="00632ADD"/>
    <w:rsid w:val="00634191"/>
    <w:rsid w:val="006344C6"/>
    <w:rsid w:val="00634A1D"/>
    <w:rsid w:val="0063586D"/>
    <w:rsid w:val="00635E66"/>
    <w:rsid w:val="006364E6"/>
    <w:rsid w:val="00636572"/>
    <w:rsid w:val="006368F5"/>
    <w:rsid w:val="00636AA1"/>
    <w:rsid w:val="0063748A"/>
    <w:rsid w:val="006378B0"/>
    <w:rsid w:val="00640201"/>
    <w:rsid w:val="00640BA5"/>
    <w:rsid w:val="00640C4E"/>
    <w:rsid w:val="00641D65"/>
    <w:rsid w:val="006425B2"/>
    <w:rsid w:val="00642DF4"/>
    <w:rsid w:val="00643536"/>
    <w:rsid w:val="00645529"/>
    <w:rsid w:val="00645ED0"/>
    <w:rsid w:val="00645FFB"/>
    <w:rsid w:val="0064631B"/>
    <w:rsid w:val="006466B8"/>
    <w:rsid w:val="006477E4"/>
    <w:rsid w:val="00647C4F"/>
    <w:rsid w:val="006502BD"/>
    <w:rsid w:val="00650C5F"/>
    <w:rsid w:val="0065239B"/>
    <w:rsid w:val="00652A71"/>
    <w:rsid w:val="00653DBA"/>
    <w:rsid w:val="00654922"/>
    <w:rsid w:val="00655287"/>
    <w:rsid w:val="0065539D"/>
    <w:rsid w:val="0065575A"/>
    <w:rsid w:val="00655A73"/>
    <w:rsid w:val="00656013"/>
    <w:rsid w:val="00656198"/>
    <w:rsid w:val="0065620E"/>
    <w:rsid w:val="00656D73"/>
    <w:rsid w:val="00657E73"/>
    <w:rsid w:val="0066010E"/>
    <w:rsid w:val="00660118"/>
    <w:rsid w:val="00660D0B"/>
    <w:rsid w:val="00660F43"/>
    <w:rsid w:val="00660F61"/>
    <w:rsid w:val="00661638"/>
    <w:rsid w:val="00662C77"/>
    <w:rsid w:val="006631A7"/>
    <w:rsid w:val="00663EA0"/>
    <w:rsid w:val="00663F23"/>
    <w:rsid w:val="00664952"/>
    <w:rsid w:val="00665E89"/>
    <w:rsid w:val="00666167"/>
    <w:rsid w:val="006664A7"/>
    <w:rsid w:val="00667360"/>
    <w:rsid w:val="0067178F"/>
    <w:rsid w:val="00671B00"/>
    <w:rsid w:val="0067228E"/>
    <w:rsid w:val="00672510"/>
    <w:rsid w:val="00673BA5"/>
    <w:rsid w:val="00673C21"/>
    <w:rsid w:val="0067405F"/>
    <w:rsid w:val="00675B1D"/>
    <w:rsid w:val="006768D7"/>
    <w:rsid w:val="006771E8"/>
    <w:rsid w:val="00681235"/>
    <w:rsid w:val="006817BF"/>
    <w:rsid w:val="006829B7"/>
    <w:rsid w:val="00683123"/>
    <w:rsid w:val="0068381D"/>
    <w:rsid w:val="00684192"/>
    <w:rsid w:val="006844BF"/>
    <w:rsid w:val="00684BAF"/>
    <w:rsid w:val="00685491"/>
    <w:rsid w:val="006858CD"/>
    <w:rsid w:val="00686545"/>
    <w:rsid w:val="00686985"/>
    <w:rsid w:val="00686B34"/>
    <w:rsid w:val="00692063"/>
    <w:rsid w:val="00692B3A"/>
    <w:rsid w:val="006934D4"/>
    <w:rsid w:val="00693CD2"/>
    <w:rsid w:val="00695B61"/>
    <w:rsid w:val="00695D1C"/>
    <w:rsid w:val="00696683"/>
    <w:rsid w:val="0069699C"/>
    <w:rsid w:val="00696EEC"/>
    <w:rsid w:val="00697205"/>
    <w:rsid w:val="00697AA1"/>
    <w:rsid w:val="006A0DE6"/>
    <w:rsid w:val="006A1C46"/>
    <w:rsid w:val="006A1DF0"/>
    <w:rsid w:val="006A201C"/>
    <w:rsid w:val="006A25ED"/>
    <w:rsid w:val="006A2849"/>
    <w:rsid w:val="006A2906"/>
    <w:rsid w:val="006A334D"/>
    <w:rsid w:val="006A3655"/>
    <w:rsid w:val="006A4728"/>
    <w:rsid w:val="006A72EB"/>
    <w:rsid w:val="006A7FC7"/>
    <w:rsid w:val="006B0BF5"/>
    <w:rsid w:val="006B0E9B"/>
    <w:rsid w:val="006B1F5D"/>
    <w:rsid w:val="006B2857"/>
    <w:rsid w:val="006B4A5E"/>
    <w:rsid w:val="006B4DD8"/>
    <w:rsid w:val="006B59B7"/>
    <w:rsid w:val="006B5F70"/>
    <w:rsid w:val="006B6271"/>
    <w:rsid w:val="006B68DE"/>
    <w:rsid w:val="006B7315"/>
    <w:rsid w:val="006B7935"/>
    <w:rsid w:val="006C05A2"/>
    <w:rsid w:val="006C0CDB"/>
    <w:rsid w:val="006C1124"/>
    <w:rsid w:val="006C1A45"/>
    <w:rsid w:val="006C2018"/>
    <w:rsid w:val="006C20A5"/>
    <w:rsid w:val="006C5438"/>
    <w:rsid w:val="006C5CD8"/>
    <w:rsid w:val="006C5F3E"/>
    <w:rsid w:val="006C70B9"/>
    <w:rsid w:val="006C728B"/>
    <w:rsid w:val="006C740F"/>
    <w:rsid w:val="006C7BB9"/>
    <w:rsid w:val="006C7E72"/>
    <w:rsid w:val="006D011F"/>
    <w:rsid w:val="006D0E99"/>
    <w:rsid w:val="006D15DA"/>
    <w:rsid w:val="006D19A9"/>
    <w:rsid w:val="006D27AA"/>
    <w:rsid w:val="006D37C9"/>
    <w:rsid w:val="006D5661"/>
    <w:rsid w:val="006D5672"/>
    <w:rsid w:val="006D6935"/>
    <w:rsid w:val="006D69C0"/>
    <w:rsid w:val="006D77C7"/>
    <w:rsid w:val="006D7844"/>
    <w:rsid w:val="006E0FBB"/>
    <w:rsid w:val="006E2BB7"/>
    <w:rsid w:val="006E3879"/>
    <w:rsid w:val="006E4D3B"/>
    <w:rsid w:val="006E5D0E"/>
    <w:rsid w:val="006E7315"/>
    <w:rsid w:val="006E7775"/>
    <w:rsid w:val="006E7828"/>
    <w:rsid w:val="006F0A19"/>
    <w:rsid w:val="006F13E2"/>
    <w:rsid w:val="006F2F86"/>
    <w:rsid w:val="006F340A"/>
    <w:rsid w:val="006F3AB9"/>
    <w:rsid w:val="006F44BC"/>
    <w:rsid w:val="006F47DD"/>
    <w:rsid w:val="006F5440"/>
    <w:rsid w:val="006F5B88"/>
    <w:rsid w:val="006F614C"/>
    <w:rsid w:val="006F6C8F"/>
    <w:rsid w:val="006F771E"/>
    <w:rsid w:val="006F7D42"/>
    <w:rsid w:val="0070012B"/>
    <w:rsid w:val="00700561"/>
    <w:rsid w:val="00701D5F"/>
    <w:rsid w:val="00701E8F"/>
    <w:rsid w:val="00702787"/>
    <w:rsid w:val="00703554"/>
    <w:rsid w:val="007037B6"/>
    <w:rsid w:val="0070381F"/>
    <w:rsid w:val="00703D76"/>
    <w:rsid w:val="007042D4"/>
    <w:rsid w:val="00704C3C"/>
    <w:rsid w:val="00704F8D"/>
    <w:rsid w:val="0070554B"/>
    <w:rsid w:val="007057E5"/>
    <w:rsid w:val="00712091"/>
    <w:rsid w:val="00713177"/>
    <w:rsid w:val="007136D5"/>
    <w:rsid w:val="00713C88"/>
    <w:rsid w:val="007146D3"/>
    <w:rsid w:val="00714756"/>
    <w:rsid w:val="00714A7A"/>
    <w:rsid w:val="00715687"/>
    <w:rsid w:val="00715F69"/>
    <w:rsid w:val="0071600E"/>
    <w:rsid w:val="007160C8"/>
    <w:rsid w:val="007163BF"/>
    <w:rsid w:val="007170AF"/>
    <w:rsid w:val="007174B3"/>
    <w:rsid w:val="007174F1"/>
    <w:rsid w:val="00720CFB"/>
    <w:rsid w:val="007213B6"/>
    <w:rsid w:val="00721B37"/>
    <w:rsid w:val="00721D3D"/>
    <w:rsid w:val="00721EC1"/>
    <w:rsid w:val="00721F75"/>
    <w:rsid w:val="0072283F"/>
    <w:rsid w:val="0072394D"/>
    <w:rsid w:val="0072411E"/>
    <w:rsid w:val="00725238"/>
    <w:rsid w:val="007263DC"/>
    <w:rsid w:val="0072680E"/>
    <w:rsid w:val="0072788B"/>
    <w:rsid w:val="00727BE8"/>
    <w:rsid w:val="0073068C"/>
    <w:rsid w:val="0073234D"/>
    <w:rsid w:val="0073502D"/>
    <w:rsid w:val="00735091"/>
    <w:rsid w:val="00735319"/>
    <w:rsid w:val="007369C2"/>
    <w:rsid w:val="00737072"/>
    <w:rsid w:val="0073789A"/>
    <w:rsid w:val="00737B2C"/>
    <w:rsid w:val="00737ED3"/>
    <w:rsid w:val="00740289"/>
    <w:rsid w:val="007404E0"/>
    <w:rsid w:val="00740AB8"/>
    <w:rsid w:val="00741175"/>
    <w:rsid w:val="007431A1"/>
    <w:rsid w:val="00743432"/>
    <w:rsid w:val="007436D1"/>
    <w:rsid w:val="007436EF"/>
    <w:rsid w:val="00743792"/>
    <w:rsid w:val="00743875"/>
    <w:rsid w:val="0074502B"/>
    <w:rsid w:val="00745D05"/>
    <w:rsid w:val="00746EEE"/>
    <w:rsid w:val="00746FE6"/>
    <w:rsid w:val="00747B5C"/>
    <w:rsid w:val="007501B4"/>
    <w:rsid w:val="007503CE"/>
    <w:rsid w:val="007504DA"/>
    <w:rsid w:val="007508D4"/>
    <w:rsid w:val="00750973"/>
    <w:rsid w:val="00751C33"/>
    <w:rsid w:val="00751F5C"/>
    <w:rsid w:val="007523F9"/>
    <w:rsid w:val="007524F4"/>
    <w:rsid w:val="00752D0F"/>
    <w:rsid w:val="00753D0B"/>
    <w:rsid w:val="007547CD"/>
    <w:rsid w:val="007547E5"/>
    <w:rsid w:val="00754A0D"/>
    <w:rsid w:val="00754DAA"/>
    <w:rsid w:val="00757B1C"/>
    <w:rsid w:val="00760CC1"/>
    <w:rsid w:val="00761B41"/>
    <w:rsid w:val="00761B7B"/>
    <w:rsid w:val="007620F0"/>
    <w:rsid w:val="007621A7"/>
    <w:rsid w:val="007626D0"/>
    <w:rsid w:val="0076492F"/>
    <w:rsid w:val="00764E01"/>
    <w:rsid w:val="00765296"/>
    <w:rsid w:val="007652AB"/>
    <w:rsid w:val="0076547A"/>
    <w:rsid w:val="00765D8A"/>
    <w:rsid w:val="00767096"/>
    <w:rsid w:val="00767CBA"/>
    <w:rsid w:val="00767D37"/>
    <w:rsid w:val="00770620"/>
    <w:rsid w:val="007706C9"/>
    <w:rsid w:val="007707BF"/>
    <w:rsid w:val="0077093B"/>
    <w:rsid w:val="00774577"/>
    <w:rsid w:val="007748DA"/>
    <w:rsid w:val="007752B3"/>
    <w:rsid w:val="007759F0"/>
    <w:rsid w:val="00776D7F"/>
    <w:rsid w:val="00777A51"/>
    <w:rsid w:val="00781142"/>
    <w:rsid w:val="00781CD8"/>
    <w:rsid w:val="007823A7"/>
    <w:rsid w:val="00782C7E"/>
    <w:rsid w:val="007831A8"/>
    <w:rsid w:val="00783EE0"/>
    <w:rsid w:val="00785162"/>
    <w:rsid w:val="007860F3"/>
    <w:rsid w:val="0078695F"/>
    <w:rsid w:val="00786A8B"/>
    <w:rsid w:val="00790474"/>
    <w:rsid w:val="00790A42"/>
    <w:rsid w:val="007911A2"/>
    <w:rsid w:val="007914BB"/>
    <w:rsid w:val="00791986"/>
    <w:rsid w:val="00791DA7"/>
    <w:rsid w:val="007927CC"/>
    <w:rsid w:val="00792D02"/>
    <w:rsid w:val="0079315E"/>
    <w:rsid w:val="00794257"/>
    <w:rsid w:val="00794D33"/>
    <w:rsid w:val="00795708"/>
    <w:rsid w:val="007957E6"/>
    <w:rsid w:val="0079709C"/>
    <w:rsid w:val="0079756D"/>
    <w:rsid w:val="007A0E8A"/>
    <w:rsid w:val="007A13C2"/>
    <w:rsid w:val="007A1B44"/>
    <w:rsid w:val="007A219F"/>
    <w:rsid w:val="007A288A"/>
    <w:rsid w:val="007A2A0D"/>
    <w:rsid w:val="007A33BE"/>
    <w:rsid w:val="007A3855"/>
    <w:rsid w:val="007A418C"/>
    <w:rsid w:val="007A439B"/>
    <w:rsid w:val="007A5798"/>
    <w:rsid w:val="007A59B5"/>
    <w:rsid w:val="007A6814"/>
    <w:rsid w:val="007A68B9"/>
    <w:rsid w:val="007A6985"/>
    <w:rsid w:val="007A7192"/>
    <w:rsid w:val="007A7317"/>
    <w:rsid w:val="007A785B"/>
    <w:rsid w:val="007A7E7D"/>
    <w:rsid w:val="007A7F03"/>
    <w:rsid w:val="007B0C2B"/>
    <w:rsid w:val="007B1A09"/>
    <w:rsid w:val="007B1BEE"/>
    <w:rsid w:val="007B2EF9"/>
    <w:rsid w:val="007B2FDC"/>
    <w:rsid w:val="007B30F8"/>
    <w:rsid w:val="007B38B0"/>
    <w:rsid w:val="007B39BA"/>
    <w:rsid w:val="007B4DBB"/>
    <w:rsid w:val="007B5746"/>
    <w:rsid w:val="007B5E1C"/>
    <w:rsid w:val="007B65AD"/>
    <w:rsid w:val="007C0187"/>
    <w:rsid w:val="007C0D94"/>
    <w:rsid w:val="007C10E8"/>
    <w:rsid w:val="007C124C"/>
    <w:rsid w:val="007C184B"/>
    <w:rsid w:val="007C1C8D"/>
    <w:rsid w:val="007C2073"/>
    <w:rsid w:val="007C229B"/>
    <w:rsid w:val="007C2F24"/>
    <w:rsid w:val="007C37C8"/>
    <w:rsid w:val="007C4CA1"/>
    <w:rsid w:val="007C5F85"/>
    <w:rsid w:val="007C63BC"/>
    <w:rsid w:val="007C70A2"/>
    <w:rsid w:val="007C753C"/>
    <w:rsid w:val="007C76C8"/>
    <w:rsid w:val="007C7A24"/>
    <w:rsid w:val="007D0119"/>
    <w:rsid w:val="007D0CE2"/>
    <w:rsid w:val="007D0D6D"/>
    <w:rsid w:val="007D3670"/>
    <w:rsid w:val="007D5071"/>
    <w:rsid w:val="007D5A7B"/>
    <w:rsid w:val="007D69D7"/>
    <w:rsid w:val="007D69EB"/>
    <w:rsid w:val="007E0302"/>
    <w:rsid w:val="007E0A76"/>
    <w:rsid w:val="007E10A6"/>
    <w:rsid w:val="007E1B1B"/>
    <w:rsid w:val="007E2770"/>
    <w:rsid w:val="007E30E0"/>
    <w:rsid w:val="007E4BD7"/>
    <w:rsid w:val="007E4C92"/>
    <w:rsid w:val="007E54B1"/>
    <w:rsid w:val="007E698B"/>
    <w:rsid w:val="007E797D"/>
    <w:rsid w:val="007F0D43"/>
    <w:rsid w:val="007F10F0"/>
    <w:rsid w:val="007F12B9"/>
    <w:rsid w:val="007F1B31"/>
    <w:rsid w:val="007F325C"/>
    <w:rsid w:val="007F405A"/>
    <w:rsid w:val="007F4B96"/>
    <w:rsid w:val="007F5F36"/>
    <w:rsid w:val="007F6375"/>
    <w:rsid w:val="007F6907"/>
    <w:rsid w:val="007F7399"/>
    <w:rsid w:val="007F7745"/>
    <w:rsid w:val="007F7ABA"/>
    <w:rsid w:val="007F7FA0"/>
    <w:rsid w:val="0080140E"/>
    <w:rsid w:val="00802411"/>
    <w:rsid w:val="00802F1E"/>
    <w:rsid w:val="0080325C"/>
    <w:rsid w:val="00803E2F"/>
    <w:rsid w:val="0080457F"/>
    <w:rsid w:val="008049BD"/>
    <w:rsid w:val="00805835"/>
    <w:rsid w:val="0080634B"/>
    <w:rsid w:val="008078B1"/>
    <w:rsid w:val="00807E9D"/>
    <w:rsid w:val="00810477"/>
    <w:rsid w:val="00810715"/>
    <w:rsid w:val="00811682"/>
    <w:rsid w:val="00811A0E"/>
    <w:rsid w:val="00811C5A"/>
    <w:rsid w:val="00811D51"/>
    <w:rsid w:val="0081285D"/>
    <w:rsid w:val="00812F35"/>
    <w:rsid w:val="00813ABA"/>
    <w:rsid w:val="00814AA4"/>
    <w:rsid w:val="00815EC5"/>
    <w:rsid w:val="00816648"/>
    <w:rsid w:val="00816D65"/>
    <w:rsid w:val="00816E5D"/>
    <w:rsid w:val="00817512"/>
    <w:rsid w:val="008202E2"/>
    <w:rsid w:val="00820714"/>
    <w:rsid w:val="008217C9"/>
    <w:rsid w:val="00821CB8"/>
    <w:rsid w:val="00822421"/>
    <w:rsid w:val="00823438"/>
    <w:rsid w:val="008243D3"/>
    <w:rsid w:val="00825AAD"/>
    <w:rsid w:val="00825CA5"/>
    <w:rsid w:val="0082600B"/>
    <w:rsid w:val="008266A9"/>
    <w:rsid w:val="008274A0"/>
    <w:rsid w:val="0082781D"/>
    <w:rsid w:val="00827AAB"/>
    <w:rsid w:val="00830436"/>
    <w:rsid w:val="00830B54"/>
    <w:rsid w:val="008321F0"/>
    <w:rsid w:val="00832699"/>
    <w:rsid w:val="00833994"/>
    <w:rsid w:val="00834AB9"/>
    <w:rsid w:val="00834FB1"/>
    <w:rsid w:val="008351BA"/>
    <w:rsid w:val="0083611B"/>
    <w:rsid w:val="0083636E"/>
    <w:rsid w:val="00836A20"/>
    <w:rsid w:val="00836B3E"/>
    <w:rsid w:val="008378A4"/>
    <w:rsid w:val="0084036B"/>
    <w:rsid w:val="00840386"/>
    <w:rsid w:val="00840821"/>
    <w:rsid w:val="00840FCB"/>
    <w:rsid w:val="008418AC"/>
    <w:rsid w:val="00841A0A"/>
    <w:rsid w:val="00841BBD"/>
    <w:rsid w:val="00842D10"/>
    <w:rsid w:val="008434D6"/>
    <w:rsid w:val="0084354B"/>
    <w:rsid w:val="00843702"/>
    <w:rsid w:val="0084412B"/>
    <w:rsid w:val="00844FD6"/>
    <w:rsid w:val="008459B0"/>
    <w:rsid w:val="00845BA7"/>
    <w:rsid w:val="00846093"/>
    <w:rsid w:val="00846490"/>
    <w:rsid w:val="00846D2D"/>
    <w:rsid w:val="008473BA"/>
    <w:rsid w:val="008475DF"/>
    <w:rsid w:val="00850069"/>
    <w:rsid w:val="008508F4"/>
    <w:rsid w:val="00851C68"/>
    <w:rsid w:val="00853352"/>
    <w:rsid w:val="00853AE1"/>
    <w:rsid w:val="00854507"/>
    <w:rsid w:val="00854AC3"/>
    <w:rsid w:val="00855FA6"/>
    <w:rsid w:val="00856ACD"/>
    <w:rsid w:val="00856E62"/>
    <w:rsid w:val="00857E8C"/>
    <w:rsid w:val="00860FB2"/>
    <w:rsid w:val="00861C39"/>
    <w:rsid w:val="00861DA4"/>
    <w:rsid w:val="008629CD"/>
    <w:rsid w:val="00863384"/>
    <w:rsid w:val="0086441A"/>
    <w:rsid w:val="0086501F"/>
    <w:rsid w:val="008658C3"/>
    <w:rsid w:val="00865F65"/>
    <w:rsid w:val="0086641E"/>
    <w:rsid w:val="0086669E"/>
    <w:rsid w:val="00866C6B"/>
    <w:rsid w:val="00870A95"/>
    <w:rsid w:val="008723AB"/>
    <w:rsid w:val="00872657"/>
    <w:rsid w:val="00872CC5"/>
    <w:rsid w:val="00874DA3"/>
    <w:rsid w:val="00875593"/>
    <w:rsid w:val="0087647B"/>
    <w:rsid w:val="008772E5"/>
    <w:rsid w:val="00880742"/>
    <w:rsid w:val="0088090D"/>
    <w:rsid w:val="00880B55"/>
    <w:rsid w:val="00881377"/>
    <w:rsid w:val="008816FF"/>
    <w:rsid w:val="00881FB7"/>
    <w:rsid w:val="00881FC4"/>
    <w:rsid w:val="008823CF"/>
    <w:rsid w:val="0088285A"/>
    <w:rsid w:val="00882B10"/>
    <w:rsid w:val="00885009"/>
    <w:rsid w:val="0088615E"/>
    <w:rsid w:val="008861B7"/>
    <w:rsid w:val="00886757"/>
    <w:rsid w:val="00886BA5"/>
    <w:rsid w:val="00886D08"/>
    <w:rsid w:val="00887518"/>
    <w:rsid w:val="00887BE3"/>
    <w:rsid w:val="00887D88"/>
    <w:rsid w:val="00887DF7"/>
    <w:rsid w:val="00887FED"/>
    <w:rsid w:val="00890003"/>
    <w:rsid w:val="00892115"/>
    <w:rsid w:val="0089243A"/>
    <w:rsid w:val="00893DD9"/>
    <w:rsid w:val="00894DB9"/>
    <w:rsid w:val="0089626D"/>
    <w:rsid w:val="008969F3"/>
    <w:rsid w:val="00897E47"/>
    <w:rsid w:val="008A01E7"/>
    <w:rsid w:val="008A1D5E"/>
    <w:rsid w:val="008A1F59"/>
    <w:rsid w:val="008A270E"/>
    <w:rsid w:val="008A432A"/>
    <w:rsid w:val="008A48C7"/>
    <w:rsid w:val="008A56E1"/>
    <w:rsid w:val="008A5D1E"/>
    <w:rsid w:val="008B110F"/>
    <w:rsid w:val="008B1B2E"/>
    <w:rsid w:val="008B2F6E"/>
    <w:rsid w:val="008B57E1"/>
    <w:rsid w:val="008B5E36"/>
    <w:rsid w:val="008B5FA3"/>
    <w:rsid w:val="008B63F5"/>
    <w:rsid w:val="008B6B40"/>
    <w:rsid w:val="008B6F67"/>
    <w:rsid w:val="008B7D70"/>
    <w:rsid w:val="008C00DE"/>
    <w:rsid w:val="008C163F"/>
    <w:rsid w:val="008C16AA"/>
    <w:rsid w:val="008C39AC"/>
    <w:rsid w:val="008C3DB1"/>
    <w:rsid w:val="008C460E"/>
    <w:rsid w:val="008C4619"/>
    <w:rsid w:val="008C4905"/>
    <w:rsid w:val="008C4BE6"/>
    <w:rsid w:val="008C4E04"/>
    <w:rsid w:val="008D118C"/>
    <w:rsid w:val="008D14FB"/>
    <w:rsid w:val="008D2355"/>
    <w:rsid w:val="008D2E37"/>
    <w:rsid w:val="008D30A0"/>
    <w:rsid w:val="008D3BDB"/>
    <w:rsid w:val="008D3EAE"/>
    <w:rsid w:val="008D5C74"/>
    <w:rsid w:val="008D622C"/>
    <w:rsid w:val="008D6B7D"/>
    <w:rsid w:val="008D70B0"/>
    <w:rsid w:val="008D7EAF"/>
    <w:rsid w:val="008E03B6"/>
    <w:rsid w:val="008E1456"/>
    <w:rsid w:val="008E2D6C"/>
    <w:rsid w:val="008E31AC"/>
    <w:rsid w:val="008E53CA"/>
    <w:rsid w:val="008E5875"/>
    <w:rsid w:val="008E6094"/>
    <w:rsid w:val="008E6FEF"/>
    <w:rsid w:val="008E7D43"/>
    <w:rsid w:val="008F02F8"/>
    <w:rsid w:val="008F18B1"/>
    <w:rsid w:val="008F1AFD"/>
    <w:rsid w:val="008F24B6"/>
    <w:rsid w:val="008F3420"/>
    <w:rsid w:val="008F3DAF"/>
    <w:rsid w:val="008F4375"/>
    <w:rsid w:val="008F451B"/>
    <w:rsid w:val="008F4A5B"/>
    <w:rsid w:val="008F5A6B"/>
    <w:rsid w:val="008F62CF"/>
    <w:rsid w:val="008F6A37"/>
    <w:rsid w:val="008F711B"/>
    <w:rsid w:val="00902C50"/>
    <w:rsid w:val="00903E76"/>
    <w:rsid w:val="00904109"/>
    <w:rsid w:val="0090461A"/>
    <w:rsid w:val="00905519"/>
    <w:rsid w:val="00905C47"/>
    <w:rsid w:val="009061AC"/>
    <w:rsid w:val="009077BB"/>
    <w:rsid w:val="009103C8"/>
    <w:rsid w:val="0091053C"/>
    <w:rsid w:val="009123ED"/>
    <w:rsid w:val="00912707"/>
    <w:rsid w:val="00912BDE"/>
    <w:rsid w:val="00913E27"/>
    <w:rsid w:val="00913FEE"/>
    <w:rsid w:val="00914583"/>
    <w:rsid w:val="00915F5B"/>
    <w:rsid w:val="009160C5"/>
    <w:rsid w:val="00917B1E"/>
    <w:rsid w:val="0092014F"/>
    <w:rsid w:val="00921954"/>
    <w:rsid w:val="00921C11"/>
    <w:rsid w:val="009221D7"/>
    <w:rsid w:val="00922B62"/>
    <w:rsid w:val="009239E3"/>
    <w:rsid w:val="00923B3C"/>
    <w:rsid w:val="00923C7C"/>
    <w:rsid w:val="00924757"/>
    <w:rsid w:val="0092494C"/>
    <w:rsid w:val="0092545D"/>
    <w:rsid w:val="009260D1"/>
    <w:rsid w:val="00926DF7"/>
    <w:rsid w:val="00930703"/>
    <w:rsid w:val="0093172B"/>
    <w:rsid w:val="00931FF2"/>
    <w:rsid w:val="00933E16"/>
    <w:rsid w:val="00934332"/>
    <w:rsid w:val="009347CE"/>
    <w:rsid w:val="0093709B"/>
    <w:rsid w:val="00937577"/>
    <w:rsid w:val="00937A63"/>
    <w:rsid w:val="00937F9F"/>
    <w:rsid w:val="00940B48"/>
    <w:rsid w:val="009418D3"/>
    <w:rsid w:val="00941DC6"/>
    <w:rsid w:val="00942008"/>
    <w:rsid w:val="00942C57"/>
    <w:rsid w:val="0094330F"/>
    <w:rsid w:val="009439C1"/>
    <w:rsid w:val="00943C2D"/>
    <w:rsid w:val="00944D3C"/>
    <w:rsid w:val="00946575"/>
    <w:rsid w:val="00947C78"/>
    <w:rsid w:val="00950D4F"/>
    <w:rsid w:val="00951A32"/>
    <w:rsid w:val="00951AC7"/>
    <w:rsid w:val="009530E7"/>
    <w:rsid w:val="00953FAE"/>
    <w:rsid w:val="00955138"/>
    <w:rsid w:val="0095572C"/>
    <w:rsid w:val="00956384"/>
    <w:rsid w:val="0095699D"/>
    <w:rsid w:val="00956C97"/>
    <w:rsid w:val="009606F0"/>
    <w:rsid w:val="00961A74"/>
    <w:rsid w:val="00961A89"/>
    <w:rsid w:val="00961E46"/>
    <w:rsid w:val="0096431F"/>
    <w:rsid w:val="00964B44"/>
    <w:rsid w:val="00964FBB"/>
    <w:rsid w:val="00965097"/>
    <w:rsid w:val="009650D6"/>
    <w:rsid w:val="0096519D"/>
    <w:rsid w:val="00965617"/>
    <w:rsid w:val="009663A7"/>
    <w:rsid w:val="009666B8"/>
    <w:rsid w:val="00966CCA"/>
    <w:rsid w:val="00966FFB"/>
    <w:rsid w:val="00967437"/>
    <w:rsid w:val="009674F9"/>
    <w:rsid w:val="00967E8E"/>
    <w:rsid w:val="00970BCE"/>
    <w:rsid w:val="0097177A"/>
    <w:rsid w:val="009717B6"/>
    <w:rsid w:val="00971BC3"/>
    <w:rsid w:val="00972C42"/>
    <w:rsid w:val="00973361"/>
    <w:rsid w:val="009736C1"/>
    <w:rsid w:val="00976052"/>
    <w:rsid w:val="0097709B"/>
    <w:rsid w:val="009777F5"/>
    <w:rsid w:val="009806C0"/>
    <w:rsid w:val="009806E6"/>
    <w:rsid w:val="00981155"/>
    <w:rsid w:val="00981B92"/>
    <w:rsid w:val="009828C9"/>
    <w:rsid w:val="00982B8B"/>
    <w:rsid w:val="00983695"/>
    <w:rsid w:val="00983B20"/>
    <w:rsid w:val="009844AB"/>
    <w:rsid w:val="00984744"/>
    <w:rsid w:val="00984B15"/>
    <w:rsid w:val="009851C9"/>
    <w:rsid w:val="009858DC"/>
    <w:rsid w:val="00985A8C"/>
    <w:rsid w:val="00985E0F"/>
    <w:rsid w:val="009866E6"/>
    <w:rsid w:val="009869C5"/>
    <w:rsid w:val="00986F03"/>
    <w:rsid w:val="00986FE4"/>
    <w:rsid w:val="00987617"/>
    <w:rsid w:val="009878E7"/>
    <w:rsid w:val="00987D0E"/>
    <w:rsid w:val="00987F54"/>
    <w:rsid w:val="0099075A"/>
    <w:rsid w:val="0099170A"/>
    <w:rsid w:val="00991D42"/>
    <w:rsid w:val="00994155"/>
    <w:rsid w:val="00994A6A"/>
    <w:rsid w:val="00994EAB"/>
    <w:rsid w:val="0099563A"/>
    <w:rsid w:val="009960DE"/>
    <w:rsid w:val="00996ECE"/>
    <w:rsid w:val="009977A0"/>
    <w:rsid w:val="009A0DA2"/>
    <w:rsid w:val="009A1D76"/>
    <w:rsid w:val="009A275E"/>
    <w:rsid w:val="009A364E"/>
    <w:rsid w:val="009A3C7F"/>
    <w:rsid w:val="009A3FE9"/>
    <w:rsid w:val="009A4725"/>
    <w:rsid w:val="009A4869"/>
    <w:rsid w:val="009A57B3"/>
    <w:rsid w:val="009A57E9"/>
    <w:rsid w:val="009A60BF"/>
    <w:rsid w:val="009A6693"/>
    <w:rsid w:val="009A6B2D"/>
    <w:rsid w:val="009A6EC5"/>
    <w:rsid w:val="009A7824"/>
    <w:rsid w:val="009A7E78"/>
    <w:rsid w:val="009B0303"/>
    <w:rsid w:val="009B0457"/>
    <w:rsid w:val="009B1129"/>
    <w:rsid w:val="009B133C"/>
    <w:rsid w:val="009B1982"/>
    <w:rsid w:val="009B2B55"/>
    <w:rsid w:val="009B33AA"/>
    <w:rsid w:val="009B44ED"/>
    <w:rsid w:val="009B4D26"/>
    <w:rsid w:val="009B525B"/>
    <w:rsid w:val="009B52F9"/>
    <w:rsid w:val="009B5CBC"/>
    <w:rsid w:val="009B7BBE"/>
    <w:rsid w:val="009B7D50"/>
    <w:rsid w:val="009C1DF7"/>
    <w:rsid w:val="009C28D3"/>
    <w:rsid w:val="009C28FB"/>
    <w:rsid w:val="009C3393"/>
    <w:rsid w:val="009C349C"/>
    <w:rsid w:val="009C3995"/>
    <w:rsid w:val="009C4222"/>
    <w:rsid w:val="009C56DF"/>
    <w:rsid w:val="009C58BF"/>
    <w:rsid w:val="009C5E93"/>
    <w:rsid w:val="009C63CA"/>
    <w:rsid w:val="009C6A5F"/>
    <w:rsid w:val="009C6B85"/>
    <w:rsid w:val="009C7112"/>
    <w:rsid w:val="009C76C8"/>
    <w:rsid w:val="009D23E5"/>
    <w:rsid w:val="009D25F2"/>
    <w:rsid w:val="009D2AB5"/>
    <w:rsid w:val="009D393E"/>
    <w:rsid w:val="009D45D8"/>
    <w:rsid w:val="009D48D2"/>
    <w:rsid w:val="009D4BCB"/>
    <w:rsid w:val="009D5264"/>
    <w:rsid w:val="009D5AA2"/>
    <w:rsid w:val="009D7246"/>
    <w:rsid w:val="009D72D9"/>
    <w:rsid w:val="009D7A40"/>
    <w:rsid w:val="009E00B5"/>
    <w:rsid w:val="009E0109"/>
    <w:rsid w:val="009E13A5"/>
    <w:rsid w:val="009E20FC"/>
    <w:rsid w:val="009E303E"/>
    <w:rsid w:val="009E33AF"/>
    <w:rsid w:val="009E3D9F"/>
    <w:rsid w:val="009E3E3E"/>
    <w:rsid w:val="009E450E"/>
    <w:rsid w:val="009E56B8"/>
    <w:rsid w:val="009E6244"/>
    <w:rsid w:val="009E6457"/>
    <w:rsid w:val="009E6A58"/>
    <w:rsid w:val="009E6AC7"/>
    <w:rsid w:val="009E7708"/>
    <w:rsid w:val="009F084C"/>
    <w:rsid w:val="009F0CBB"/>
    <w:rsid w:val="009F0D41"/>
    <w:rsid w:val="009F0F81"/>
    <w:rsid w:val="009F128F"/>
    <w:rsid w:val="009F213E"/>
    <w:rsid w:val="009F2E6D"/>
    <w:rsid w:val="009F2E71"/>
    <w:rsid w:val="009F35FF"/>
    <w:rsid w:val="009F3F02"/>
    <w:rsid w:val="009F5734"/>
    <w:rsid w:val="009F5879"/>
    <w:rsid w:val="009F5944"/>
    <w:rsid w:val="009F5D26"/>
    <w:rsid w:val="009F6367"/>
    <w:rsid w:val="009F65BF"/>
    <w:rsid w:val="009F67CA"/>
    <w:rsid w:val="009F6B45"/>
    <w:rsid w:val="009F73E1"/>
    <w:rsid w:val="00A003C7"/>
    <w:rsid w:val="00A010CD"/>
    <w:rsid w:val="00A01646"/>
    <w:rsid w:val="00A027DF"/>
    <w:rsid w:val="00A033ED"/>
    <w:rsid w:val="00A03E4C"/>
    <w:rsid w:val="00A0401E"/>
    <w:rsid w:val="00A04756"/>
    <w:rsid w:val="00A059C0"/>
    <w:rsid w:val="00A06986"/>
    <w:rsid w:val="00A10144"/>
    <w:rsid w:val="00A101C5"/>
    <w:rsid w:val="00A10291"/>
    <w:rsid w:val="00A106FB"/>
    <w:rsid w:val="00A1181A"/>
    <w:rsid w:val="00A11DFC"/>
    <w:rsid w:val="00A124A4"/>
    <w:rsid w:val="00A125F5"/>
    <w:rsid w:val="00A12905"/>
    <w:rsid w:val="00A12F67"/>
    <w:rsid w:val="00A130EF"/>
    <w:rsid w:val="00A134FE"/>
    <w:rsid w:val="00A1366E"/>
    <w:rsid w:val="00A13C24"/>
    <w:rsid w:val="00A13D52"/>
    <w:rsid w:val="00A1453A"/>
    <w:rsid w:val="00A15825"/>
    <w:rsid w:val="00A15EC3"/>
    <w:rsid w:val="00A15FC0"/>
    <w:rsid w:val="00A16A6F"/>
    <w:rsid w:val="00A16E9A"/>
    <w:rsid w:val="00A2100C"/>
    <w:rsid w:val="00A2133C"/>
    <w:rsid w:val="00A213AD"/>
    <w:rsid w:val="00A237CB"/>
    <w:rsid w:val="00A23E3F"/>
    <w:rsid w:val="00A24CAD"/>
    <w:rsid w:val="00A24E07"/>
    <w:rsid w:val="00A267DF"/>
    <w:rsid w:val="00A26C4F"/>
    <w:rsid w:val="00A2790F"/>
    <w:rsid w:val="00A27C34"/>
    <w:rsid w:val="00A30A79"/>
    <w:rsid w:val="00A314FD"/>
    <w:rsid w:val="00A325AA"/>
    <w:rsid w:val="00A325F0"/>
    <w:rsid w:val="00A32A4A"/>
    <w:rsid w:val="00A338DA"/>
    <w:rsid w:val="00A350CC"/>
    <w:rsid w:val="00A35874"/>
    <w:rsid w:val="00A36423"/>
    <w:rsid w:val="00A3679A"/>
    <w:rsid w:val="00A409FA"/>
    <w:rsid w:val="00A40D67"/>
    <w:rsid w:val="00A4100A"/>
    <w:rsid w:val="00A4114D"/>
    <w:rsid w:val="00A414E2"/>
    <w:rsid w:val="00A42FEF"/>
    <w:rsid w:val="00A4313F"/>
    <w:rsid w:val="00A434A8"/>
    <w:rsid w:val="00A43525"/>
    <w:rsid w:val="00A46E4D"/>
    <w:rsid w:val="00A46FFE"/>
    <w:rsid w:val="00A47A35"/>
    <w:rsid w:val="00A47FBA"/>
    <w:rsid w:val="00A50445"/>
    <w:rsid w:val="00A50932"/>
    <w:rsid w:val="00A509B5"/>
    <w:rsid w:val="00A50AEB"/>
    <w:rsid w:val="00A50D9E"/>
    <w:rsid w:val="00A524CF"/>
    <w:rsid w:val="00A52DAA"/>
    <w:rsid w:val="00A52F91"/>
    <w:rsid w:val="00A531FE"/>
    <w:rsid w:val="00A53C69"/>
    <w:rsid w:val="00A5419D"/>
    <w:rsid w:val="00A5424B"/>
    <w:rsid w:val="00A5431F"/>
    <w:rsid w:val="00A5558C"/>
    <w:rsid w:val="00A55EA5"/>
    <w:rsid w:val="00A56F7F"/>
    <w:rsid w:val="00A570D2"/>
    <w:rsid w:val="00A576FF"/>
    <w:rsid w:val="00A5777A"/>
    <w:rsid w:val="00A61C0F"/>
    <w:rsid w:val="00A61F8C"/>
    <w:rsid w:val="00A62F71"/>
    <w:rsid w:val="00A6404C"/>
    <w:rsid w:val="00A644DC"/>
    <w:rsid w:val="00A64592"/>
    <w:rsid w:val="00A656A4"/>
    <w:rsid w:val="00A65860"/>
    <w:rsid w:val="00A675EC"/>
    <w:rsid w:val="00A67FEB"/>
    <w:rsid w:val="00A71D1F"/>
    <w:rsid w:val="00A71ED2"/>
    <w:rsid w:val="00A72573"/>
    <w:rsid w:val="00A73945"/>
    <w:rsid w:val="00A73FCB"/>
    <w:rsid w:val="00A741C8"/>
    <w:rsid w:val="00A758F1"/>
    <w:rsid w:val="00A762AB"/>
    <w:rsid w:val="00A76532"/>
    <w:rsid w:val="00A7742D"/>
    <w:rsid w:val="00A77B5C"/>
    <w:rsid w:val="00A808DD"/>
    <w:rsid w:val="00A81391"/>
    <w:rsid w:val="00A817AE"/>
    <w:rsid w:val="00A81CC2"/>
    <w:rsid w:val="00A81E76"/>
    <w:rsid w:val="00A82824"/>
    <w:rsid w:val="00A82ED4"/>
    <w:rsid w:val="00A83897"/>
    <w:rsid w:val="00A842AD"/>
    <w:rsid w:val="00A842F5"/>
    <w:rsid w:val="00A8442C"/>
    <w:rsid w:val="00A854EC"/>
    <w:rsid w:val="00A856BF"/>
    <w:rsid w:val="00A857F8"/>
    <w:rsid w:val="00A85D7C"/>
    <w:rsid w:val="00A86681"/>
    <w:rsid w:val="00A86D50"/>
    <w:rsid w:val="00A87179"/>
    <w:rsid w:val="00A87A48"/>
    <w:rsid w:val="00A90076"/>
    <w:rsid w:val="00A907DA"/>
    <w:rsid w:val="00A90922"/>
    <w:rsid w:val="00A915C0"/>
    <w:rsid w:val="00A920FE"/>
    <w:rsid w:val="00A9240B"/>
    <w:rsid w:val="00A92463"/>
    <w:rsid w:val="00A93B08"/>
    <w:rsid w:val="00A93E0D"/>
    <w:rsid w:val="00A94404"/>
    <w:rsid w:val="00A94960"/>
    <w:rsid w:val="00A95C74"/>
    <w:rsid w:val="00A977F1"/>
    <w:rsid w:val="00AA0A62"/>
    <w:rsid w:val="00AA1E48"/>
    <w:rsid w:val="00AA1ED8"/>
    <w:rsid w:val="00AA2EEE"/>
    <w:rsid w:val="00AA4216"/>
    <w:rsid w:val="00AA4281"/>
    <w:rsid w:val="00AA44F3"/>
    <w:rsid w:val="00AA4A04"/>
    <w:rsid w:val="00AA5233"/>
    <w:rsid w:val="00AA5B9B"/>
    <w:rsid w:val="00AA7E31"/>
    <w:rsid w:val="00AB3D13"/>
    <w:rsid w:val="00AB4F2A"/>
    <w:rsid w:val="00AB5696"/>
    <w:rsid w:val="00AB61D1"/>
    <w:rsid w:val="00AB668C"/>
    <w:rsid w:val="00AB72F4"/>
    <w:rsid w:val="00AB75FB"/>
    <w:rsid w:val="00AB7772"/>
    <w:rsid w:val="00AB79D4"/>
    <w:rsid w:val="00AC0577"/>
    <w:rsid w:val="00AC0F1F"/>
    <w:rsid w:val="00AC24F8"/>
    <w:rsid w:val="00AC2F73"/>
    <w:rsid w:val="00AC35F0"/>
    <w:rsid w:val="00AC3768"/>
    <w:rsid w:val="00AC3A7F"/>
    <w:rsid w:val="00AC443B"/>
    <w:rsid w:val="00AC4E0B"/>
    <w:rsid w:val="00AC5809"/>
    <w:rsid w:val="00AC6881"/>
    <w:rsid w:val="00AC72F9"/>
    <w:rsid w:val="00AC73E1"/>
    <w:rsid w:val="00AC757B"/>
    <w:rsid w:val="00AC7A57"/>
    <w:rsid w:val="00AD01EF"/>
    <w:rsid w:val="00AD060C"/>
    <w:rsid w:val="00AD07DE"/>
    <w:rsid w:val="00AD142C"/>
    <w:rsid w:val="00AD1F96"/>
    <w:rsid w:val="00AD2928"/>
    <w:rsid w:val="00AD2EF8"/>
    <w:rsid w:val="00AD30CF"/>
    <w:rsid w:val="00AD3508"/>
    <w:rsid w:val="00AD485E"/>
    <w:rsid w:val="00AD4B54"/>
    <w:rsid w:val="00AD5BC5"/>
    <w:rsid w:val="00AD6339"/>
    <w:rsid w:val="00AD6B51"/>
    <w:rsid w:val="00AD73C2"/>
    <w:rsid w:val="00AD7B13"/>
    <w:rsid w:val="00AD7EB1"/>
    <w:rsid w:val="00AD7FF8"/>
    <w:rsid w:val="00AE0011"/>
    <w:rsid w:val="00AE02E0"/>
    <w:rsid w:val="00AE2282"/>
    <w:rsid w:val="00AE2335"/>
    <w:rsid w:val="00AE26B7"/>
    <w:rsid w:val="00AE3355"/>
    <w:rsid w:val="00AE3892"/>
    <w:rsid w:val="00AE44C0"/>
    <w:rsid w:val="00AE4523"/>
    <w:rsid w:val="00AE4908"/>
    <w:rsid w:val="00AE54D0"/>
    <w:rsid w:val="00AE57AC"/>
    <w:rsid w:val="00AE6123"/>
    <w:rsid w:val="00AE6B3C"/>
    <w:rsid w:val="00AE7F7E"/>
    <w:rsid w:val="00AF3BCA"/>
    <w:rsid w:val="00AF3D9C"/>
    <w:rsid w:val="00AF3E29"/>
    <w:rsid w:val="00AF4516"/>
    <w:rsid w:val="00AF4846"/>
    <w:rsid w:val="00AF4CB9"/>
    <w:rsid w:val="00AF4FCC"/>
    <w:rsid w:val="00AF55C7"/>
    <w:rsid w:val="00AF5BC8"/>
    <w:rsid w:val="00AF60A9"/>
    <w:rsid w:val="00AF6F56"/>
    <w:rsid w:val="00AF7BA5"/>
    <w:rsid w:val="00B00365"/>
    <w:rsid w:val="00B01421"/>
    <w:rsid w:val="00B01E0F"/>
    <w:rsid w:val="00B02018"/>
    <w:rsid w:val="00B03B6F"/>
    <w:rsid w:val="00B04F9C"/>
    <w:rsid w:val="00B0516F"/>
    <w:rsid w:val="00B06C14"/>
    <w:rsid w:val="00B07139"/>
    <w:rsid w:val="00B0752E"/>
    <w:rsid w:val="00B07B4E"/>
    <w:rsid w:val="00B07DE5"/>
    <w:rsid w:val="00B10256"/>
    <w:rsid w:val="00B10802"/>
    <w:rsid w:val="00B1183A"/>
    <w:rsid w:val="00B11E92"/>
    <w:rsid w:val="00B11F51"/>
    <w:rsid w:val="00B133BB"/>
    <w:rsid w:val="00B13CC8"/>
    <w:rsid w:val="00B13EB9"/>
    <w:rsid w:val="00B149F5"/>
    <w:rsid w:val="00B14A1E"/>
    <w:rsid w:val="00B14C07"/>
    <w:rsid w:val="00B1537D"/>
    <w:rsid w:val="00B15CE5"/>
    <w:rsid w:val="00B16043"/>
    <w:rsid w:val="00B177D7"/>
    <w:rsid w:val="00B20363"/>
    <w:rsid w:val="00B20B7F"/>
    <w:rsid w:val="00B2101F"/>
    <w:rsid w:val="00B22B79"/>
    <w:rsid w:val="00B24530"/>
    <w:rsid w:val="00B25EE6"/>
    <w:rsid w:val="00B26722"/>
    <w:rsid w:val="00B27180"/>
    <w:rsid w:val="00B271EC"/>
    <w:rsid w:val="00B27513"/>
    <w:rsid w:val="00B27C6F"/>
    <w:rsid w:val="00B30A81"/>
    <w:rsid w:val="00B31938"/>
    <w:rsid w:val="00B31C81"/>
    <w:rsid w:val="00B31C96"/>
    <w:rsid w:val="00B33AD6"/>
    <w:rsid w:val="00B33E96"/>
    <w:rsid w:val="00B348AF"/>
    <w:rsid w:val="00B3588E"/>
    <w:rsid w:val="00B3746D"/>
    <w:rsid w:val="00B37657"/>
    <w:rsid w:val="00B378E0"/>
    <w:rsid w:val="00B41971"/>
    <w:rsid w:val="00B427CF"/>
    <w:rsid w:val="00B43771"/>
    <w:rsid w:val="00B44A83"/>
    <w:rsid w:val="00B45ACB"/>
    <w:rsid w:val="00B4634A"/>
    <w:rsid w:val="00B4642F"/>
    <w:rsid w:val="00B469A4"/>
    <w:rsid w:val="00B46EF7"/>
    <w:rsid w:val="00B46FB4"/>
    <w:rsid w:val="00B47C09"/>
    <w:rsid w:val="00B47D15"/>
    <w:rsid w:val="00B50095"/>
    <w:rsid w:val="00B507B3"/>
    <w:rsid w:val="00B50F6E"/>
    <w:rsid w:val="00B511DB"/>
    <w:rsid w:val="00B51577"/>
    <w:rsid w:val="00B5164B"/>
    <w:rsid w:val="00B51EAE"/>
    <w:rsid w:val="00B52235"/>
    <w:rsid w:val="00B52A8A"/>
    <w:rsid w:val="00B52B4D"/>
    <w:rsid w:val="00B5375C"/>
    <w:rsid w:val="00B537DB"/>
    <w:rsid w:val="00B539B1"/>
    <w:rsid w:val="00B541ED"/>
    <w:rsid w:val="00B545DE"/>
    <w:rsid w:val="00B54616"/>
    <w:rsid w:val="00B56167"/>
    <w:rsid w:val="00B56283"/>
    <w:rsid w:val="00B56517"/>
    <w:rsid w:val="00B566C2"/>
    <w:rsid w:val="00B56A10"/>
    <w:rsid w:val="00B572C4"/>
    <w:rsid w:val="00B5797D"/>
    <w:rsid w:val="00B57E62"/>
    <w:rsid w:val="00B60E5C"/>
    <w:rsid w:val="00B62264"/>
    <w:rsid w:val="00B627FD"/>
    <w:rsid w:val="00B6287C"/>
    <w:rsid w:val="00B63236"/>
    <w:rsid w:val="00B6327E"/>
    <w:rsid w:val="00B638BE"/>
    <w:rsid w:val="00B638F7"/>
    <w:rsid w:val="00B63CB2"/>
    <w:rsid w:val="00B640F4"/>
    <w:rsid w:val="00B652EA"/>
    <w:rsid w:val="00B659B4"/>
    <w:rsid w:val="00B6665A"/>
    <w:rsid w:val="00B66C04"/>
    <w:rsid w:val="00B66CE1"/>
    <w:rsid w:val="00B67116"/>
    <w:rsid w:val="00B672BB"/>
    <w:rsid w:val="00B67E5B"/>
    <w:rsid w:val="00B7038F"/>
    <w:rsid w:val="00B70654"/>
    <w:rsid w:val="00B717F6"/>
    <w:rsid w:val="00B726CF"/>
    <w:rsid w:val="00B751EF"/>
    <w:rsid w:val="00B752ED"/>
    <w:rsid w:val="00B75391"/>
    <w:rsid w:val="00B76089"/>
    <w:rsid w:val="00B76DCB"/>
    <w:rsid w:val="00B7771F"/>
    <w:rsid w:val="00B8027E"/>
    <w:rsid w:val="00B82601"/>
    <w:rsid w:val="00B82664"/>
    <w:rsid w:val="00B843DA"/>
    <w:rsid w:val="00B84651"/>
    <w:rsid w:val="00B852C5"/>
    <w:rsid w:val="00B85961"/>
    <w:rsid w:val="00B867B5"/>
    <w:rsid w:val="00B87C1C"/>
    <w:rsid w:val="00B87EF0"/>
    <w:rsid w:val="00B9002C"/>
    <w:rsid w:val="00B901D2"/>
    <w:rsid w:val="00B90274"/>
    <w:rsid w:val="00B910F7"/>
    <w:rsid w:val="00B91F15"/>
    <w:rsid w:val="00B92932"/>
    <w:rsid w:val="00B9297C"/>
    <w:rsid w:val="00B92A13"/>
    <w:rsid w:val="00B93126"/>
    <w:rsid w:val="00B93A96"/>
    <w:rsid w:val="00B94231"/>
    <w:rsid w:val="00B94800"/>
    <w:rsid w:val="00B950F7"/>
    <w:rsid w:val="00B95824"/>
    <w:rsid w:val="00B95DBD"/>
    <w:rsid w:val="00B961BD"/>
    <w:rsid w:val="00B96619"/>
    <w:rsid w:val="00B96CD9"/>
    <w:rsid w:val="00B96FB4"/>
    <w:rsid w:val="00B976D3"/>
    <w:rsid w:val="00B97849"/>
    <w:rsid w:val="00B97F4F"/>
    <w:rsid w:val="00BA08AB"/>
    <w:rsid w:val="00BA08E4"/>
    <w:rsid w:val="00BA0AB1"/>
    <w:rsid w:val="00BA0C6B"/>
    <w:rsid w:val="00BA14DF"/>
    <w:rsid w:val="00BA16C7"/>
    <w:rsid w:val="00BA301E"/>
    <w:rsid w:val="00BA3519"/>
    <w:rsid w:val="00BA3A80"/>
    <w:rsid w:val="00BA55E5"/>
    <w:rsid w:val="00BA6766"/>
    <w:rsid w:val="00BB208E"/>
    <w:rsid w:val="00BB241B"/>
    <w:rsid w:val="00BB299D"/>
    <w:rsid w:val="00BB2B0A"/>
    <w:rsid w:val="00BB3591"/>
    <w:rsid w:val="00BB3959"/>
    <w:rsid w:val="00BB3A55"/>
    <w:rsid w:val="00BB5B00"/>
    <w:rsid w:val="00BC016F"/>
    <w:rsid w:val="00BC1417"/>
    <w:rsid w:val="00BC23B8"/>
    <w:rsid w:val="00BC3236"/>
    <w:rsid w:val="00BC3ED7"/>
    <w:rsid w:val="00BC537C"/>
    <w:rsid w:val="00BC6096"/>
    <w:rsid w:val="00BC61DC"/>
    <w:rsid w:val="00BC6F5A"/>
    <w:rsid w:val="00BC6F5F"/>
    <w:rsid w:val="00BD1436"/>
    <w:rsid w:val="00BD16C7"/>
    <w:rsid w:val="00BD1761"/>
    <w:rsid w:val="00BD26CA"/>
    <w:rsid w:val="00BD26DF"/>
    <w:rsid w:val="00BD4006"/>
    <w:rsid w:val="00BD5AFA"/>
    <w:rsid w:val="00BD65AC"/>
    <w:rsid w:val="00BD6762"/>
    <w:rsid w:val="00BD6E8D"/>
    <w:rsid w:val="00BD7791"/>
    <w:rsid w:val="00BD7DB8"/>
    <w:rsid w:val="00BD7EC3"/>
    <w:rsid w:val="00BE110C"/>
    <w:rsid w:val="00BE1376"/>
    <w:rsid w:val="00BE2963"/>
    <w:rsid w:val="00BE47F0"/>
    <w:rsid w:val="00BE629E"/>
    <w:rsid w:val="00BE65C8"/>
    <w:rsid w:val="00BE66C0"/>
    <w:rsid w:val="00BE6915"/>
    <w:rsid w:val="00BE6AD2"/>
    <w:rsid w:val="00BE78E8"/>
    <w:rsid w:val="00BE79E8"/>
    <w:rsid w:val="00BE7F70"/>
    <w:rsid w:val="00BF02F8"/>
    <w:rsid w:val="00BF1312"/>
    <w:rsid w:val="00BF18F0"/>
    <w:rsid w:val="00BF1B0C"/>
    <w:rsid w:val="00BF1FB5"/>
    <w:rsid w:val="00BF2F55"/>
    <w:rsid w:val="00BF2F99"/>
    <w:rsid w:val="00BF38A9"/>
    <w:rsid w:val="00BF3DF0"/>
    <w:rsid w:val="00BF4CFB"/>
    <w:rsid w:val="00BF6024"/>
    <w:rsid w:val="00BF6AE8"/>
    <w:rsid w:val="00BF7164"/>
    <w:rsid w:val="00C0087F"/>
    <w:rsid w:val="00C00C6A"/>
    <w:rsid w:val="00C016D4"/>
    <w:rsid w:val="00C0227A"/>
    <w:rsid w:val="00C02E9B"/>
    <w:rsid w:val="00C03A2C"/>
    <w:rsid w:val="00C044FC"/>
    <w:rsid w:val="00C05DC0"/>
    <w:rsid w:val="00C0713B"/>
    <w:rsid w:val="00C0763C"/>
    <w:rsid w:val="00C077CA"/>
    <w:rsid w:val="00C101DC"/>
    <w:rsid w:val="00C1033B"/>
    <w:rsid w:val="00C1041F"/>
    <w:rsid w:val="00C10CDF"/>
    <w:rsid w:val="00C120DD"/>
    <w:rsid w:val="00C1391B"/>
    <w:rsid w:val="00C14A91"/>
    <w:rsid w:val="00C165D6"/>
    <w:rsid w:val="00C1683B"/>
    <w:rsid w:val="00C1684F"/>
    <w:rsid w:val="00C17A5C"/>
    <w:rsid w:val="00C216B8"/>
    <w:rsid w:val="00C21FCA"/>
    <w:rsid w:val="00C2204E"/>
    <w:rsid w:val="00C24202"/>
    <w:rsid w:val="00C2423B"/>
    <w:rsid w:val="00C247E2"/>
    <w:rsid w:val="00C24993"/>
    <w:rsid w:val="00C250C1"/>
    <w:rsid w:val="00C2513B"/>
    <w:rsid w:val="00C25A72"/>
    <w:rsid w:val="00C25DE8"/>
    <w:rsid w:val="00C26AE7"/>
    <w:rsid w:val="00C26EEF"/>
    <w:rsid w:val="00C308CE"/>
    <w:rsid w:val="00C318B7"/>
    <w:rsid w:val="00C31CAA"/>
    <w:rsid w:val="00C31D67"/>
    <w:rsid w:val="00C31FFE"/>
    <w:rsid w:val="00C325EB"/>
    <w:rsid w:val="00C33C83"/>
    <w:rsid w:val="00C33D62"/>
    <w:rsid w:val="00C33FE1"/>
    <w:rsid w:val="00C3623E"/>
    <w:rsid w:val="00C36A3F"/>
    <w:rsid w:val="00C37790"/>
    <w:rsid w:val="00C37832"/>
    <w:rsid w:val="00C3785C"/>
    <w:rsid w:val="00C408EE"/>
    <w:rsid w:val="00C413CB"/>
    <w:rsid w:val="00C448A8"/>
    <w:rsid w:val="00C449CE"/>
    <w:rsid w:val="00C452FE"/>
    <w:rsid w:val="00C4538F"/>
    <w:rsid w:val="00C463B6"/>
    <w:rsid w:val="00C4667F"/>
    <w:rsid w:val="00C47130"/>
    <w:rsid w:val="00C47C95"/>
    <w:rsid w:val="00C5046F"/>
    <w:rsid w:val="00C50BD6"/>
    <w:rsid w:val="00C51304"/>
    <w:rsid w:val="00C5205B"/>
    <w:rsid w:val="00C520A3"/>
    <w:rsid w:val="00C5316C"/>
    <w:rsid w:val="00C537F7"/>
    <w:rsid w:val="00C54D90"/>
    <w:rsid w:val="00C55AEF"/>
    <w:rsid w:val="00C57576"/>
    <w:rsid w:val="00C60C59"/>
    <w:rsid w:val="00C60D27"/>
    <w:rsid w:val="00C61CFA"/>
    <w:rsid w:val="00C62BE5"/>
    <w:rsid w:val="00C63092"/>
    <w:rsid w:val="00C63C5F"/>
    <w:rsid w:val="00C63F5C"/>
    <w:rsid w:val="00C642A2"/>
    <w:rsid w:val="00C64555"/>
    <w:rsid w:val="00C64C80"/>
    <w:rsid w:val="00C67511"/>
    <w:rsid w:val="00C7076D"/>
    <w:rsid w:val="00C71C27"/>
    <w:rsid w:val="00C72F6D"/>
    <w:rsid w:val="00C7411B"/>
    <w:rsid w:val="00C7482E"/>
    <w:rsid w:val="00C74F1A"/>
    <w:rsid w:val="00C75055"/>
    <w:rsid w:val="00C75847"/>
    <w:rsid w:val="00C75E21"/>
    <w:rsid w:val="00C76441"/>
    <w:rsid w:val="00C765BF"/>
    <w:rsid w:val="00C775CE"/>
    <w:rsid w:val="00C801DD"/>
    <w:rsid w:val="00C8164F"/>
    <w:rsid w:val="00C828AD"/>
    <w:rsid w:val="00C82FF7"/>
    <w:rsid w:val="00C83E88"/>
    <w:rsid w:val="00C83EAB"/>
    <w:rsid w:val="00C8546A"/>
    <w:rsid w:val="00C85556"/>
    <w:rsid w:val="00C85B5C"/>
    <w:rsid w:val="00C86CE1"/>
    <w:rsid w:val="00C879DE"/>
    <w:rsid w:val="00C9078D"/>
    <w:rsid w:val="00C913C3"/>
    <w:rsid w:val="00C91D4D"/>
    <w:rsid w:val="00C92F89"/>
    <w:rsid w:val="00C930F4"/>
    <w:rsid w:val="00C9371A"/>
    <w:rsid w:val="00C93FDD"/>
    <w:rsid w:val="00C9404A"/>
    <w:rsid w:val="00C94CAA"/>
    <w:rsid w:val="00C96368"/>
    <w:rsid w:val="00C96804"/>
    <w:rsid w:val="00CA0D4E"/>
    <w:rsid w:val="00CA0D6F"/>
    <w:rsid w:val="00CA1954"/>
    <w:rsid w:val="00CA1D89"/>
    <w:rsid w:val="00CA1FB7"/>
    <w:rsid w:val="00CA2C95"/>
    <w:rsid w:val="00CA37D3"/>
    <w:rsid w:val="00CA3D0C"/>
    <w:rsid w:val="00CA4537"/>
    <w:rsid w:val="00CA4FEE"/>
    <w:rsid w:val="00CA7C65"/>
    <w:rsid w:val="00CB0B00"/>
    <w:rsid w:val="00CB27D3"/>
    <w:rsid w:val="00CB27EF"/>
    <w:rsid w:val="00CB3F7A"/>
    <w:rsid w:val="00CB42E4"/>
    <w:rsid w:val="00CB461E"/>
    <w:rsid w:val="00CB530E"/>
    <w:rsid w:val="00CB61B8"/>
    <w:rsid w:val="00CB62AD"/>
    <w:rsid w:val="00CB65C8"/>
    <w:rsid w:val="00CB6B7B"/>
    <w:rsid w:val="00CB797F"/>
    <w:rsid w:val="00CC0D88"/>
    <w:rsid w:val="00CC20C4"/>
    <w:rsid w:val="00CC228F"/>
    <w:rsid w:val="00CC2559"/>
    <w:rsid w:val="00CC290B"/>
    <w:rsid w:val="00CC2AAB"/>
    <w:rsid w:val="00CC33C5"/>
    <w:rsid w:val="00CC55AF"/>
    <w:rsid w:val="00CC55EE"/>
    <w:rsid w:val="00CC5828"/>
    <w:rsid w:val="00CC6077"/>
    <w:rsid w:val="00CC681B"/>
    <w:rsid w:val="00CC73F1"/>
    <w:rsid w:val="00CD24F9"/>
    <w:rsid w:val="00CD25B6"/>
    <w:rsid w:val="00CD337C"/>
    <w:rsid w:val="00CD3826"/>
    <w:rsid w:val="00CD5564"/>
    <w:rsid w:val="00CD6F22"/>
    <w:rsid w:val="00CD7C03"/>
    <w:rsid w:val="00CD7C2A"/>
    <w:rsid w:val="00CE087F"/>
    <w:rsid w:val="00CE13BF"/>
    <w:rsid w:val="00CE270F"/>
    <w:rsid w:val="00CE2889"/>
    <w:rsid w:val="00CE2F4F"/>
    <w:rsid w:val="00CE3519"/>
    <w:rsid w:val="00CE37C7"/>
    <w:rsid w:val="00CE3E42"/>
    <w:rsid w:val="00CE5C8B"/>
    <w:rsid w:val="00CE5FC0"/>
    <w:rsid w:val="00CE6EA3"/>
    <w:rsid w:val="00CF03BD"/>
    <w:rsid w:val="00CF30AB"/>
    <w:rsid w:val="00CF3765"/>
    <w:rsid w:val="00CF3D38"/>
    <w:rsid w:val="00CF42F1"/>
    <w:rsid w:val="00CF4A9E"/>
    <w:rsid w:val="00CF66C5"/>
    <w:rsid w:val="00CF7EF6"/>
    <w:rsid w:val="00D0038F"/>
    <w:rsid w:val="00D004A6"/>
    <w:rsid w:val="00D00ED5"/>
    <w:rsid w:val="00D0115B"/>
    <w:rsid w:val="00D018AB"/>
    <w:rsid w:val="00D01B32"/>
    <w:rsid w:val="00D01D5E"/>
    <w:rsid w:val="00D021D3"/>
    <w:rsid w:val="00D02EF7"/>
    <w:rsid w:val="00D0322A"/>
    <w:rsid w:val="00D03728"/>
    <w:rsid w:val="00D03ED1"/>
    <w:rsid w:val="00D04473"/>
    <w:rsid w:val="00D0574F"/>
    <w:rsid w:val="00D06329"/>
    <w:rsid w:val="00D06ABE"/>
    <w:rsid w:val="00D06FA6"/>
    <w:rsid w:val="00D07D99"/>
    <w:rsid w:val="00D07DE5"/>
    <w:rsid w:val="00D07E5F"/>
    <w:rsid w:val="00D11433"/>
    <w:rsid w:val="00D11CA7"/>
    <w:rsid w:val="00D11DEF"/>
    <w:rsid w:val="00D121BD"/>
    <w:rsid w:val="00D123B2"/>
    <w:rsid w:val="00D131FD"/>
    <w:rsid w:val="00D13322"/>
    <w:rsid w:val="00D13865"/>
    <w:rsid w:val="00D13AC1"/>
    <w:rsid w:val="00D13BBE"/>
    <w:rsid w:val="00D13E46"/>
    <w:rsid w:val="00D1437C"/>
    <w:rsid w:val="00D14AF2"/>
    <w:rsid w:val="00D14DE0"/>
    <w:rsid w:val="00D1684A"/>
    <w:rsid w:val="00D16EBB"/>
    <w:rsid w:val="00D17344"/>
    <w:rsid w:val="00D1743C"/>
    <w:rsid w:val="00D1757C"/>
    <w:rsid w:val="00D202AA"/>
    <w:rsid w:val="00D22086"/>
    <w:rsid w:val="00D22185"/>
    <w:rsid w:val="00D230C4"/>
    <w:rsid w:val="00D23795"/>
    <w:rsid w:val="00D23AFE"/>
    <w:rsid w:val="00D242E1"/>
    <w:rsid w:val="00D244A6"/>
    <w:rsid w:val="00D24749"/>
    <w:rsid w:val="00D24F95"/>
    <w:rsid w:val="00D2531E"/>
    <w:rsid w:val="00D255D8"/>
    <w:rsid w:val="00D25777"/>
    <w:rsid w:val="00D25919"/>
    <w:rsid w:val="00D25C9D"/>
    <w:rsid w:val="00D25E55"/>
    <w:rsid w:val="00D26692"/>
    <w:rsid w:val="00D26CCE"/>
    <w:rsid w:val="00D301A3"/>
    <w:rsid w:val="00D30FFE"/>
    <w:rsid w:val="00D31566"/>
    <w:rsid w:val="00D32385"/>
    <w:rsid w:val="00D32561"/>
    <w:rsid w:val="00D32782"/>
    <w:rsid w:val="00D32CF9"/>
    <w:rsid w:val="00D334BF"/>
    <w:rsid w:val="00D34BD9"/>
    <w:rsid w:val="00D34CCA"/>
    <w:rsid w:val="00D34F32"/>
    <w:rsid w:val="00D37152"/>
    <w:rsid w:val="00D378AB"/>
    <w:rsid w:val="00D37E3D"/>
    <w:rsid w:val="00D413C5"/>
    <w:rsid w:val="00D41976"/>
    <w:rsid w:val="00D428C7"/>
    <w:rsid w:val="00D42C2C"/>
    <w:rsid w:val="00D43998"/>
    <w:rsid w:val="00D43C67"/>
    <w:rsid w:val="00D45AF5"/>
    <w:rsid w:val="00D468DD"/>
    <w:rsid w:val="00D4757D"/>
    <w:rsid w:val="00D522F5"/>
    <w:rsid w:val="00D52A88"/>
    <w:rsid w:val="00D53964"/>
    <w:rsid w:val="00D53CC6"/>
    <w:rsid w:val="00D542C9"/>
    <w:rsid w:val="00D54E68"/>
    <w:rsid w:val="00D55B8B"/>
    <w:rsid w:val="00D55ED7"/>
    <w:rsid w:val="00D561A9"/>
    <w:rsid w:val="00D57F4F"/>
    <w:rsid w:val="00D61F31"/>
    <w:rsid w:val="00D62963"/>
    <w:rsid w:val="00D63581"/>
    <w:rsid w:val="00D642C3"/>
    <w:rsid w:val="00D64318"/>
    <w:rsid w:val="00D64770"/>
    <w:rsid w:val="00D67468"/>
    <w:rsid w:val="00D67BB6"/>
    <w:rsid w:val="00D70DD6"/>
    <w:rsid w:val="00D70F80"/>
    <w:rsid w:val="00D71FA2"/>
    <w:rsid w:val="00D735EA"/>
    <w:rsid w:val="00D74813"/>
    <w:rsid w:val="00D74BF7"/>
    <w:rsid w:val="00D74CC5"/>
    <w:rsid w:val="00D7690F"/>
    <w:rsid w:val="00D76CEC"/>
    <w:rsid w:val="00D771AC"/>
    <w:rsid w:val="00D7722C"/>
    <w:rsid w:val="00D82AD1"/>
    <w:rsid w:val="00D82D64"/>
    <w:rsid w:val="00D84396"/>
    <w:rsid w:val="00D843F4"/>
    <w:rsid w:val="00D846E0"/>
    <w:rsid w:val="00D85234"/>
    <w:rsid w:val="00D85BB7"/>
    <w:rsid w:val="00D86C4D"/>
    <w:rsid w:val="00D87153"/>
    <w:rsid w:val="00D87693"/>
    <w:rsid w:val="00D904CE"/>
    <w:rsid w:val="00D907C8"/>
    <w:rsid w:val="00D909F4"/>
    <w:rsid w:val="00D91982"/>
    <w:rsid w:val="00D91E3C"/>
    <w:rsid w:val="00D9202C"/>
    <w:rsid w:val="00D928B8"/>
    <w:rsid w:val="00D92FD3"/>
    <w:rsid w:val="00D932FD"/>
    <w:rsid w:val="00D9337D"/>
    <w:rsid w:val="00D93BB3"/>
    <w:rsid w:val="00D93CB7"/>
    <w:rsid w:val="00D94461"/>
    <w:rsid w:val="00D949BD"/>
    <w:rsid w:val="00D95E3A"/>
    <w:rsid w:val="00D9695D"/>
    <w:rsid w:val="00D96A79"/>
    <w:rsid w:val="00D9745D"/>
    <w:rsid w:val="00D977F5"/>
    <w:rsid w:val="00D97F45"/>
    <w:rsid w:val="00DA1704"/>
    <w:rsid w:val="00DA1AE7"/>
    <w:rsid w:val="00DA2854"/>
    <w:rsid w:val="00DA2C8F"/>
    <w:rsid w:val="00DA354B"/>
    <w:rsid w:val="00DA3FCA"/>
    <w:rsid w:val="00DA4961"/>
    <w:rsid w:val="00DA4CEF"/>
    <w:rsid w:val="00DA52EB"/>
    <w:rsid w:val="00DA5798"/>
    <w:rsid w:val="00DA5D63"/>
    <w:rsid w:val="00DA6487"/>
    <w:rsid w:val="00DA75DC"/>
    <w:rsid w:val="00DB010B"/>
    <w:rsid w:val="00DB03A5"/>
    <w:rsid w:val="00DB1328"/>
    <w:rsid w:val="00DB1951"/>
    <w:rsid w:val="00DB2651"/>
    <w:rsid w:val="00DB2656"/>
    <w:rsid w:val="00DB2896"/>
    <w:rsid w:val="00DB3A38"/>
    <w:rsid w:val="00DB3DCD"/>
    <w:rsid w:val="00DB426E"/>
    <w:rsid w:val="00DB5CA4"/>
    <w:rsid w:val="00DB67BA"/>
    <w:rsid w:val="00DC020A"/>
    <w:rsid w:val="00DC0291"/>
    <w:rsid w:val="00DC08BB"/>
    <w:rsid w:val="00DC0E30"/>
    <w:rsid w:val="00DC1388"/>
    <w:rsid w:val="00DC1742"/>
    <w:rsid w:val="00DC21FC"/>
    <w:rsid w:val="00DC3F3C"/>
    <w:rsid w:val="00DC4233"/>
    <w:rsid w:val="00DC4992"/>
    <w:rsid w:val="00DC58EF"/>
    <w:rsid w:val="00DC5F44"/>
    <w:rsid w:val="00DC6292"/>
    <w:rsid w:val="00DC6CBF"/>
    <w:rsid w:val="00DC6F0D"/>
    <w:rsid w:val="00DC73C1"/>
    <w:rsid w:val="00DC7490"/>
    <w:rsid w:val="00DD026B"/>
    <w:rsid w:val="00DD095A"/>
    <w:rsid w:val="00DD1B5F"/>
    <w:rsid w:val="00DD1F0C"/>
    <w:rsid w:val="00DD2031"/>
    <w:rsid w:val="00DD205F"/>
    <w:rsid w:val="00DD2106"/>
    <w:rsid w:val="00DD242E"/>
    <w:rsid w:val="00DD2D5C"/>
    <w:rsid w:val="00DD3D32"/>
    <w:rsid w:val="00DD51A7"/>
    <w:rsid w:val="00DD7020"/>
    <w:rsid w:val="00DE1314"/>
    <w:rsid w:val="00DE290C"/>
    <w:rsid w:val="00DE3045"/>
    <w:rsid w:val="00DE39FD"/>
    <w:rsid w:val="00DE3BC7"/>
    <w:rsid w:val="00DE478A"/>
    <w:rsid w:val="00DE5602"/>
    <w:rsid w:val="00DE5BFA"/>
    <w:rsid w:val="00DE6226"/>
    <w:rsid w:val="00DE6D02"/>
    <w:rsid w:val="00DE7665"/>
    <w:rsid w:val="00DF0313"/>
    <w:rsid w:val="00DF0836"/>
    <w:rsid w:val="00DF11FA"/>
    <w:rsid w:val="00DF2169"/>
    <w:rsid w:val="00DF37AB"/>
    <w:rsid w:val="00DF38A6"/>
    <w:rsid w:val="00DF3E3B"/>
    <w:rsid w:val="00DF50DD"/>
    <w:rsid w:val="00DF60D7"/>
    <w:rsid w:val="00DF6DCB"/>
    <w:rsid w:val="00E00ADD"/>
    <w:rsid w:val="00E00EC7"/>
    <w:rsid w:val="00E02288"/>
    <w:rsid w:val="00E029C5"/>
    <w:rsid w:val="00E02B40"/>
    <w:rsid w:val="00E037D6"/>
    <w:rsid w:val="00E03C08"/>
    <w:rsid w:val="00E050CD"/>
    <w:rsid w:val="00E057EE"/>
    <w:rsid w:val="00E06479"/>
    <w:rsid w:val="00E06624"/>
    <w:rsid w:val="00E06698"/>
    <w:rsid w:val="00E06B0B"/>
    <w:rsid w:val="00E071A3"/>
    <w:rsid w:val="00E102CC"/>
    <w:rsid w:val="00E1031F"/>
    <w:rsid w:val="00E1076E"/>
    <w:rsid w:val="00E11148"/>
    <w:rsid w:val="00E12C1D"/>
    <w:rsid w:val="00E132E3"/>
    <w:rsid w:val="00E135F8"/>
    <w:rsid w:val="00E13AD3"/>
    <w:rsid w:val="00E13FF4"/>
    <w:rsid w:val="00E141AB"/>
    <w:rsid w:val="00E14D27"/>
    <w:rsid w:val="00E15D78"/>
    <w:rsid w:val="00E16819"/>
    <w:rsid w:val="00E173F2"/>
    <w:rsid w:val="00E17544"/>
    <w:rsid w:val="00E209A2"/>
    <w:rsid w:val="00E20DBF"/>
    <w:rsid w:val="00E220DC"/>
    <w:rsid w:val="00E22102"/>
    <w:rsid w:val="00E226C7"/>
    <w:rsid w:val="00E22798"/>
    <w:rsid w:val="00E22E78"/>
    <w:rsid w:val="00E2399A"/>
    <w:rsid w:val="00E24DA9"/>
    <w:rsid w:val="00E24E20"/>
    <w:rsid w:val="00E253CD"/>
    <w:rsid w:val="00E258C1"/>
    <w:rsid w:val="00E26C1B"/>
    <w:rsid w:val="00E26DD7"/>
    <w:rsid w:val="00E2705A"/>
    <w:rsid w:val="00E2766B"/>
    <w:rsid w:val="00E2795A"/>
    <w:rsid w:val="00E27B1B"/>
    <w:rsid w:val="00E311F1"/>
    <w:rsid w:val="00E31B67"/>
    <w:rsid w:val="00E31FA8"/>
    <w:rsid w:val="00E32342"/>
    <w:rsid w:val="00E32FCD"/>
    <w:rsid w:val="00E32FF4"/>
    <w:rsid w:val="00E33DE5"/>
    <w:rsid w:val="00E346DC"/>
    <w:rsid w:val="00E350AA"/>
    <w:rsid w:val="00E350C9"/>
    <w:rsid w:val="00E358DB"/>
    <w:rsid w:val="00E36B12"/>
    <w:rsid w:val="00E375C7"/>
    <w:rsid w:val="00E37BD7"/>
    <w:rsid w:val="00E401DF"/>
    <w:rsid w:val="00E40A03"/>
    <w:rsid w:val="00E41A49"/>
    <w:rsid w:val="00E41E27"/>
    <w:rsid w:val="00E420A0"/>
    <w:rsid w:val="00E432D4"/>
    <w:rsid w:val="00E4395D"/>
    <w:rsid w:val="00E4439F"/>
    <w:rsid w:val="00E445CC"/>
    <w:rsid w:val="00E44B0C"/>
    <w:rsid w:val="00E459FC"/>
    <w:rsid w:val="00E46463"/>
    <w:rsid w:val="00E46716"/>
    <w:rsid w:val="00E46B82"/>
    <w:rsid w:val="00E473F8"/>
    <w:rsid w:val="00E47F20"/>
    <w:rsid w:val="00E5007B"/>
    <w:rsid w:val="00E5176B"/>
    <w:rsid w:val="00E51ED0"/>
    <w:rsid w:val="00E52D3E"/>
    <w:rsid w:val="00E53364"/>
    <w:rsid w:val="00E53689"/>
    <w:rsid w:val="00E5428A"/>
    <w:rsid w:val="00E55917"/>
    <w:rsid w:val="00E55C40"/>
    <w:rsid w:val="00E56108"/>
    <w:rsid w:val="00E56AD3"/>
    <w:rsid w:val="00E57204"/>
    <w:rsid w:val="00E573CD"/>
    <w:rsid w:val="00E576B0"/>
    <w:rsid w:val="00E60CDA"/>
    <w:rsid w:val="00E615BE"/>
    <w:rsid w:val="00E62FF7"/>
    <w:rsid w:val="00E64036"/>
    <w:rsid w:val="00E64D40"/>
    <w:rsid w:val="00E65274"/>
    <w:rsid w:val="00E65E02"/>
    <w:rsid w:val="00E663C2"/>
    <w:rsid w:val="00E66AB0"/>
    <w:rsid w:val="00E66CE0"/>
    <w:rsid w:val="00E679C1"/>
    <w:rsid w:val="00E7051C"/>
    <w:rsid w:val="00E71B12"/>
    <w:rsid w:val="00E722AE"/>
    <w:rsid w:val="00E723D6"/>
    <w:rsid w:val="00E7264D"/>
    <w:rsid w:val="00E72BB8"/>
    <w:rsid w:val="00E731B3"/>
    <w:rsid w:val="00E73216"/>
    <w:rsid w:val="00E732D5"/>
    <w:rsid w:val="00E7360F"/>
    <w:rsid w:val="00E73ABC"/>
    <w:rsid w:val="00E73F47"/>
    <w:rsid w:val="00E741E8"/>
    <w:rsid w:val="00E7491F"/>
    <w:rsid w:val="00E75734"/>
    <w:rsid w:val="00E762F3"/>
    <w:rsid w:val="00E76406"/>
    <w:rsid w:val="00E7671A"/>
    <w:rsid w:val="00E769F4"/>
    <w:rsid w:val="00E76E56"/>
    <w:rsid w:val="00E77370"/>
    <w:rsid w:val="00E773D9"/>
    <w:rsid w:val="00E7764A"/>
    <w:rsid w:val="00E77AFC"/>
    <w:rsid w:val="00E77C2C"/>
    <w:rsid w:val="00E80218"/>
    <w:rsid w:val="00E8026B"/>
    <w:rsid w:val="00E81561"/>
    <w:rsid w:val="00E81F40"/>
    <w:rsid w:val="00E83A20"/>
    <w:rsid w:val="00E83FDF"/>
    <w:rsid w:val="00E843CA"/>
    <w:rsid w:val="00E84403"/>
    <w:rsid w:val="00E850AA"/>
    <w:rsid w:val="00E8510D"/>
    <w:rsid w:val="00E85900"/>
    <w:rsid w:val="00E85DE1"/>
    <w:rsid w:val="00E86467"/>
    <w:rsid w:val="00E86B17"/>
    <w:rsid w:val="00E87120"/>
    <w:rsid w:val="00E874B2"/>
    <w:rsid w:val="00E87E15"/>
    <w:rsid w:val="00E92106"/>
    <w:rsid w:val="00E92832"/>
    <w:rsid w:val="00E929A6"/>
    <w:rsid w:val="00E93A80"/>
    <w:rsid w:val="00E9429A"/>
    <w:rsid w:val="00E946E4"/>
    <w:rsid w:val="00E95147"/>
    <w:rsid w:val="00E9733E"/>
    <w:rsid w:val="00E976B8"/>
    <w:rsid w:val="00E97BED"/>
    <w:rsid w:val="00E97D52"/>
    <w:rsid w:val="00EA2019"/>
    <w:rsid w:val="00EA22A3"/>
    <w:rsid w:val="00EA264D"/>
    <w:rsid w:val="00EA3898"/>
    <w:rsid w:val="00EA428A"/>
    <w:rsid w:val="00EA43BF"/>
    <w:rsid w:val="00EA509A"/>
    <w:rsid w:val="00EA6BC5"/>
    <w:rsid w:val="00EA6FA2"/>
    <w:rsid w:val="00EA7515"/>
    <w:rsid w:val="00EA7D9D"/>
    <w:rsid w:val="00EB0D43"/>
    <w:rsid w:val="00EB23CA"/>
    <w:rsid w:val="00EB5A8B"/>
    <w:rsid w:val="00EB616C"/>
    <w:rsid w:val="00EB752B"/>
    <w:rsid w:val="00EB7EC5"/>
    <w:rsid w:val="00EC0014"/>
    <w:rsid w:val="00EC07A8"/>
    <w:rsid w:val="00EC1E9B"/>
    <w:rsid w:val="00EC3534"/>
    <w:rsid w:val="00EC37E7"/>
    <w:rsid w:val="00EC4583"/>
    <w:rsid w:val="00EC51A8"/>
    <w:rsid w:val="00EC556D"/>
    <w:rsid w:val="00EC6154"/>
    <w:rsid w:val="00EC6269"/>
    <w:rsid w:val="00EC693E"/>
    <w:rsid w:val="00EC7A06"/>
    <w:rsid w:val="00EC7B63"/>
    <w:rsid w:val="00EC7D0C"/>
    <w:rsid w:val="00ED0186"/>
    <w:rsid w:val="00ED05CB"/>
    <w:rsid w:val="00ED2C81"/>
    <w:rsid w:val="00ED34B8"/>
    <w:rsid w:val="00ED42D2"/>
    <w:rsid w:val="00ED543C"/>
    <w:rsid w:val="00ED54CC"/>
    <w:rsid w:val="00ED5549"/>
    <w:rsid w:val="00ED56D8"/>
    <w:rsid w:val="00ED6C8F"/>
    <w:rsid w:val="00ED6CDE"/>
    <w:rsid w:val="00ED6D71"/>
    <w:rsid w:val="00ED735D"/>
    <w:rsid w:val="00EE036E"/>
    <w:rsid w:val="00EE0CAB"/>
    <w:rsid w:val="00EE1111"/>
    <w:rsid w:val="00EE1153"/>
    <w:rsid w:val="00EE1872"/>
    <w:rsid w:val="00EE19D7"/>
    <w:rsid w:val="00EE1EE1"/>
    <w:rsid w:val="00EE240C"/>
    <w:rsid w:val="00EE2C74"/>
    <w:rsid w:val="00EE3397"/>
    <w:rsid w:val="00EE36BD"/>
    <w:rsid w:val="00EE4182"/>
    <w:rsid w:val="00EE4184"/>
    <w:rsid w:val="00EE43B1"/>
    <w:rsid w:val="00EE4672"/>
    <w:rsid w:val="00EE495F"/>
    <w:rsid w:val="00EE4B97"/>
    <w:rsid w:val="00EE5086"/>
    <w:rsid w:val="00EE5F09"/>
    <w:rsid w:val="00EE5F59"/>
    <w:rsid w:val="00EE6342"/>
    <w:rsid w:val="00EE758D"/>
    <w:rsid w:val="00EE7C68"/>
    <w:rsid w:val="00EF2BE9"/>
    <w:rsid w:val="00EF301B"/>
    <w:rsid w:val="00EF34B2"/>
    <w:rsid w:val="00EF4042"/>
    <w:rsid w:val="00EF45FB"/>
    <w:rsid w:val="00EF4ED6"/>
    <w:rsid w:val="00EF5262"/>
    <w:rsid w:val="00EF529A"/>
    <w:rsid w:val="00EF5464"/>
    <w:rsid w:val="00EF5743"/>
    <w:rsid w:val="00EF6720"/>
    <w:rsid w:val="00EF67FC"/>
    <w:rsid w:val="00F006E0"/>
    <w:rsid w:val="00F00B08"/>
    <w:rsid w:val="00F011BB"/>
    <w:rsid w:val="00F01B87"/>
    <w:rsid w:val="00F01C0B"/>
    <w:rsid w:val="00F031DA"/>
    <w:rsid w:val="00F036EF"/>
    <w:rsid w:val="00F0394C"/>
    <w:rsid w:val="00F03D8B"/>
    <w:rsid w:val="00F03F01"/>
    <w:rsid w:val="00F051AF"/>
    <w:rsid w:val="00F0579F"/>
    <w:rsid w:val="00F05D73"/>
    <w:rsid w:val="00F05F7D"/>
    <w:rsid w:val="00F0654A"/>
    <w:rsid w:val="00F065E1"/>
    <w:rsid w:val="00F069CE"/>
    <w:rsid w:val="00F0724A"/>
    <w:rsid w:val="00F104E1"/>
    <w:rsid w:val="00F11432"/>
    <w:rsid w:val="00F12180"/>
    <w:rsid w:val="00F123FA"/>
    <w:rsid w:val="00F12B82"/>
    <w:rsid w:val="00F145DE"/>
    <w:rsid w:val="00F14C2B"/>
    <w:rsid w:val="00F151A1"/>
    <w:rsid w:val="00F15E13"/>
    <w:rsid w:val="00F17077"/>
    <w:rsid w:val="00F2013B"/>
    <w:rsid w:val="00F24641"/>
    <w:rsid w:val="00F264D7"/>
    <w:rsid w:val="00F26F11"/>
    <w:rsid w:val="00F26F57"/>
    <w:rsid w:val="00F2726D"/>
    <w:rsid w:val="00F27B7B"/>
    <w:rsid w:val="00F316F8"/>
    <w:rsid w:val="00F32B87"/>
    <w:rsid w:val="00F3403D"/>
    <w:rsid w:val="00F344FE"/>
    <w:rsid w:val="00F34971"/>
    <w:rsid w:val="00F34B64"/>
    <w:rsid w:val="00F35455"/>
    <w:rsid w:val="00F3551D"/>
    <w:rsid w:val="00F35B30"/>
    <w:rsid w:val="00F36180"/>
    <w:rsid w:val="00F3682B"/>
    <w:rsid w:val="00F37D1B"/>
    <w:rsid w:val="00F37D4C"/>
    <w:rsid w:val="00F4282D"/>
    <w:rsid w:val="00F43354"/>
    <w:rsid w:val="00F43BAB"/>
    <w:rsid w:val="00F457C9"/>
    <w:rsid w:val="00F45C6D"/>
    <w:rsid w:val="00F475B2"/>
    <w:rsid w:val="00F51D37"/>
    <w:rsid w:val="00F52ECA"/>
    <w:rsid w:val="00F536BD"/>
    <w:rsid w:val="00F556AC"/>
    <w:rsid w:val="00F5797E"/>
    <w:rsid w:val="00F57C53"/>
    <w:rsid w:val="00F57C62"/>
    <w:rsid w:val="00F6091F"/>
    <w:rsid w:val="00F60AEB"/>
    <w:rsid w:val="00F611BB"/>
    <w:rsid w:val="00F6141D"/>
    <w:rsid w:val="00F61765"/>
    <w:rsid w:val="00F6178F"/>
    <w:rsid w:val="00F62932"/>
    <w:rsid w:val="00F633F2"/>
    <w:rsid w:val="00F63CC8"/>
    <w:rsid w:val="00F6401E"/>
    <w:rsid w:val="00F64914"/>
    <w:rsid w:val="00F64A59"/>
    <w:rsid w:val="00F65D13"/>
    <w:rsid w:val="00F662C6"/>
    <w:rsid w:val="00F66AEB"/>
    <w:rsid w:val="00F66E45"/>
    <w:rsid w:val="00F70887"/>
    <w:rsid w:val="00F70D17"/>
    <w:rsid w:val="00F7197C"/>
    <w:rsid w:val="00F71E24"/>
    <w:rsid w:val="00F722CB"/>
    <w:rsid w:val="00F72879"/>
    <w:rsid w:val="00F72ABD"/>
    <w:rsid w:val="00F72B16"/>
    <w:rsid w:val="00F72E9D"/>
    <w:rsid w:val="00F73363"/>
    <w:rsid w:val="00F734CE"/>
    <w:rsid w:val="00F74391"/>
    <w:rsid w:val="00F748BA"/>
    <w:rsid w:val="00F74F67"/>
    <w:rsid w:val="00F75070"/>
    <w:rsid w:val="00F75EB6"/>
    <w:rsid w:val="00F75EBC"/>
    <w:rsid w:val="00F75F5B"/>
    <w:rsid w:val="00F77F0A"/>
    <w:rsid w:val="00F80B2B"/>
    <w:rsid w:val="00F82234"/>
    <w:rsid w:val="00F82AEF"/>
    <w:rsid w:val="00F834DC"/>
    <w:rsid w:val="00F835C5"/>
    <w:rsid w:val="00F83940"/>
    <w:rsid w:val="00F85189"/>
    <w:rsid w:val="00F85C98"/>
    <w:rsid w:val="00F85D26"/>
    <w:rsid w:val="00F86102"/>
    <w:rsid w:val="00F8713D"/>
    <w:rsid w:val="00F905FF"/>
    <w:rsid w:val="00F9160E"/>
    <w:rsid w:val="00F91FA4"/>
    <w:rsid w:val="00F92571"/>
    <w:rsid w:val="00F926D8"/>
    <w:rsid w:val="00F93741"/>
    <w:rsid w:val="00F93C4F"/>
    <w:rsid w:val="00F93F47"/>
    <w:rsid w:val="00F943B1"/>
    <w:rsid w:val="00F95EE0"/>
    <w:rsid w:val="00F960E8"/>
    <w:rsid w:val="00F962A1"/>
    <w:rsid w:val="00F96B1D"/>
    <w:rsid w:val="00F97F31"/>
    <w:rsid w:val="00FA02BA"/>
    <w:rsid w:val="00FA03BA"/>
    <w:rsid w:val="00FA111C"/>
    <w:rsid w:val="00FA17FF"/>
    <w:rsid w:val="00FA294A"/>
    <w:rsid w:val="00FA4732"/>
    <w:rsid w:val="00FA4ADD"/>
    <w:rsid w:val="00FA5BFC"/>
    <w:rsid w:val="00FA71E9"/>
    <w:rsid w:val="00FB0395"/>
    <w:rsid w:val="00FB0D40"/>
    <w:rsid w:val="00FB10D6"/>
    <w:rsid w:val="00FB16AE"/>
    <w:rsid w:val="00FB339C"/>
    <w:rsid w:val="00FB3A43"/>
    <w:rsid w:val="00FB48CB"/>
    <w:rsid w:val="00FB530A"/>
    <w:rsid w:val="00FB59EA"/>
    <w:rsid w:val="00FB5DA8"/>
    <w:rsid w:val="00FB604C"/>
    <w:rsid w:val="00FB7D66"/>
    <w:rsid w:val="00FB7FA4"/>
    <w:rsid w:val="00FC0261"/>
    <w:rsid w:val="00FC0EDB"/>
    <w:rsid w:val="00FC0EF6"/>
    <w:rsid w:val="00FC15AB"/>
    <w:rsid w:val="00FC2B12"/>
    <w:rsid w:val="00FC306B"/>
    <w:rsid w:val="00FC371B"/>
    <w:rsid w:val="00FC3D10"/>
    <w:rsid w:val="00FC443C"/>
    <w:rsid w:val="00FC4F7A"/>
    <w:rsid w:val="00FC6F6D"/>
    <w:rsid w:val="00FC715C"/>
    <w:rsid w:val="00FC78B0"/>
    <w:rsid w:val="00FD1CB7"/>
    <w:rsid w:val="00FD3287"/>
    <w:rsid w:val="00FD3A27"/>
    <w:rsid w:val="00FD458C"/>
    <w:rsid w:val="00FD5EE9"/>
    <w:rsid w:val="00FD66DA"/>
    <w:rsid w:val="00FE25F4"/>
    <w:rsid w:val="00FE367E"/>
    <w:rsid w:val="00FE39B7"/>
    <w:rsid w:val="00FE528B"/>
    <w:rsid w:val="00FE56FD"/>
    <w:rsid w:val="00FE57C6"/>
    <w:rsid w:val="00FE5A33"/>
    <w:rsid w:val="00FE681C"/>
    <w:rsid w:val="00FE6980"/>
    <w:rsid w:val="00FE6E68"/>
    <w:rsid w:val="00FE6FE2"/>
    <w:rsid w:val="00FE7C35"/>
    <w:rsid w:val="00FF0158"/>
    <w:rsid w:val="00FF0A44"/>
    <w:rsid w:val="00FF12D6"/>
    <w:rsid w:val="00FF1772"/>
    <w:rsid w:val="00FF20E5"/>
    <w:rsid w:val="00FF218B"/>
    <w:rsid w:val="00FF25B8"/>
    <w:rsid w:val="00FF27AB"/>
    <w:rsid w:val="00FF3720"/>
    <w:rsid w:val="00FF44EC"/>
    <w:rsid w:val="00FF45A3"/>
    <w:rsid w:val="00FF48C3"/>
    <w:rsid w:val="00FF4E08"/>
    <w:rsid w:val="00FF5094"/>
    <w:rsid w:val="00FF5421"/>
    <w:rsid w:val="00FF6429"/>
    <w:rsid w:val="00FF6458"/>
    <w:rsid w:val="00FF6472"/>
    <w:rsid w:val="00FF65F0"/>
    <w:rsid w:val="00FF6B57"/>
    <w:rsid w:val="00FF6C4A"/>
    <w:rsid w:val="00FF74E3"/>
    <w:rsid w:val="00FF784F"/>
    <w:rsid w:val="00FF7B01"/>
    <w:rsid w:val="00FF7DEF"/>
    <w:rsid w:val="15C72625"/>
    <w:rsid w:val="2C352FAE"/>
    <w:rsid w:val="4535386D"/>
    <w:rsid w:val="6BB7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adjustRightInd w:val="0"/>
      <w:snapToGrid w:val="0"/>
      <w:ind w:firstLine="200" w:firstLineChars="200"/>
      <w:outlineLvl w:val="0"/>
    </w:pPr>
    <w:rPr>
      <w:rFonts w:eastAsia="黑体"/>
      <w:bCs/>
      <w:kern w:val="44"/>
      <w:sz w:val="32"/>
      <w:szCs w:val="44"/>
    </w:rPr>
  </w:style>
  <w:style w:type="paragraph" w:styleId="3">
    <w:name w:val="heading 2"/>
    <w:basedOn w:val="1"/>
    <w:next w:val="1"/>
    <w:link w:val="19"/>
    <w:unhideWhenUsed/>
    <w:qFormat/>
    <w:uiPriority w:val="9"/>
    <w:pPr>
      <w:keepNext/>
      <w:keepLines/>
      <w:adjustRightInd w:val="0"/>
      <w:snapToGrid w:val="0"/>
      <w:ind w:firstLine="200" w:firstLineChars="200"/>
      <w:outlineLvl w:val="1"/>
    </w:pPr>
    <w:rPr>
      <w:rFonts w:eastAsia="楷体" w:asciiTheme="majorHAnsi" w:hAnsiTheme="majorHAnsi" w:cstheme="majorBidi"/>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spacing w:line="560" w:lineRule="exact"/>
      <w:ind w:firstLine="200" w:firstLineChars="200"/>
      <w:jc w:val="left"/>
    </w:pPr>
    <w:rPr>
      <w:rFonts w:ascii="Times New Roman" w:hAnsi="Times New Roman" w:eastAsia="仿宋_GB2312" w:cs="Times New Roman"/>
      <w:sz w:val="32"/>
      <w:szCs w:val="24"/>
    </w:rPr>
  </w:style>
  <w:style w:type="paragraph" w:styleId="5">
    <w:name w:val="toc 3"/>
    <w:basedOn w:val="1"/>
    <w:next w:val="1"/>
    <w:unhideWhenUsed/>
    <w:qFormat/>
    <w:uiPriority w:val="39"/>
    <w:pPr>
      <w:ind w:left="840" w:leftChars="400"/>
    </w:pPr>
  </w:style>
  <w:style w:type="paragraph" w:styleId="6">
    <w:name w:val="Balloon Text"/>
    <w:basedOn w:val="1"/>
    <w:link w:val="20"/>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adjustRightInd w:val="0"/>
      <w:snapToGrid w:val="0"/>
      <w:spacing w:line="420" w:lineRule="exact"/>
    </w:pPr>
    <w:rPr>
      <w:rFonts w:ascii="黑体" w:hAnsi="黑体" w:eastAsia="黑体" w:cs="Times New Roman"/>
      <w:bCs/>
      <w:kern w:val="44"/>
      <w:sz w:val="32"/>
      <w:szCs w:val="32"/>
    </w:rPr>
  </w:style>
  <w:style w:type="paragraph" w:styleId="10">
    <w:name w:val="toc 2"/>
    <w:basedOn w:val="1"/>
    <w:next w:val="1"/>
    <w:unhideWhenUsed/>
    <w:qFormat/>
    <w:uiPriority w:val="39"/>
    <w:pPr>
      <w:ind w:left="420" w:leftChars="200"/>
    </w:pPr>
  </w:style>
  <w:style w:type="paragraph" w:styleId="11">
    <w:name w:val="annotation subject"/>
    <w:basedOn w:val="4"/>
    <w:next w:val="4"/>
    <w:link w:val="24"/>
    <w:semiHidden/>
    <w:unhideWhenUsed/>
    <w:qFormat/>
    <w:uiPriority w:val="99"/>
    <w:pPr>
      <w:spacing w:line="240" w:lineRule="auto"/>
      <w:ind w:firstLine="0" w:firstLineChars="0"/>
    </w:pPr>
    <w:rPr>
      <w:rFonts w:asciiTheme="minorHAnsi" w:hAnsiTheme="minorHAnsi" w:eastAsiaTheme="minorEastAsia" w:cstheme="minorBidi"/>
      <w:b/>
      <w:bCs/>
      <w:sz w:val="21"/>
      <w:szCs w:val="22"/>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semiHidden/>
    <w:unhideWhenUsed/>
    <w:uiPriority w:val="99"/>
    <w:rPr>
      <w:color w:val="954F72" w:themeColor="followedHyperlink"/>
      <w:u w:val="single"/>
      <w14:textFill>
        <w14:solidFill>
          <w14:schemeClr w14:val="folHlink"/>
        </w14:solidFill>
      </w14:textFill>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标题 1 Char"/>
    <w:basedOn w:val="14"/>
    <w:link w:val="2"/>
    <w:qFormat/>
    <w:uiPriority w:val="9"/>
    <w:rPr>
      <w:rFonts w:eastAsia="黑体"/>
      <w:bCs/>
      <w:kern w:val="44"/>
      <w:sz w:val="32"/>
      <w:szCs w:val="44"/>
    </w:rPr>
  </w:style>
  <w:style w:type="character" w:customStyle="1" w:styleId="19">
    <w:name w:val="标题 2 Char"/>
    <w:basedOn w:val="14"/>
    <w:link w:val="3"/>
    <w:qFormat/>
    <w:uiPriority w:val="9"/>
    <w:rPr>
      <w:rFonts w:eastAsia="楷体" w:asciiTheme="majorHAnsi" w:hAnsiTheme="majorHAnsi" w:cstheme="majorBidi"/>
      <w:bCs/>
      <w:sz w:val="32"/>
      <w:szCs w:val="32"/>
    </w:rPr>
  </w:style>
  <w:style w:type="character" w:customStyle="1" w:styleId="20">
    <w:name w:val="批注框文本 Char"/>
    <w:basedOn w:val="14"/>
    <w:link w:val="6"/>
    <w:semiHidden/>
    <w:qFormat/>
    <w:uiPriority w:val="99"/>
    <w:rPr>
      <w:sz w:val="18"/>
      <w:szCs w:val="18"/>
    </w:rPr>
  </w:style>
  <w:style w:type="character" w:customStyle="1" w:styleId="21">
    <w:name w:val="页眉 Char"/>
    <w:basedOn w:val="14"/>
    <w:link w:val="8"/>
    <w:qFormat/>
    <w:uiPriority w:val="99"/>
    <w:rPr>
      <w:sz w:val="18"/>
      <w:szCs w:val="18"/>
    </w:rPr>
  </w:style>
  <w:style w:type="character" w:customStyle="1" w:styleId="22">
    <w:name w:val="页脚 Char"/>
    <w:basedOn w:val="14"/>
    <w:link w:val="7"/>
    <w:qFormat/>
    <w:uiPriority w:val="99"/>
    <w:rPr>
      <w:sz w:val="18"/>
      <w:szCs w:val="18"/>
    </w:rPr>
  </w:style>
  <w:style w:type="character" w:customStyle="1" w:styleId="23">
    <w:name w:val="批注文字 Char"/>
    <w:basedOn w:val="14"/>
    <w:link w:val="4"/>
    <w:semiHidden/>
    <w:qFormat/>
    <w:uiPriority w:val="99"/>
    <w:rPr>
      <w:rFonts w:ascii="Times New Roman" w:hAnsi="Times New Roman" w:eastAsia="仿宋_GB2312" w:cs="Times New Roman"/>
      <w:sz w:val="32"/>
      <w:szCs w:val="24"/>
    </w:rPr>
  </w:style>
  <w:style w:type="character" w:customStyle="1" w:styleId="24">
    <w:name w:val="批注主题 Char"/>
    <w:basedOn w:val="23"/>
    <w:link w:val="11"/>
    <w:semiHidden/>
    <w:qFormat/>
    <w:uiPriority w:val="99"/>
    <w:rPr>
      <w:rFonts w:ascii="Times New Roman" w:hAnsi="Times New Roman" w:eastAsia="仿宋_GB2312" w:cs="Times New Roman"/>
      <w:b/>
      <w:bCs/>
      <w:sz w:val="32"/>
      <w:szCs w:val="24"/>
    </w:rPr>
  </w:style>
  <w:style w:type="paragraph" w:styleId="25">
    <w:name w:val="List Paragraph"/>
    <w:basedOn w:val="1"/>
    <w:qFormat/>
    <w:uiPriority w:val="99"/>
    <w:pPr>
      <w:ind w:firstLine="420" w:firstLineChars="200"/>
    </w:pPr>
  </w:style>
  <w:style w:type="paragraph" w:customStyle="1" w:styleId="26">
    <w:name w:val="Char Char Char Char Char Char Char Char Char Char"/>
    <w:basedOn w:val="1"/>
    <w:qFormat/>
    <w:uiPriority w:val="0"/>
    <w:rPr>
      <w:rFonts w:ascii="Calibri" w:hAnsi="Calibri" w:eastAsia="宋体" w:cs="Times New Roman"/>
      <w:szCs w:val="20"/>
    </w:rPr>
  </w:style>
  <w:style w:type="table" w:customStyle="1" w:styleId="27">
    <w:name w:val="无格式表格 21"/>
    <w:basedOn w:val="12"/>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28">
    <w:name w:val="TOC 标题1"/>
    <w:basedOn w:val="2"/>
    <w:next w:val="1"/>
    <w:unhideWhenUsed/>
    <w:qFormat/>
    <w:uiPriority w:val="39"/>
    <w:pPr>
      <w:widowControl/>
      <w:adjustRightInd/>
      <w:snapToGrid/>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0">
    <w:name w:val="fontstyle01"/>
    <w:basedOn w:val="14"/>
    <w:qFormat/>
    <w:uiPriority w:val="0"/>
    <w:rPr>
      <w:rFonts w:hint="eastAsia" w:ascii="仿宋_GB2312" w:eastAsia="仿宋_GB2312"/>
      <w:color w:val="000000"/>
      <w:sz w:val="32"/>
      <w:szCs w:val="32"/>
    </w:rPr>
  </w:style>
  <w:style w:type="character" w:customStyle="1" w:styleId="31">
    <w:name w:val="fontstyle21"/>
    <w:basedOn w:val="14"/>
    <w:qFormat/>
    <w:uiPriority w:val="0"/>
    <w:rPr>
      <w:rFonts w:hint="default" w:ascii="TimesNewRomanPSMT" w:hAnsi="TimesNewRomanPSMT"/>
      <w:color w:val="000000"/>
      <w:sz w:val="32"/>
      <w:szCs w:val="32"/>
    </w:rPr>
  </w:style>
  <w:style w:type="paragraph" w:customStyle="1" w:styleId="32">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317F36-D85A-4462-822E-387C9C6454DC}">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Pages>
  <Words>476</Words>
  <Characters>2716</Characters>
  <Lines>22</Lines>
  <Paragraphs>6</Paragraphs>
  <TotalTime>835</TotalTime>
  <ScaleCrop>false</ScaleCrop>
  <LinksUpToDate>false</LinksUpToDate>
  <CharactersWithSpaces>3186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2020-09-23T02:36:00Z</dcterms:created>
  <dc:creator>孙辉</dc:creator>
  <cp:lastModifiedBy>Cy</cp:lastModifiedBy>
  <cp:lastPrinted>2020-09-23T08:38:00Z</cp:lastPrinted>
  <dcterms:modified xsi:type="dcterms:W3CDTF">2021-11-25T03:31:58Z</dcterms:modified>
  <dc:title>职业教育提质培优行动计划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F825C4FAADAA4C70BB216FFFBDDC82AD</vt:lpwstr>
  </property>
</Properties>
</file>